
<file path=[Content_Types].xml><?xml version="1.0" encoding="utf-8"?>
<Types xmlns="http://schemas.openxmlformats.org/package/2006/content-types"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479DCB9" w14:textId="540A5411" w:rsidR="00EE0576" w:rsidRDefault="00EE0576" w:rsidP="00EE0576">
      <w:pPr>
        <w:pStyle w:val="afc"/>
        <w:spacing w:before="2496" w:after="312"/>
        <w:rPr>
          <w:rFonts w:cs="Arial"/>
          <w:bCs w:val="0"/>
          <w:color w:val="800000"/>
          <w:kern w:val="0"/>
          <w:sz w:val="72"/>
          <w:szCs w:val="72"/>
        </w:rPr>
      </w:pPr>
      <w:bookmarkStart w:id="0" w:name="_Toc508685869"/>
      <w:r w:rsidRPr="00EE0576">
        <w:rPr>
          <w:rFonts w:cs="Arial" w:hint="eastAsia"/>
          <w:bCs w:val="0"/>
          <w:color w:val="800000"/>
          <w:kern w:val="0"/>
          <w:sz w:val="72"/>
          <w:szCs w:val="72"/>
        </w:rPr>
        <w:t>PKG5401-ZD</w:t>
      </w:r>
      <w:r w:rsidRPr="00EE0576">
        <w:rPr>
          <w:rFonts w:cs="Arial" w:hint="eastAsia"/>
          <w:bCs w:val="0"/>
          <w:color w:val="800000"/>
          <w:kern w:val="0"/>
          <w:sz w:val="72"/>
          <w:szCs w:val="72"/>
        </w:rPr>
        <w:t>道闸工程安装指导书</w:t>
      </w:r>
      <w:r w:rsidRPr="00EE0576">
        <w:rPr>
          <w:rFonts w:cs="Arial" w:hint="eastAsia"/>
          <w:bCs w:val="0"/>
          <w:color w:val="800000"/>
          <w:kern w:val="0"/>
          <w:sz w:val="72"/>
          <w:szCs w:val="72"/>
        </w:rPr>
        <w:t>V1.0.3</w:t>
      </w:r>
    </w:p>
    <w:p w14:paraId="700C95A2" w14:textId="77777777" w:rsidR="00EE0576" w:rsidRPr="00EE0576" w:rsidRDefault="00EE0576" w:rsidP="00EE0576">
      <w:pPr>
        <w:pStyle w:val="afd"/>
        <w:rPr>
          <w:rFonts w:hint="eastAsia"/>
        </w:rPr>
      </w:pPr>
    </w:p>
    <w:p w14:paraId="7EC1CD08" w14:textId="77777777" w:rsidR="00B7544E" w:rsidRDefault="00B7544E" w:rsidP="00B7544E">
      <w:pPr>
        <w:pStyle w:val="afd"/>
      </w:pPr>
    </w:p>
    <w:p w14:paraId="6BE39FBE" w14:textId="77777777" w:rsidR="00B7544E" w:rsidRDefault="00B7544E" w:rsidP="00B7544E">
      <w:pPr>
        <w:pStyle w:val="afd"/>
      </w:pPr>
    </w:p>
    <w:p w14:paraId="16743556" w14:textId="77777777" w:rsidR="00B7544E" w:rsidRDefault="00B7544E" w:rsidP="00B7544E">
      <w:pPr>
        <w:pStyle w:val="afd"/>
      </w:pPr>
    </w:p>
    <w:p w14:paraId="032EDAB8" w14:textId="77777777" w:rsidR="00B7544E" w:rsidRDefault="00B7544E" w:rsidP="00B7544E">
      <w:pPr>
        <w:pStyle w:val="afd"/>
      </w:pPr>
    </w:p>
    <w:p w14:paraId="48C3DD5A" w14:textId="4E9EA9AE" w:rsidR="00EE0576" w:rsidRPr="00B7544E" w:rsidRDefault="00EE0576" w:rsidP="00B7544E">
      <w:pPr>
        <w:pStyle w:val="afd"/>
        <w:rPr>
          <w:rFonts w:hint="eastAsia"/>
        </w:rPr>
      </w:pPr>
    </w:p>
    <w:p w14:paraId="4ECDD2E2" w14:textId="77777777" w:rsidR="00AD456C" w:rsidRPr="00292BEC" w:rsidRDefault="00203B0B" w:rsidP="00AD456C">
      <w:pPr>
        <w:pStyle w:val="afc"/>
        <w:spacing w:before="2496" w:after="312"/>
      </w:pPr>
      <w:r w:rsidRPr="00203B0B">
        <w:rPr>
          <w:noProof/>
        </w:rPr>
        <w:drawing>
          <wp:inline distT="0" distB="0" distL="0" distR="0" wp14:anchorId="29BB8ED6" wp14:editId="1B6377C5">
            <wp:extent cx="1598213" cy="799137"/>
            <wp:effectExtent l="19050" t="0" r="1987" b="0"/>
            <wp:docPr id="14" name="图片 3" descr="C:\Users\f01302\AppData\Local\Temp\notesE97E9E\蓝色英文_unv 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01302\AppData\Local\Temp\notesE97E9E\蓝色英文_unv logo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581" cy="799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92013D9" w14:textId="77777777" w:rsidR="00AD456C" w:rsidRPr="00394D99" w:rsidRDefault="005271EC" w:rsidP="00AD456C">
      <w:pPr>
        <w:pStyle w:val="afd"/>
      </w:pPr>
      <w:r>
        <w:rPr>
          <w:noProof/>
        </w:rPr>
        <mc:AlternateContent>
          <mc:Choice Requires="wpc">
            <w:drawing>
              <wp:anchor distT="0" distB="0" distL="114300" distR="114300" simplePos="0" relativeHeight="251657728" behindDoc="0" locked="0" layoutInCell="1" allowOverlap="1" wp14:anchorId="51F673BE" wp14:editId="76C31C2F">
                <wp:simplePos x="0" y="0"/>
                <wp:positionH relativeFrom="column">
                  <wp:posOffset>2286000</wp:posOffset>
                </wp:positionH>
                <wp:positionV relativeFrom="paragraph">
                  <wp:posOffset>7531735</wp:posOffset>
                </wp:positionV>
                <wp:extent cx="2057400" cy="1089660"/>
                <wp:effectExtent l="0" t="0" r="0" b="0"/>
                <wp:wrapNone/>
                <wp:docPr id="6" name="画布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A303F1" id="画布 9" o:spid="_x0000_s1026" editas="canvas" style="position:absolute;left:0;text-align:left;margin-left:180pt;margin-top:593.05pt;width:162pt;height:85.8pt;z-index:251657728" coordsize="20574,108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20574;height:10896;visibility:visible;mso-wrap-style:square">
                  <v:fill o:detectmouseclick="t"/>
                  <v:path o:connecttype="none"/>
                </v:shape>
              </v:group>
            </w:pict>
          </mc:Fallback>
        </mc:AlternateContent>
      </w:r>
      <w:r w:rsidR="00AD456C">
        <w:rPr>
          <w:rFonts w:hint="eastAsia"/>
        </w:rPr>
        <w:t>浙江宇视科技</w:t>
      </w:r>
      <w:r w:rsidR="00AD456C" w:rsidRPr="00394D99">
        <w:rPr>
          <w:rFonts w:hint="eastAsia"/>
        </w:rPr>
        <w:t>有限公司</w:t>
      </w:r>
    </w:p>
    <w:p w14:paraId="7CF0DBF6" w14:textId="19EDA692" w:rsidR="000A523F" w:rsidRPr="00C5591F" w:rsidRDefault="000A523F" w:rsidP="00C5591F">
      <w:pPr>
        <w:pStyle w:val="TOC"/>
        <w:jc w:val="both"/>
        <w:sectPr w:rsidR="000A523F" w:rsidRPr="00C5591F" w:rsidSect="00E75263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pgSz w:w="11907" w:h="16160" w:code="152"/>
          <w:pgMar w:top="720" w:right="720" w:bottom="720" w:left="720" w:header="851" w:footer="284" w:gutter="0"/>
          <w:cols w:space="425"/>
          <w:titlePg/>
          <w:docGrid w:type="lines" w:linePitch="312"/>
        </w:sectPr>
      </w:pPr>
    </w:p>
    <w:p w14:paraId="3F336DC5" w14:textId="77777777" w:rsidR="0092736B" w:rsidRPr="007D5359" w:rsidRDefault="0092736B" w:rsidP="0092736B">
      <w:pPr>
        <w:pStyle w:val="TOC"/>
      </w:pPr>
      <w:r w:rsidRPr="007D5359">
        <w:rPr>
          <w:rFonts w:hint="eastAsia"/>
        </w:rPr>
        <w:lastRenderedPageBreak/>
        <w:t>修订记录</w:t>
      </w:r>
    </w:p>
    <w:tbl>
      <w:tblPr>
        <w:tblW w:w="0" w:type="auto"/>
        <w:tblInd w:w="737" w:type="dxa"/>
        <w:tblBorders>
          <w:top w:val="single" w:sz="4" w:space="0" w:color="auto"/>
          <w:bottom w:val="single" w:sz="4" w:space="0" w:color="auto"/>
          <w:insideH w:val="single" w:sz="4" w:space="0" w:color="808080"/>
          <w:insideV w:val="single" w:sz="4" w:space="0" w:color="808080"/>
        </w:tblBorders>
        <w:tblLook w:val="01E0" w:firstRow="1" w:lastRow="1" w:firstColumn="1" w:lastColumn="1" w:noHBand="0" w:noVBand="0"/>
      </w:tblPr>
      <w:tblGrid>
        <w:gridCol w:w="2422"/>
        <w:gridCol w:w="1312"/>
        <w:gridCol w:w="2992"/>
        <w:gridCol w:w="1586"/>
      </w:tblGrid>
      <w:tr w:rsidR="0092736B" w:rsidRPr="007D5359" w14:paraId="0DF3B60B" w14:textId="77777777" w:rsidTr="00D84316">
        <w:trPr>
          <w:trHeight w:val="170"/>
        </w:trPr>
        <w:tc>
          <w:tcPr>
            <w:tcW w:w="2422" w:type="dxa"/>
            <w:tcBorders>
              <w:top w:val="single" w:sz="4" w:space="0" w:color="auto"/>
              <w:left w:val="nil"/>
              <w:bottom w:val="single" w:sz="4" w:space="0" w:color="808080"/>
              <w:right w:val="single" w:sz="4" w:space="0" w:color="808080"/>
              <w:tl2br w:val="nil"/>
              <w:tr2bl w:val="nil"/>
            </w:tcBorders>
            <w:shd w:val="clear" w:color="auto" w:fill="D9D9D9"/>
            <w:vAlign w:val="center"/>
          </w:tcPr>
          <w:p w14:paraId="3306ECB8" w14:textId="77777777" w:rsidR="0092736B" w:rsidRPr="00D05912" w:rsidRDefault="0092736B" w:rsidP="00D84316">
            <w:pPr>
              <w:pStyle w:val="TableHeading0"/>
              <w:widowControl w:val="0"/>
            </w:pPr>
            <w:r w:rsidRPr="00D05912">
              <w:rPr>
                <w:rFonts w:hint="eastAsia"/>
              </w:rPr>
              <w:t>日期</w:t>
            </w:r>
          </w:p>
        </w:tc>
        <w:tc>
          <w:tcPr>
            <w:tcW w:w="1312" w:type="dxa"/>
            <w:tcBorders>
              <w:top w:val="single" w:sz="4" w:space="0" w:color="auto"/>
              <w:left w:val="single" w:sz="4" w:space="0" w:color="808080"/>
              <w:bottom w:val="single" w:sz="4" w:space="0" w:color="808080"/>
              <w:right w:val="single" w:sz="4" w:space="0" w:color="808080"/>
              <w:tl2br w:val="nil"/>
              <w:tr2bl w:val="nil"/>
            </w:tcBorders>
            <w:shd w:val="clear" w:color="auto" w:fill="D9D9D9"/>
            <w:vAlign w:val="center"/>
          </w:tcPr>
          <w:p w14:paraId="2BB413A1" w14:textId="77777777" w:rsidR="0092736B" w:rsidRPr="00D05912" w:rsidRDefault="0092736B" w:rsidP="00D84316">
            <w:pPr>
              <w:pStyle w:val="TableHeading0"/>
              <w:widowControl w:val="0"/>
            </w:pPr>
            <w:r w:rsidRPr="00D05912">
              <w:rPr>
                <w:rFonts w:hint="eastAsia"/>
              </w:rPr>
              <w:t>修订版本</w:t>
            </w:r>
          </w:p>
        </w:tc>
        <w:tc>
          <w:tcPr>
            <w:tcW w:w="2992" w:type="dxa"/>
            <w:tcBorders>
              <w:top w:val="single" w:sz="4" w:space="0" w:color="auto"/>
              <w:left w:val="single" w:sz="4" w:space="0" w:color="808080"/>
              <w:bottom w:val="single" w:sz="4" w:space="0" w:color="808080"/>
              <w:right w:val="single" w:sz="4" w:space="0" w:color="808080"/>
              <w:tl2br w:val="nil"/>
              <w:tr2bl w:val="nil"/>
            </w:tcBorders>
            <w:shd w:val="clear" w:color="auto" w:fill="D9D9D9"/>
            <w:vAlign w:val="center"/>
          </w:tcPr>
          <w:p w14:paraId="3661D796" w14:textId="77777777" w:rsidR="0092736B" w:rsidRPr="00D05912" w:rsidRDefault="0092736B" w:rsidP="00D84316">
            <w:pPr>
              <w:pStyle w:val="TableHeading0"/>
              <w:widowControl w:val="0"/>
            </w:pPr>
            <w:r w:rsidRPr="00D05912">
              <w:rPr>
                <w:rFonts w:hint="eastAsia"/>
              </w:rPr>
              <w:t>描述</w:t>
            </w:r>
          </w:p>
        </w:tc>
        <w:tc>
          <w:tcPr>
            <w:tcW w:w="1586" w:type="dxa"/>
            <w:tcBorders>
              <w:top w:val="single" w:sz="4" w:space="0" w:color="auto"/>
              <w:left w:val="single" w:sz="4" w:space="0" w:color="808080"/>
              <w:bottom w:val="single" w:sz="4" w:space="0" w:color="808080"/>
              <w:right w:val="nil"/>
              <w:tl2br w:val="nil"/>
              <w:tr2bl w:val="nil"/>
            </w:tcBorders>
            <w:shd w:val="clear" w:color="auto" w:fill="D9D9D9"/>
            <w:vAlign w:val="center"/>
          </w:tcPr>
          <w:p w14:paraId="629875FF" w14:textId="77777777" w:rsidR="0092736B" w:rsidRPr="00D05912" w:rsidRDefault="0092736B" w:rsidP="00D84316">
            <w:pPr>
              <w:pStyle w:val="TableHeading0"/>
              <w:widowControl w:val="0"/>
            </w:pPr>
            <w:r w:rsidRPr="00D05912">
              <w:rPr>
                <w:rFonts w:hint="eastAsia"/>
              </w:rPr>
              <w:t>作者</w:t>
            </w:r>
          </w:p>
        </w:tc>
      </w:tr>
      <w:tr w:rsidR="0092736B" w:rsidRPr="007D5359" w14:paraId="048AC54C" w14:textId="77777777" w:rsidTr="00D84316">
        <w:trPr>
          <w:trHeight w:val="170"/>
        </w:trPr>
        <w:tc>
          <w:tcPr>
            <w:tcW w:w="2422" w:type="dxa"/>
            <w:vAlign w:val="center"/>
          </w:tcPr>
          <w:p w14:paraId="599B87E1" w14:textId="56AB0091" w:rsidR="0092736B" w:rsidRPr="007D5359" w:rsidRDefault="0089799D" w:rsidP="00DB2798">
            <w:pPr>
              <w:pStyle w:val="TableText"/>
              <w:widowControl w:val="0"/>
              <w:jc w:val="center"/>
            </w:pPr>
            <w:r>
              <w:t>2022-12</w:t>
            </w:r>
            <w:r w:rsidR="00845C4A">
              <w:t>-</w:t>
            </w:r>
            <w:r w:rsidR="00122A2D">
              <w:t>0</w:t>
            </w:r>
            <w:r w:rsidR="00C60A14">
              <w:t>5</w:t>
            </w:r>
          </w:p>
        </w:tc>
        <w:tc>
          <w:tcPr>
            <w:tcW w:w="1312" w:type="dxa"/>
            <w:vAlign w:val="center"/>
          </w:tcPr>
          <w:p w14:paraId="3EB8B24F" w14:textId="77777777" w:rsidR="0092736B" w:rsidRPr="007D5359" w:rsidRDefault="0092736B" w:rsidP="0091650B">
            <w:pPr>
              <w:pStyle w:val="TableText"/>
              <w:widowControl w:val="0"/>
              <w:jc w:val="center"/>
            </w:pPr>
            <w:r>
              <w:rPr>
                <w:rFonts w:hint="eastAsia"/>
              </w:rPr>
              <w:t>1.0</w:t>
            </w:r>
            <w:r w:rsidR="004A54FE">
              <w:rPr>
                <w:rFonts w:hint="eastAsia"/>
              </w:rPr>
              <w:t>.</w:t>
            </w:r>
            <w:r>
              <w:rPr>
                <w:rFonts w:hint="eastAsia"/>
              </w:rPr>
              <w:t>0</w:t>
            </w:r>
          </w:p>
        </w:tc>
        <w:tc>
          <w:tcPr>
            <w:tcW w:w="2992" w:type="dxa"/>
            <w:vAlign w:val="center"/>
          </w:tcPr>
          <w:p w14:paraId="4E9D45EF" w14:textId="77777777" w:rsidR="0092736B" w:rsidRPr="007D5359" w:rsidRDefault="0092736B" w:rsidP="0091650B">
            <w:pPr>
              <w:pStyle w:val="TableText"/>
              <w:widowControl w:val="0"/>
            </w:pPr>
            <w:r>
              <w:rPr>
                <w:rFonts w:hint="eastAsia"/>
              </w:rPr>
              <w:t>初稿</w:t>
            </w:r>
          </w:p>
        </w:tc>
        <w:tc>
          <w:tcPr>
            <w:tcW w:w="1586" w:type="dxa"/>
            <w:vAlign w:val="center"/>
          </w:tcPr>
          <w:p w14:paraId="0290B560" w14:textId="77777777" w:rsidR="0092736B" w:rsidRPr="007D5359" w:rsidRDefault="001E1ED6" w:rsidP="0091650B">
            <w:pPr>
              <w:pStyle w:val="TableText"/>
              <w:widowControl w:val="0"/>
              <w:jc w:val="center"/>
            </w:pPr>
            <w:r>
              <w:t>H09669</w:t>
            </w:r>
          </w:p>
        </w:tc>
      </w:tr>
      <w:tr w:rsidR="003C3ADF" w:rsidRPr="007D5359" w14:paraId="71485ADE" w14:textId="77777777" w:rsidTr="00D84316">
        <w:trPr>
          <w:trHeight w:val="170"/>
        </w:trPr>
        <w:tc>
          <w:tcPr>
            <w:tcW w:w="2422" w:type="dxa"/>
            <w:vAlign w:val="center"/>
          </w:tcPr>
          <w:p w14:paraId="53544AF7" w14:textId="00EA30C5" w:rsidR="003C3ADF" w:rsidRDefault="003C3ADF" w:rsidP="00DB2798">
            <w:pPr>
              <w:pStyle w:val="TableText"/>
              <w:widowControl w:val="0"/>
              <w:jc w:val="center"/>
            </w:pPr>
            <w:r>
              <w:t>2023-</w:t>
            </w:r>
            <w:r w:rsidR="00122A2D">
              <w:t>0</w:t>
            </w:r>
            <w:r>
              <w:t>4-20</w:t>
            </w:r>
          </w:p>
        </w:tc>
        <w:tc>
          <w:tcPr>
            <w:tcW w:w="1312" w:type="dxa"/>
            <w:vAlign w:val="center"/>
          </w:tcPr>
          <w:p w14:paraId="63CCCE68" w14:textId="0CABB164" w:rsidR="003C3ADF" w:rsidRDefault="003C3ADF" w:rsidP="0091650B">
            <w:pPr>
              <w:pStyle w:val="TableText"/>
              <w:widowControl w:val="0"/>
              <w:jc w:val="center"/>
            </w:pPr>
            <w:r>
              <w:rPr>
                <w:rFonts w:hint="eastAsia"/>
              </w:rPr>
              <w:t>1.0.1</w:t>
            </w:r>
          </w:p>
        </w:tc>
        <w:tc>
          <w:tcPr>
            <w:tcW w:w="2992" w:type="dxa"/>
            <w:vAlign w:val="center"/>
          </w:tcPr>
          <w:p w14:paraId="43174792" w14:textId="20A59E10" w:rsidR="003C3ADF" w:rsidRDefault="003C3ADF" w:rsidP="0091650B">
            <w:pPr>
              <w:pStyle w:val="TableText"/>
              <w:widowControl w:val="0"/>
            </w:pPr>
            <w:r w:rsidRPr="003C3ADF">
              <w:rPr>
                <w:rFonts w:hint="eastAsia"/>
              </w:rPr>
              <w:t>修改了部分弹簧配置数据，修改了栅栏杆连接件安装步骤</w:t>
            </w:r>
          </w:p>
        </w:tc>
        <w:tc>
          <w:tcPr>
            <w:tcW w:w="1586" w:type="dxa"/>
            <w:vAlign w:val="center"/>
          </w:tcPr>
          <w:p w14:paraId="6F217312" w14:textId="03F97039" w:rsidR="003C3ADF" w:rsidRDefault="003C3ADF" w:rsidP="0091650B">
            <w:pPr>
              <w:pStyle w:val="TableText"/>
              <w:widowControl w:val="0"/>
              <w:jc w:val="center"/>
            </w:pPr>
            <w:r>
              <w:t>wV16707</w:t>
            </w:r>
          </w:p>
        </w:tc>
      </w:tr>
      <w:tr w:rsidR="00CE3496" w:rsidRPr="007D5359" w14:paraId="66CBEE53" w14:textId="77777777" w:rsidTr="00D84316">
        <w:trPr>
          <w:trHeight w:val="170"/>
        </w:trPr>
        <w:tc>
          <w:tcPr>
            <w:tcW w:w="2422" w:type="dxa"/>
            <w:vAlign w:val="center"/>
          </w:tcPr>
          <w:p w14:paraId="40F99910" w14:textId="0BA28E24" w:rsidR="00CE3496" w:rsidRDefault="00CE3496" w:rsidP="005E72B8">
            <w:pPr>
              <w:pStyle w:val="TableText"/>
              <w:widowControl w:val="0"/>
              <w:jc w:val="center"/>
            </w:pPr>
            <w:r>
              <w:t>2023-</w:t>
            </w:r>
            <w:r w:rsidR="00122A2D">
              <w:t>0</w:t>
            </w:r>
            <w:r w:rsidR="005E72B8">
              <w:t>6</w:t>
            </w:r>
            <w:r>
              <w:t>-</w:t>
            </w:r>
            <w:r w:rsidR="005E72B8">
              <w:t>21</w:t>
            </w:r>
          </w:p>
        </w:tc>
        <w:tc>
          <w:tcPr>
            <w:tcW w:w="1312" w:type="dxa"/>
            <w:vAlign w:val="center"/>
          </w:tcPr>
          <w:p w14:paraId="4271DBD8" w14:textId="02C73AEA" w:rsidR="00CE3496" w:rsidRDefault="00CE3496" w:rsidP="0091650B">
            <w:pPr>
              <w:pStyle w:val="TableText"/>
              <w:widowControl w:val="0"/>
              <w:jc w:val="center"/>
            </w:pPr>
            <w:r>
              <w:rPr>
                <w:rFonts w:hint="eastAsia"/>
              </w:rPr>
              <w:t>1</w:t>
            </w:r>
            <w:r>
              <w:t>.0.2</w:t>
            </w:r>
          </w:p>
        </w:tc>
        <w:tc>
          <w:tcPr>
            <w:tcW w:w="2992" w:type="dxa"/>
            <w:vAlign w:val="center"/>
          </w:tcPr>
          <w:p w14:paraId="250BCFED" w14:textId="392BCA73" w:rsidR="00CE3496" w:rsidRPr="003C3ADF" w:rsidRDefault="00CE3496" w:rsidP="0091650B">
            <w:pPr>
              <w:pStyle w:val="TableText"/>
              <w:widowControl w:val="0"/>
            </w:pPr>
            <w:r>
              <w:rPr>
                <w:rFonts w:hint="eastAsia"/>
              </w:rPr>
              <w:t>增加了道闸对开方案的说明</w:t>
            </w:r>
          </w:p>
        </w:tc>
        <w:tc>
          <w:tcPr>
            <w:tcW w:w="1586" w:type="dxa"/>
            <w:vAlign w:val="center"/>
          </w:tcPr>
          <w:p w14:paraId="5134847F" w14:textId="267807E7" w:rsidR="00CE3496" w:rsidRDefault="00CE3496" w:rsidP="0091650B">
            <w:pPr>
              <w:pStyle w:val="TableText"/>
              <w:widowControl w:val="0"/>
              <w:jc w:val="center"/>
            </w:pPr>
            <w:r>
              <w:t>wV16707</w:t>
            </w:r>
          </w:p>
        </w:tc>
      </w:tr>
      <w:tr w:rsidR="002D7E46" w:rsidRPr="007D5359" w14:paraId="0C2D8625" w14:textId="77777777" w:rsidTr="00D84316">
        <w:trPr>
          <w:trHeight w:val="170"/>
        </w:trPr>
        <w:tc>
          <w:tcPr>
            <w:tcW w:w="2422" w:type="dxa"/>
            <w:vAlign w:val="center"/>
          </w:tcPr>
          <w:p w14:paraId="70F3713E" w14:textId="391847BA" w:rsidR="002D7E46" w:rsidRDefault="002D7E46" w:rsidP="002D7E46">
            <w:pPr>
              <w:pStyle w:val="TableText"/>
              <w:widowControl w:val="0"/>
              <w:jc w:val="center"/>
            </w:pPr>
            <w:r>
              <w:t>2023-07-06</w:t>
            </w:r>
          </w:p>
        </w:tc>
        <w:tc>
          <w:tcPr>
            <w:tcW w:w="1312" w:type="dxa"/>
            <w:vAlign w:val="center"/>
          </w:tcPr>
          <w:p w14:paraId="464C4E70" w14:textId="770D4AC7" w:rsidR="002D7E46" w:rsidRDefault="002D7E46" w:rsidP="002D7E46">
            <w:pPr>
              <w:pStyle w:val="TableText"/>
              <w:widowControl w:val="0"/>
              <w:jc w:val="center"/>
            </w:pPr>
            <w:r>
              <w:rPr>
                <w:rFonts w:hint="eastAsia"/>
              </w:rPr>
              <w:t>1.0.</w:t>
            </w:r>
            <w:r>
              <w:t>3</w:t>
            </w:r>
          </w:p>
        </w:tc>
        <w:tc>
          <w:tcPr>
            <w:tcW w:w="2992" w:type="dxa"/>
            <w:vAlign w:val="center"/>
          </w:tcPr>
          <w:p w14:paraId="7869E7E4" w14:textId="1677937F" w:rsidR="002D7E46" w:rsidRDefault="00BF002B" w:rsidP="002D7E46">
            <w:pPr>
              <w:pStyle w:val="TableText"/>
              <w:widowControl w:val="0"/>
            </w:pPr>
            <w:r w:rsidRPr="00BF002B">
              <w:rPr>
                <w:rFonts w:hint="eastAsia"/>
              </w:rPr>
              <w:t>FAQ</w:t>
            </w:r>
            <w:r>
              <w:rPr>
                <w:rFonts w:hint="eastAsia"/>
              </w:rPr>
              <w:t>新增道闸自</w:t>
            </w:r>
            <w:proofErr w:type="gramStart"/>
            <w:r>
              <w:rPr>
                <w:rFonts w:hint="eastAsia"/>
              </w:rPr>
              <w:t>检学习</w:t>
            </w:r>
            <w:proofErr w:type="gramEnd"/>
            <w:r>
              <w:rPr>
                <w:rFonts w:hint="eastAsia"/>
              </w:rPr>
              <w:t>开关限位步骤</w:t>
            </w:r>
          </w:p>
        </w:tc>
        <w:tc>
          <w:tcPr>
            <w:tcW w:w="1586" w:type="dxa"/>
            <w:vAlign w:val="center"/>
          </w:tcPr>
          <w:p w14:paraId="11F2016E" w14:textId="1154EF43" w:rsidR="002D7E46" w:rsidRDefault="002D7E46" w:rsidP="002D7E46">
            <w:pPr>
              <w:pStyle w:val="TableText"/>
              <w:widowControl w:val="0"/>
              <w:jc w:val="center"/>
            </w:pPr>
            <w:r>
              <w:t>H09669</w:t>
            </w:r>
          </w:p>
        </w:tc>
      </w:tr>
    </w:tbl>
    <w:p w14:paraId="5ABFA889" w14:textId="77777777" w:rsidR="0092736B" w:rsidRPr="009F42E3" w:rsidRDefault="0014049B" w:rsidP="0077615D">
      <w:r w:rsidRPr="009F42E3">
        <w:br w:type="page"/>
      </w:r>
    </w:p>
    <w:p w14:paraId="05B17BE3" w14:textId="77777777" w:rsidR="002C54A5" w:rsidRPr="00CC387D" w:rsidRDefault="009413D5" w:rsidP="009413D5">
      <w:pPr>
        <w:pStyle w:val="TOC1"/>
        <w:tabs>
          <w:tab w:val="center" w:pos="5233"/>
          <w:tab w:val="left" w:pos="6899"/>
        </w:tabs>
        <w:jc w:val="left"/>
        <w:rPr>
          <w:b/>
        </w:rPr>
      </w:pPr>
      <w:r>
        <w:rPr>
          <w:b/>
        </w:rPr>
        <w:lastRenderedPageBreak/>
        <w:tab/>
      </w:r>
      <w:r w:rsidR="002C54A5" w:rsidRPr="00CC387D">
        <w:rPr>
          <w:rFonts w:hint="eastAsia"/>
          <w:b/>
        </w:rPr>
        <w:t>目</w:t>
      </w:r>
      <w:bookmarkStart w:id="1" w:name="_Ref533495796"/>
      <w:bookmarkEnd w:id="1"/>
      <w:r w:rsidR="002C54A5" w:rsidRPr="00CC387D">
        <w:rPr>
          <w:b/>
        </w:rPr>
        <w:t xml:space="preserve">  </w:t>
      </w:r>
      <w:r w:rsidR="002C54A5" w:rsidRPr="00CC387D">
        <w:rPr>
          <w:rFonts w:hint="eastAsia"/>
          <w:b/>
        </w:rPr>
        <w:t>录</w:t>
      </w:r>
      <w:bookmarkEnd w:id="0"/>
      <w:r>
        <w:rPr>
          <w:b/>
        </w:rPr>
        <w:tab/>
      </w:r>
    </w:p>
    <w:bookmarkStart w:id="2" w:name="_GoBack"/>
    <w:bookmarkEnd w:id="2"/>
    <w:p w14:paraId="6A926F42" w14:textId="421B46AF" w:rsidR="00920D84" w:rsidRDefault="00B60742">
      <w:pPr>
        <w:pStyle w:val="12"/>
        <w:rPr>
          <w:rFonts w:asciiTheme="minorHAnsi" w:eastAsiaTheme="minorEastAsia" w:hAnsiTheme="minorHAnsi" w:cstheme="minorBidi"/>
          <w:bCs w:val="0"/>
          <w:color w:val="auto"/>
          <w:kern w:val="2"/>
          <w:szCs w:val="22"/>
        </w:rPr>
      </w:pPr>
      <w:r>
        <w:rPr>
          <w:bCs w:val="0"/>
        </w:rPr>
        <w:fldChar w:fldCharType="begin"/>
      </w:r>
      <w:r w:rsidR="00C06FCC">
        <w:instrText xml:space="preserve"> TOC \o "1-3" \h \z \u </w:instrText>
      </w:r>
      <w:r>
        <w:rPr>
          <w:bCs w:val="0"/>
        </w:rPr>
        <w:fldChar w:fldCharType="separate"/>
      </w:r>
      <w:hyperlink w:anchor="_Toc140066864" w:history="1">
        <w:r w:rsidR="00920D84" w:rsidRPr="00566D2A">
          <w:rPr>
            <w:rStyle w:val="af1"/>
          </w:rPr>
          <w:t xml:space="preserve">1 </w:t>
        </w:r>
        <w:r w:rsidR="00920D84" w:rsidRPr="00566D2A">
          <w:rPr>
            <w:rStyle w:val="af1"/>
          </w:rPr>
          <w:t>变更说明</w:t>
        </w:r>
        <w:r w:rsidR="00920D84">
          <w:rPr>
            <w:webHidden/>
          </w:rPr>
          <w:tab/>
        </w:r>
        <w:r w:rsidR="00920D84">
          <w:rPr>
            <w:webHidden/>
          </w:rPr>
          <w:fldChar w:fldCharType="begin"/>
        </w:r>
        <w:r w:rsidR="00920D84">
          <w:rPr>
            <w:webHidden/>
          </w:rPr>
          <w:instrText xml:space="preserve"> PAGEREF _Toc140066864 \h </w:instrText>
        </w:r>
        <w:r w:rsidR="00920D84">
          <w:rPr>
            <w:webHidden/>
          </w:rPr>
        </w:r>
        <w:r w:rsidR="00920D84">
          <w:rPr>
            <w:webHidden/>
          </w:rPr>
          <w:fldChar w:fldCharType="separate"/>
        </w:r>
        <w:r w:rsidR="00920D84">
          <w:rPr>
            <w:webHidden/>
          </w:rPr>
          <w:t>5</w:t>
        </w:r>
        <w:r w:rsidR="00920D84">
          <w:rPr>
            <w:webHidden/>
          </w:rPr>
          <w:fldChar w:fldCharType="end"/>
        </w:r>
      </w:hyperlink>
    </w:p>
    <w:p w14:paraId="0EC31756" w14:textId="4730CDBC" w:rsidR="00920D84" w:rsidRDefault="00920D84">
      <w:pPr>
        <w:pStyle w:val="12"/>
        <w:rPr>
          <w:rFonts w:asciiTheme="minorHAnsi" w:eastAsiaTheme="minorEastAsia" w:hAnsiTheme="minorHAnsi" w:cstheme="minorBidi"/>
          <w:bCs w:val="0"/>
          <w:color w:val="auto"/>
          <w:kern w:val="2"/>
          <w:szCs w:val="22"/>
        </w:rPr>
      </w:pPr>
      <w:hyperlink w:anchor="_Toc140066865" w:history="1">
        <w:r w:rsidRPr="00566D2A">
          <w:rPr>
            <w:rStyle w:val="af1"/>
          </w:rPr>
          <w:t xml:space="preserve">2 </w:t>
        </w:r>
        <w:r w:rsidRPr="00566D2A">
          <w:rPr>
            <w:rStyle w:val="af1"/>
          </w:rPr>
          <w:t>产品图片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_Toc140066865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6</w:t>
        </w:r>
        <w:r>
          <w:rPr>
            <w:webHidden/>
          </w:rPr>
          <w:fldChar w:fldCharType="end"/>
        </w:r>
      </w:hyperlink>
    </w:p>
    <w:p w14:paraId="6D630858" w14:textId="4DA381CC" w:rsidR="00920D84" w:rsidRDefault="00920D84">
      <w:pPr>
        <w:pStyle w:val="12"/>
        <w:rPr>
          <w:rFonts w:asciiTheme="minorHAnsi" w:eastAsiaTheme="minorEastAsia" w:hAnsiTheme="minorHAnsi" w:cstheme="minorBidi"/>
          <w:bCs w:val="0"/>
          <w:color w:val="auto"/>
          <w:kern w:val="2"/>
          <w:szCs w:val="22"/>
        </w:rPr>
      </w:pPr>
      <w:hyperlink w:anchor="_Toc140066866" w:history="1">
        <w:r w:rsidRPr="00566D2A">
          <w:rPr>
            <w:rStyle w:val="af1"/>
          </w:rPr>
          <w:t xml:space="preserve">3 </w:t>
        </w:r>
        <w:r w:rsidRPr="00566D2A">
          <w:rPr>
            <w:rStyle w:val="af1"/>
          </w:rPr>
          <w:t>道闸安装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_Toc140066866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8</w:t>
        </w:r>
        <w:r>
          <w:rPr>
            <w:webHidden/>
          </w:rPr>
          <w:fldChar w:fldCharType="end"/>
        </w:r>
      </w:hyperlink>
    </w:p>
    <w:p w14:paraId="0B440A76" w14:textId="0E8EDB6A" w:rsidR="00920D84" w:rsidRDefault="00920D84">
      <w:pPr>
        <w:pStyle w:val="21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40066867" w:history="1">
        <w:r w:rsidRPr="00566D2A">
          <w:rPr>
            <w:rStyle w:val="af1"/>
          </w:rPr>
          <w:t xml:space="preserve">3.1 </w:t>
        </w:r>
        <w:r w:rsidRPr="00566D2A">
          <w:rPr>
            <w:rStyle w:val="af1"/>
          </w:rPr>
          <w:t>安装工具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_Toc140066867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8</w:t>
        </w:r>
        <w:r>
          <w:rPr>
            <w:webHidden/>
          </w:rPr>
          <w:fldChar w:fldCharType="end"/>
        </w:r>
      </w:hyperlink>
    </w:p>
    <w:p w14:paraId="4C521953" w14:textId="42C7BEF6" w:rsidR="00920D84" w:rsidRDefault="00920D84">
      <w:pPr>
        <w:pStyle w:val="21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40066868" w:history="1">
        <w:r w:rsidRPr="00566D2A">
          <w:rPr>
            <w:rStyle w:val="af1"/>
          </w:rPr>
          <w:t xml:space="preserve">3.2 </w:t>
        </w:r>
        <w:r w:rsidRPr="00566D2A">
          <w:rPr>
            <w:rStyle w:val="af1"/>
          </w:rPr>
          <w:t>安装要求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_Toc140066868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8</w:t>
        </w:r>
        <w:r>
          <w:rPr>
            <w:webHidden/>
          </w:rPr>
          <w:fldChar w:fldCharType="end"/>
        </w:r>
      </w:hyperlink>
    </w:p>
    <w:p w14:paraId="04A2516F" w14:textId="6F327B55" w:rsidR="00920D84" w:rsidRDefault="00920D84">
      <w:pPr>
        <w:pStyle w:val="21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40066869" w:history="1">
        <w:r w:rsidRPr="00566D2A">
          <w:rPr>
            <w:rStyle w:val="af1"/>
          </w:rPr>
          <w:t xml:space="preserve">3.3 </w:t>
        </w:r>
        <w:r w:rsidRPr="00566D2A">
          <w:rPr>
            <w:rStyle w:val="af1"/>
          </w:rPr>
          <w:t>单道闸单进单出方案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_Toc140066869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9</w:t>
        </w:r>
        <w:r>
          <w:rPr>
            <w:webHidden/>
          </w:rPr>
          <w:fldChar w:fldCharType="end"/>
        </w:r>
      </w:hyperlink>
    </w:p>
    <w:p w14:paraId="621ABF5A" w14:textId="742D7294" w:rsidR="00920D84" w:rsidRDefault="00920D84">
      <w:pPr>
        <w:pStyle w:val="31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40066870" w:history="1">
        <w:r w:rsidRPr="00566D2A">
          <w:rPr>
            <w:rStyle w:val="af1"/>
          </w:rPr>
          <w:t xml:space="preserve">3.3.1 </w:t>
        </w:r>
        <w:r w:rsidRPr="00566D2A">
          <w:rPr>
            <w:rStyle w:val="af1"/>
          </w:rPr>
          <w:t>整体接线图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_Toc140066870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9</w:t>
        </w:r>
        <w:r>
          <w:rPr>
            <w:webHidden/>
          </w:rPr>
          <w:fldChar w:fldCharType="end"/>
        </w:r>
      </w:hyperlink>
    </w:p>
    <w:p w14:paraId="372BCA18" w14:textId="7645F4D3" w:rsidR="00920D84" w:rsidRDefault="00920D84">
      <w:pPr>
        <w:pStyle w:val="31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40066871" w:history="1">
        <w:r w:rsidRPr="00566D2A">
          <w:rPr>
            <w:rStyle w:val="af1"/>
          </w:rPr>
          <w:t xml:space="preserve">3.3.2 </w:t>
        </w:r>
        <w:r w:rsidRPr="00566D2A">
          <w:rPr>
            <w:rStyle w:val="af1"/>
          </w:rPr>
          <w:t>道闸电源接线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_Toc140066871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10</w:t>
        </w:r>
        <w:r>
          <w:rPr>
            <w:webHidden/>
          </w:rPr>
          <w:fldChar w:fldCharType="end"/>
        </w:r>
      </w:hyperlink>
    </w:p>
    <w:p w14:paraId="25F4D1DD" w14:textId="0D2D2C93" w:rsidR="00920D84" w:rsidRDefault="00920D84">
      <w:pPr>
        <w:pStyle w:val="31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40066872" w:history="1">
        <w:r w:rsidRPr="00566D2A">
          <w:rPr>
            <w:rStyle w:val="af1"/>
          </w:rPr>
          <w:t xml:space="preserve">3.3.3 </w:t>
        </w:r>
        <w:r w:rsidRPr="00566D2A">
          <w:rPr>
            <w:rStyle w:val="af1"/>
          </w:rPr>
          <w:t>开闸信号接线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_Toc140066872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11</w:t>
        </w:r>
        <w:r>
          <w:rPr>
            <w:webHidden/>
          </w:rPr>
          <w:fldChar w:fldCharType="end"/>
        </w:r>
      </w:hyperlink>
    </w:p>
    <w:p w14:paraId="3C23C847" w14:textId="1337C26C" w:rsidR="00920D84" w:rsidRDefault="00920D84">
      <w:pPr>
        <w:pStyle w:val="31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40066873" w:history="1">
        <w:r w:rsidRPr="00566D2A">
          <w:rPr>
            <w:rStyle w:val="af1"/>
          </w:rPr>
          <w:t>3.3.4 RS485</w:t>
        </w:r>
        <w:r w:rsidRPr="00566D2A">
          <w:rPr>
            <w:rStyle w:val="af1"/>
          </w:rPr>
          <w:t>信号线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_Toc140066873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13</w:t>
        </w:r>
        <w:r>
          <w:rPr>
            <w:webHidden/>
          </w:rPr>
          <w:fldChar w:fldCharType="end"/>
        </w:r>
      </w:hyperlink>
    </w:p>
    <w:p w14:paraId="43C72016" w14:textId="7ECED792" w:rsidR="00920D84" w:rsidRDefault="00920D84">
      <w:pPr>
        <w:pStyle w:val="31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40066874" w:history="1">
        <w:r w:rsidRPr="00566D2A">
          <w:rPr>
            <w:rStyle w:val="af1"/>
          </w:rPr>
          <w:t xml:space="preserve">3.3.5 </w:t>
        </w:r>
        <w:r w:rsidRPr="00566D2A">
          <w:rPr>
            <w:rStyle w:val="af1"/>
          </w:rPr>
          <w:t>防砸雷达接线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_Toc140066874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15</w:t>
        </w:r>
        <w:r>
          <w:rPr>
            <w:webHidden/>
          </w:rPr>
          <w:fldChar w:fldCharType="end"/>
        </w:r>
      </w:hyperlink>
    </w:p>
    <w:p w14:paraId="4926D318" w14:textId="2A8DF335" w:rsidR="00920D84" w:rsidRDefault="00920D84">
      <w:pPr>
        <w:pStyle w:val="21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40066875" w:history="1">
        <w:r w:rsidRPr="00566D2A">
          <w:rPr>
            <w:rStyle w:val="af1"/>
          </w:rPr>
          <w:t xml:space="preserve">3.4 </w:t>
        </w:r>
        <w:r w:rsidRPr="00566D2A">
          <w:rPr>
            <w:rStyle w:val="af1"/>
          </w:rPr>
          <w:t>道闸对开方案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_Toc140066875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16</w:t>
        </w:r>
        <w:r>
          <w:rPr>
            <w:webHidden/>
          </w:rPr>
          <w:fldChar w:fldCharType="end"/>
        </w:r>
      </w:hyperlink>
    </w:p>
    <w:p w14:paraId="717D1728" w14:textId="6E182440" w:rsidR="00920D84" w:rsidRDefault="00920D84">
      <w:pPr>
        <w:pStyle w:val="31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40066876" w:history="1">
        <w:r w:rsidRPr="00566D2A">
          <w:rPr>
            <w:rStyle w:val="af1"/>
          </w:rPr>
          <w:t xml:space="preserve">3.4.1 </w:t>
        </w:r>
        <w:r w:rsidRPr="00566D2A">
          <w:rPr>
            <w:rStyle w:val="af1"/>
          </w:rPr>
          <w:t>整体接线图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_Toc140066876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16</w:t>
        </w:r>
        <w:r>
          <w:rPr>
            <w:webHidden/>
          </w:rPr>
          <w:fldChar w:fldCharType="end"/>
        </w:r>
      </w:hyperlink>
    </w:p>
    <w:p w14:paraId="66EE58C2" w14:textId="420A3970" w:rsidR="00920D84" w:rsidRDefault="00920D84">
      <w:pPr>
        <w:pStyle w:val="31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40066877" w:history="1">
        <w:r w:rsidRPr="00566D2A">
          <w:rPr>
            <w:rStyle w:val="af1"/>
          </w:rPr>
          <w:t xml:space="preserve">3.4.2 </w:t>
        </w:r>
        <w:r w:rsidRPr="00566D2A">
          <w:rPr>
            <w:rStyle w:val="af1"/>
          </w:rPr>
          <w:t>道闸对开配置及接线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_Toc140066877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17</w:t>
        </w:r>
        <w:r>
          <w:rPr>
            <w:webHidden/>
          </w:rPr>
          <w:fldChar w:fldCharType="end"/>
        </w:r>
      </w:hyperlink>
    </w:p>
    <w:p w14:paraId="60CFF4CC" w14:textId="460AA2E7" w:rsidR="00920D84" w:rsidRDefault="00920D84">
      <w:pPr>
        <w:pStyle w:val="21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40066878" w:history="1">
        <w:r w:rsidRPr="00566D2A">
          <w:rPr>
            <w:rStyle w:val="af1"/>
          </w:rPr>
          <w:t xml:space="preserve">3.5 </w:t>
        </w:r>
        <w:r w:rsidRPr="00566D2A">
          <w:rPr>
            <w:rStyle w:val="af1"/>
          </w:rPr>
          <w:t>打孔要求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_Toc140066878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19</w:t>
        </w:r>
        <w:r>
          <w:rPr>
            <w:webHidden/>
          </w:rPr>
          <w:fldChar w:fldCharType="end"/>
        </w:r>
      </w:hyperlink>
    </w:p>
    <w:p w14:paraId="24EF2CA6" w14:textId="6D1878D0" w:rsidR="00920D84" w:rsidRDefault="00920D84">
      <w:pPr>
        <w:pStyle w:val="21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40066879" w:history="1">
        <w:r w:rsidRPr="00566D2A">
          <w:rPr>
            <w:rStyle w:val="af1"/>
          </w:rPr>
          <w:t xml:space="preserve">3.6 </w:t>
        </w:r>
        <w:r w:rsidRPr="00566D2A">
          <w:rPr>
            <w:rStyle w:val="af1"/>
          </w:rPr>
          <w:t>箱体安装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_Toc140066879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19</w:t>
        </w:r>
        <w:r>
          <w:rPr>
            <w:webHidden/>
          </w:rPr>
          <w:fldChar w:fldCharType="end"/>
        </w:r>
      </w:hyperlink>
    </w:p>
    <w:p w14:paraId="06909D6C" w14:textId="67D4FCA7" w:rsidR="00920D84" w:rsidRDefault="00920D84">
      <w:pPr>
        <w:pStyle w:val="21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40066880" w:history="1">
        <w:r w:rsidRPr="00566D2A">
          <w:rPr>
            <w:rStyle w:val="af1"/>
          </w:rPr>
          <w:t xml:space="preserve">3.7 </w:t>
        </w:r>
        <w:r w:rsidRPr="00566D2A">
          <w:rPr>
            <w:rStyle w:val="af1"/>
          </w:rPr>
          <w:t>闸杆安装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_Toc140066880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19</w:t>
        </w:r>
        <w:r>
          <w:rPr>
            <w:webHidden/>
          </w:rPr>
          <w:fldChar w:fldCharType="end"/>
        </w:r>
      </w:hyperlink>
    </w:p>
    <w:p w14:paraId="74F3E5CA" w14:textId="0500230C" w:rsidR="00920D84" w:rsidRDefault="00920D84">
      <w:pPr>
        <w:pStyle w:val="31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40066881" w:history="1">
        <w:r w:rsidRPr="00566D2A">
          <w:rPr>
            <w:rStyle w:val="af1"/>
          </w:rPr>
          <w:t xml:space="preserve">3.7.1 </w:t>
        </w:r>
        <w:r w:rsidRPr="00566D2A">
          <w:rPr>
            <w:rStyle w:val="af1"/>
          </w:rPr>
          <w:t>直杆闸杆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_Toc140066881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19</w:t>
        </w:r>
        <w:r>
          <w:rPr>
            <w:webHidden/>
          </w:rPr>
          <w:fldChar w:fldCharType="end"/>
        </w:r>
      </w:hyperlink>
    </w:p>
    <w:p w14:paraId="4BC36101" w14:textId="76323915" w:rsidR="00920D84" w:rsidRDefault="00920D84">
      <w:pPr>
        <w:pStyle w:val="31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40066882" w:history="1">
        <w:r w:rsidRPr="00566D2A">
          <w:rPr>
            <w:rStyle w:val="af1"/>
          </w:rPr>
          <w:t xml:space="preserve">3.7.2 </w:t>
        </w:r>
        <w:r w:rsidRPr="00566D2A">
          <w:rPr>
            <w:rStyle w:val="af1"/>
          </w:rPr>
          <w:t>栅栏闸杆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_Toc140066882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21</w:t>
        </w:r>
        <w:r>
          <w:rPr>
            <w:webHidden/>
          </w:rPr>
          <w:fldChar w:fldCharType="end"/>
        </w:r>
      </w:hyperlink>
    </w:p>
    <w:p w14:paraId="216D4F7D" w14:textId="324CBAA2" w:rsidR="00920D84" w:rsidRDefault="00920D84">
      <w:pPr>
        <w:pStyle w:val="31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40066883" w:history="1">
        <w:r w:rsidRPr="00566D2A">
          <w:rPr>
            <w:rStyle w:val="af1"/>
          </w:rPr>
          <w:t xml:space="preserve">3.7.3 </w:t>
        </w:r>
        <w:r w:rsidRPr="00566D2A">
          <w:rPr>
            <w:rStyle w:val="af1"/>
          </w:rPr>
          <w:t>曲臂闸杆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_Toc140066883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25</w:t>
        </w:r>
        <w:r>
          <w:rPr>
            <w:webHidden/>
          </w:rPr>
          <w:fldChar w:fldCharType="end"/>
        </w:r>
      </w:hyperlink>
    </w:p>
    <w:p w14:paraId="798F2601" w14:textId="70C72B60" w:rsidR="00920D84" w:rsidRDefault="00920D84">
      <w:pPr>
        <w:pStyle w:val="21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40066884" w:history="1">
        <w:r w:rsidRPr="00566D2A">
          <w:rPr>
            <w:rStyle w:val="af1"/>
          </w:rPr>
          <w:t xml:space="preserve">3.8 </w:t>
        </w:r>
        <w:r w:rsidRPr="00566D2A">
          <w:rPr>
            <w:rStyle w:val="af1"/>
          </w:rPr>
          <w:t>闸杆调节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_Toc140066884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26</w:t>
        </w:r>
        <w:r>
          <w:rPr>
            <w:webHidden/>
          </w:rPr>
          <w:fldChar w:fldCharType="end"/>
        </w:r>
      </w:hyperlink>
    </w:p>
    <w:p w14:paraId="03B1EC07" w14:textId="58AB5911" w:rsidR="00920D84" w:rsidRDefault="00920D84">
      <w:pPr>
        <w:pStyle w:val="31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40066885" w:history="1">
        <w:r w:rsidRPr="00566D2A">
          <w:rPr>
            <w:rStyle w:val="af1"/>
          </w:rPr>
          <w:t xml:space="preserve">3.8.1 </w:t>
        </w:r>
        <w:r w:rsidRPr="00566D2A">
          <w:rPr>
            <w:rStyle w:val="af1"/>
          </w:rPr>
          <w:t>杆件水平垂直调节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_Toc140066885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27</w:t>
        </w:r>
        <w:r>
          <w:rPr>
            <w:webHidden/>
          </w:rPr>
          <w:fldChar w:fldCharType="end"/>
        </w:r>
      </w:hyperlink>
    </w:p>
    <w:p w14:paraId="5BB87F2A" w14:textId="40AB3C3A" w:rsidR="00920D84" w:rsidRDefault="00920D84">
      <w:pPr>
        <w:pStyle w:val="31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40066886" w:history="1">
        <w:r w:rsidRPr="00566D2A">
          <w:rPr>
            <w:rStyle w:val="af1"/>
          </w:rPr>
          <w:t xml:space="preserve">3.8.2 </w:t>
        </w:r>
        <w:r w:rsidRPr="00566D2A">
          <w:rPr>
            <w:rStyle w:val="af1"/>
          </w:rPr>
          <w:t>道闸速度调节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_Toc140066886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30</w:t>
        </w:r>
        <w:r>
          <w:rPr>
            <w:webHidden/>
          </w:rPr>
          <w:fldChar w:fldCharType="end"/>
        </w:r>
      </w:hyperlink>
    </w:p>
    <w:p w14:paraId="4FF3580E" w14:textId="1096B89C" w:rsidR="00920D84" w:rsidRDefault="00920D84">
      <w:pPr>
        <w:pStyle w:val="31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40066887" w:history="1">
        <w:r w:rsidRPr="00566D2A">
          <w:rPr>
            <w:rStyle w:val="af1"/>
          </w:rPr>
          <w:t xml:space="preserve">3.8.3 </w:t>
        </w:r>
        <w:r w:rsidRPr="00566D2A">
          <w:rPr>
            <w:rStyle w:val="af1"/>
          </w:rPr>
          <w:t>杆件抖动调节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_Toc140066887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31</w:t>
        </w:r>
        <w:r>
          <w:rPr>
            <w:webHidden/>
          </w:rPr>
          <w:fldChar w:fldCharType="end"/>
        </w:r>
      </w:hyperlink>
    </w:p>
    <w:p w14:paraId="4585FD35" w14:textId="1C6F771D" w:rsidR="00920D84" w:rsidRDefault="00920D84">
      <w:pPr>
        <w:pStyle w:val="21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40066888" w:history="1">
        <w:r w:rsidRPr="00566D2A">
          <w:rPr>
            <w:rStyle w:val="af1"/>
          </w:rPr>
          <w:t xml:space="preserve">3.9 </w:t>
        </w:r>
        <w:r w:rsidRPr="00566D2A">
          <w:rPr>
            <w:rStyle w:val="af1"/>
          </w:rPr>
          <w:t>弹簧选择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_Toc140066888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31</w:t>
        </w:r>
        <w:r>
          <w:rPr>
            <w:webHidden/>
          </w:rPr>
          <w:fldChar w:fldCharType="end"/>
        </w:r>
      </w:hyperlink>
    </w:p>
    <w:p w14:paraId="404FB837" w14:textId="08F75973" w:rsidR="00920D84" w:rsidRDefault="00920D84">
      <w:pPr>
        <w:pStyle w:val="31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40066889" w:history="1">
        <w:r w:rsidRPr="00566D2A">
          <w:rPr>
            <w:rStyle w:val="af1"/>
          </w:rPr>
          <w:t xml:space="preserve">3.9.1 </w:t>
        </w:r>
        <w:r w:rsidRPr="00566D2A">
          <w:rPr>
            <w:rStyle w:val="af1"/>
          </w:rPr>
          <w:t>弹簧配置关系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_Toc140066889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31</w:t>
        </w:r>
        <w:r>
          <w:rPr>
            <w:webHidden/>
          </w:rPr>
          <w:fldChar w:fldCharType="end"/>
        </w:r>
      </w:hyperlink>
    </w:p>
    <w:p w14:paraId="4D5AE747" w14:textId="2DF1CE59" w:rsidR="00920D84" w:rsidRDefault="00920D84">
      <w:pPr>
        <w:pStyle w:val="31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40066890" w:history="1">
        <w:r w:rsidRPr="00566D2A">
          <w:rPr>
            <w:rStyle w:val="af1"/>
          </w:rPr>
          <w:t xml:space="preserve">3.9.2 </w:t>
        </w:r>
        <w:r w:rsidRPr="00566D2A">
          <w:rPr>
            <w:rStyle w:val="af1"/>
          </w:rPr>
          <w:t>弹簧拆卸和安装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_Toc140066890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32</w:t>
        </w:r>
        <w:r>
          <w:rPr>
            <w:webHidden/>
          </w:rPr>
          <w:fldChar w:fldCharType="end"/>
        </w:r>
      </w:hyperlink>
    </w:p>
    <w:p w14:paraId="33676BB5" w14:textId="1FD7D709" w:rsidR="00920D84" w:rsidRDefault="00920D84">
      <w:pPr>
        <w:pStyle w:val="12"/>
        <w:rPr>
          <w:rFonts w:asciiTheme="minorHAnsi" w:eastAsiaTheme="minorEastAsia" w:hAnsiTheme="minorHAnsi" w:cstheme="minorBidi"/>
          <w:bCs w:val="0"/>
          <w:color w:val="auto"/>
          <w:kern w:val="2"/>
          <w:szCs w:val="22"/>
        </w:rPr>
      </w:pPr>
      <w:hyperlink w:anchor="_Toc140066891" w:history="1">
        <w:r w:rsidRPr="00566D2A">
          <w:rPr>
            <w:rStyle w:val="af1"/>
          </w:rPr>
          <w:t xml:space="preserve">4 </w:t>
        </w:r>
        <w:r w:rsidRPr="00566D2A">
          <w:rPr>
            <w:rStyle w:val="af1"/>
          </w:rPr>
          <w:t>设备接线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_Toc140066891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33</w:t>
        </w:r>
        <w:r>
          <w:rPr>
            <w:webHidden/>
          </w:rPr>
          <w:fldChar w:fldCharType="end"/>
        </w:r>
      </w:hyperlink>
    </w:p>
    <w:p w14:paraId="219BBB39" w14:textId="778C8401" w:rsidR="00920D84" w:rsidRDefault="00920D84">
      <w:pPr>
        <w:pStyle w:val="21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40066892" w:history="1">
        <w:r w:rsidRPr="00566D2A">
          <w:rPr>
            <w:rStyle w:val="af1"/>
          </w:rPr>
          <w:t xml:space="preserve">4.1 </w:t>
        </w:r>
        <w:r w:rsidRPr="00566D2A">
          <w:rPr>
            <w:rStyle w:val="af1"/>
          </w:rPr>
          <w:t>单道闸单进单出方案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_Toc140066892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33</w:t>
        </w:r>
        <w:r>
          <w:rPr>
            <w:webHidden/>
          </w:rPr>
          <w:fldChar w:fldCharType="end"/>
        </w:r>
      </w:hyperlink>
    </w:p>
    <w:p w14:paraId="6E6A4395" w14:textId="565ECF89" w:rsidR="00920D84" w:rsidRDefault="00920D84">
      <w:pPr>
        <w:pStyle w:val="31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40066893" w:history="1">
        <w:r w:rsidRPr="00566D2A">
          <w:rPr>
            <w:rStyle w:val="af1"/>
          </w:rPr>
          <w:t xml:space="preserve">4.1.1 </w:t>
        </w:r>
        <w:r w:rsidRPr="00566D2A">
          <w:rPr>
            <w:rStyle w:val="af1"/>
          </w:rPr>
          <w:t>整体接线图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_Toc140066893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33</w:t>
        </w:r>
        <w:r>
          <w:rPr>
            <w:webHidden/>
          </w:rPr>
          <w:fldChar w:fldCharType="end"/>
        </w:r>
      </w:hyperlink>
    </w:p>
    <w:p w14:paraId="7DAFAF13" w14:textId="4FECAFD5" w:rsidR="00920D84" w:rsidRDefault="00920D84">
      <w:pPr>
        <w:pStyle w:val="31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40066894" w:history="1">
        <w:r w:rsidRPr="00566D2A">
          <w:rPr>
            <w:rStyle w:val="af1"/>
          </w:rPr>
          <w:t xml:space="preserve">4.1.2 </w:t>
        </w:r>
        <w:r w:rsidRPr="00566D2A">
          <w:rPr>
            <w:rStyle w:val="af1"/>
          </w:rPr>
          <w:t>道闸电源接线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_Toc140066894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34</w:t>
        </w:r>
        <w:r>
          <w:rPr>
            <w:webHidden/>
          </w:rPr>
          <w:fldChar w:fldCharType="end"/>
        </w:r>
      </w:hyperlink>
    </w:p>
    <w:p w14:paraId="57DC6729" w14:textId="668AE9F0" w:rsidR="00920D84" w:rsidRDefault="00920D84">
      <w:pPr>
        <w:pStyle w:val="31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40066895" w:history="1">
        <w:r w:rsidRPr="00566D2A">
          <w:rPr>
            <w:rStyle w:val="af1"/>
          </w:rPr>
          <w:t xml:space="preserve">4.1.3 </w:t>
        </w:r>
        <w:r w:rsidRPr="00566D2A">
          <w:rPr>
            <w:rStyle w:val="af1"/>
          </w:rPr>
          <w:t>开闸信号接线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_Toc140066895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35</w:t>
        </w:r>
        <w:r>
          <w:rPr>
            <w:webHidden/>
          </w:rPr>
          <w:fldChar w:fldCharType="end"/>
        </w:r>
      </w:hyperlink>
    </w:p>
    <w:p w14:paraId="3D6E6217" w14:textId="4DBF51B6" w:rsidR="00920D84" w:rsidRDefault="00920D84">
      <w:pPr>
        <w:pStyle w:val="31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40066896" w:history="1">
        <w:r w:rsidRPr="00566D2A">
          <w:rPr>
            <w:rStyle w:val="af1"/>
          </w:rPr>
          <w:t xml:space="preserve">4.1.4 </w:t>
        </w:r>
        <w:r w:rsidRPr="00566D2A">
          <w:rPr>
            <w:rStyle w:val="af1"/>
          </w:rPr>
          <w:t>防砸雷达接线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_Toc140066896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36</w:t>
        </w:r>
        <w:r>
          <w:rPr>
            <w:webHidden/>
          </w:rPr>
          <w:fldChar w:fldCharType="end"/>
        </w:r>
      </w:hyperlink>
    </w:p>
    <w:p w14:paraId="4EB5F029" w14:textId="27878120" w:rsidR="00920D84" w:rsidRDefault="00920D84">
      <w:pPr>
        <w:pStyle w:val="21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40066897" w:history="1">
        <w:r w:rsidRPr="00566D2A">
          <w:rPr>
            <w:rStyle w:val="af1"/>
          </w:rPr>
          <w:t xml:space="preserve">4.2 </w:t>
        </w:r>
        <w:r w:rsidRPr="00566D2A">
          <w:rPr>
            <w:rStyle w:val="af1"/>
          </w:rPr>
          <w:t>道闸对开方案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_Toc140066897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37</w:t>
        </w:r>
        <w:r>
          <w:rPr>
            <w:webHidden/>
          </w:rPr>
          <w:fldChar w:fldCharType="end"/>
        </w:r>
      </w:hyperlink>
    </w:p>
    <w:p w14:paraId="34CB2CA3" w14:textId="6E108CBA" w:rsidR="00920D84" w:rsidRDefault="00920D84">
      <w:pPr>
        <w:pStyle w:val="31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40066898" w:history="1">
        <w:r w:rsidRPr="00566D2A">
          <w:rPr>
            <w:rStyle w:val="af1"/>
          </w:rPr>
          <w:t xml:space="preserve">4.2.1 </w:t>
        </w:r>
        <w:r w:rsidRPr="00566D2A">
          <w:rPr>
            <w:rStyle w:val="af1"/>
          </w:rPr>
          <w:t>整体接线图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_Toc140066898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37</w:t>
        </w:r>
        <w:r>
          <w:rPr>
            <w:webHidden/>
          </w:rPr>
          <w:fldChar w:fldCharType="end"/>
        </w:r>
      </w:hyperlink>
    </w:p>
    <w:p w14:paraId="717C3796" w14:textId="144B8C18" w:rsidR="00920D84" w:rsidRDefault="00920D84">
      <w:pPr>
        <w:pStyle w:val="31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40066899" w:history="1">
        <w:r w:rsidRPr="00566D2A">
          <w:rPr>
            <w:rStyle w:val="af1"/>
          </w:rPr>
          <w:t xml:space="preserve">4.2.2 </w:t>
        </w:r>
        <w:r w:rsidRPr="00566D2A">
          <w:rPr>
            <w:rStyle w:val="af1"/>
          </w:rPr>
          <w:t>道闸对开配置及接线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_Toc140066899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38</w:t>
        </w:r>
        <w:r>
          <w:rPr>
            <w:webHidden/>
          </w:rPr>
          <w:fldChar w:fldCharType="end"/>
        </w:r>
      </w:hyperlink>
    </w:p>
    <w:p w14:paraId="456D758B" w14:textId="3011E884" w:rsidR="00920D84" w:rsidRDefault="00920D84">
      <w:pPr>
        <w:pStyle w:val="12"/>
        <w:rPr>
          <w:rFonts w:asciiTheme="minorHAnsi" w:eastAsiaTheme="minorEastAsia" w:hAnsiTheme="minorHAnsi" w:cstheme="minorBidi"/>
          <w:bCs w:val="0"/>
          <w:color w:val="auto"/>
          <w:kern w:val="2"/>
          <w:szCs w:val="22"/>
        </w:rPr>
      </w:pPr>
      <w:hyperlink w:anchor="_Toc140066900" w:history="1">
        <w:r w:rsidRPr="00566D2A">
          <w:rPr>
            <w:rStyle w:val="af1"/>
          </w:rPr>
          <w:t xml:space="preserve">5 </w:t>
        </w:r>
        <w:r w:rsidRPr="00566D2A">
          <w:rPr>
            <w:rStyle w:val="af1"/>
          </w:rPr>
          <w:t>道闸调试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_Toc140066900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39</w:t>
        </w:r>
        <w:r>
          <w:rPr>
            <w:webHidden/>
          </w:rPr>
          <w:fldChar w:fldCharType="end"/>
        </w:r>
      </w:hyperlink>
    </w:p>
    <w:p w14:paraId="13433FAC" w14:textId="0CF6BD07" w:rsidR="00920D84" w:rsidRDefault="00920D84">
      <w:pPr>
        <w:pStyle w:val="21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40066901" w:history="1">
        <w:r w:rsidRPr="00566D2A">
          <w:rPr>
            <w:rStyle w:val="af1"/>
          </w:rPr>
          <w:t xml:space="preserve">5.1 </w:t>
        </w:r>
        <w:r w:rsidRPr="00566D2A">
          <w:rPr>
            <w:rStyle w:val="af1"/>
          </w:rPr>
          <w:t>闸杆与弹簧匹配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_Toc140066901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39</w:t>
        </w:r>
        <w:r>
          <w:rPr>
            <w:webHidden/>
          </w:rPr>
          <w:fldChar w:fldCharType="end"/>
        </w:r>
      </w:hyperlink>
    </w:p>
    <w:p w14:paraId="15EE6BB9" w14:textId="714C5452" w:rsidR="00920D84" w:rsidRDefault="00920D84">
      <w:pPr>
        <w:pStyle w:val="21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40066902" w:history="1">
        <w:r w:rsidRPr="00566D2A">
          <w:rPr>
            <w:rStyle w:val="af1"/>
            <w:u w:color="000000"/>
            <w:lang w:val="zh-TW" w:eastAsia="zh-TW"/>
          </w:rPr>
          <w:t xml:space="preserve">5.2 </w:t>
        </w:r>
        <w:r w:rsidRPr="00566D2A">
          <w:rPr>
            <w:rStyle w:val="af1"/>
            <w:u w:color="000000"/>
            <w:lang w:val="zh-TW" w:eastAsia="zh-TW"/>
          </w:rPr>
          <w:t>调整道闸杆水平和垂直位置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_Toc140066902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39</w:t>
        </w:r>
        <w:r>
          <w:rPr>
            <w:webHidden/>
          </w:rPr>
          <w:fldChar w:fldCharType="end"/>
        </w:r>
      </w:hyperlink>
    </w:p>
    <w:p w14:paraId="76A7618F" w14:textId="34B9D437" w:rsidR="00920D84" w:rsidRDefault="00920D84">
      <w:pPr>
        <w:pStyle w:val="12"/>
        <w:rPr>
          <w:rFonts w:asciiTheme="minorHAnsi" w:eastAsiaTheme="minorEastAsia" w:hAnsiTheme="minorHAnsi" w:cstheme="minorBidi"/>
          <w:bCs w:val="0"/>
          <w:color w:val="auto"/>
          <w:kern w:val="2"/>
          <w:szCs w:val="22"/>
        </w:rPr>
      </w:pPr>
      <w:hyperlink w:anchor="_Toc140066903" w:history="1">
        <w:r w:rsidRPr="00566D2A">
          <w:rPr>
            <w:rStyle w:val="af1"/>
          </w:rPr>
          <w:t xml:space="preserve">6 </w:t>
        </w:r>
        <w:r w:rsidRPr="00566D2A">
          <w:rPr>
            <w:rStyle w:val="af1"/>
          </w:rPr>
          <w:t>道闸其他设置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_Toc140066903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40</w:t>
        </w:r>
        <w:r>
          <w:rPr>
            <w:webHidden/>
          </w:rPr>
          <w:fldChar w:fldCharType="end"/>
        </w:r>
      </w:hyperlink>
    </w:p>
    <w:p w14:paraId="0E56A47C" w14:textId="5D730184" w:rsidR="00920D84" w:rsidRDefault="00920D84">
      <w:pPr>
        <w:pStyle w:val="21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40066904" w:history="1">
        <w:r w:rsidRPr="00566D2A">
          <w:rPr>
            <w:rStyle w:val="af1"/>
          </w:rPr>
          <w:t xml:space="preserve">6.1 </w:t>
        </w:r>
        <w:r w:rsidRPr="00566D2A">
          <w:rPr>
            <w:rStyle w:val="af1"/>
          </w:rPr>
          <w:t>分开式控制器道闸设置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_Toc140066904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40</w:t>
        </w:r>
        <w:r>
          <w:rPr>
            <w:webHidden/>
          </w:rPr>
          <w:fldChar w:fldCharType="end"/>
        </w:r>
      </w:hyperlink>
    </w:p>
    <w:p w14:paraId="2CF0F480" w14:textId="0F758308" w:rsidR="00920D84" w:rsidRDefault="00920D84">
      <w:pPr>
        <w:pStyle w:val="31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40066905" w:history="1">
        <w:r w:rsidRPr="00566D2A">
          <w:rPr>
            <w:rStyle w:val="af1"/>
          </w:rPr>
          <w:t xml:space="preserve">6.1.1 </w:t>
        </w:r>
        <w:r w:rsidRPr="00566D2A">
          <w:rPr>
            <w:rStyle w:val="af1"/>
          </w:rPr>
          <w:t>遥控器使用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_Toc140066905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40</w:t>
        </w:r>
        <w:r>
          <w:rPr>
            <w:webHidden/>
          </w:rPr>
          <w:fldChar w:fldCharType="end"/>
        </w:r>
      </w:hyperlink>
    </w:p>
    <w:p w14:paraId="32E0A8F8" w14:textId="69A4C409" w:rsidR="00920D84" w:rsidRDefault="00920D84">
      <w:pPr>
        <w:pStyle w:val="31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40066906" w:history="1">
        <w:r w:rsidRPr="00566D2A">
          <w:rPr>
            <w:rStyle w:val="af1"/>
          </w:rPr>
          <w:t xml:space="preserve">6.1.2 </w:t>
        </w:r>
        <w:r w:rsidRPr="00566D2A">
          <w:rPr>
            <w:rStyle w:val="af1"/>
          </w:rPr>
          <w:t>车队模式配置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_Toc140066906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41</w:t>
        </w:r>
        <w:r>
          <w:rPr>
            <w:webHidden/>
          </w:rPr>
          <w:fldChar w:fldCharType="end"/>
        </w:r>
      </w:hyperlink>
    </w:p>
    <w:p w14:paraId="6FBEFD18" w14:textId="52798C68" w:rsidR="00920D84" w:rsidRDefault="00920D84">
      <w:pPr>
        <w:pStyle w:val="31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40066907" w:history="1">
        <w:r w:rsidRPr="00566D2A">
          <w:rPr>
            <w:rStyle w:val="af1"/>
          </w:rPr>
          <w:t xml:space="preserve">6.1.3 </w:t>
        </w:r>
        <w:r w:rsidRPr="00566D2A">
          <w:rPr>
            <w:rStyle w:val="af1"/>
          </w:rPr>
          <w:t>控制器菜单设置说明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_Toc140066907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42</w:t>
        </w:r>
        <w:r>
          <w:rPr>
            <w:webHidden/>
          </w:rPr>
          <w:fldChar w:fldCharType="end"/>
        </w:r>
      </w:hyperlink>
    </w:p>
    <w:p w14:paraId="0D007B1B" w14:textId="0797A31F" w:rsidR="00920D84" w:rsidRDefault="00920D84">
      <w:pPr>
        <w:pStyle w:val="21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40066908" w:history="1">
        <w:r w:rsidRPr="00566D2A">
          <w:rPr>
            <w:rStyle w:val="af1"/>
          </w:rPr>
          <w:t xml:space="preserve">6.2 </w:t>
        </w:r>
        <w:r w:rsidRPr="00566D2A">
          <w:rPr>
            <w:rStyle w:val="af1"/>
          </w:rPr>
          <w:t>三合一式控制器道闸设置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_Toc140066908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45</w:t>
        </w:r>
        <w:r>
          <w:rPr>
            <w:webHidden/>
          </w:rPr>
          <w:fldChar w:fldCharType="end"/>
        </w:r>
      </w:hyperlink>
    </w:p>
    <w:p w14:paraId="667F782C" w14:textId="7402BEB7" w:rsidR="00920D84" w:rsidRDefault="00920D84">
      <w:pPr>
        <w:pStyle w:val="31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40066909" w:history="1">
        <w:r w:rsidRPr="00566D2A">
          <w:rPr>
            <w:rStyle w:val="af1"/>
          </w:rPr>
          <w:t xml:space="preserve">6.2.1 </w:t>
        </w:r>
        <w:r w:rsidRPr="00566D2A">
          <w:rPr>
            <w:rStyle w:val="af1"/>
          </w:rPr>
          <w:t>遥控器使用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_Toc140066909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45</w:t>
        </w:r>
        <w:r>
          <w:rPr>
            <w:webHidden/>
          </w:rPr>
          <w:fldChar w:fldCharType="end"/>
        </w:r>
      </w:hyperlink>
    </w:p>
    <w:p w14:paraId="4332271F" w14:textId="34F60A7C" w:rsidR="00920D84" w:rsidRDefault="00920D84">
      <w:pPr>
        <w:pStyle w:val="31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40066910" w:history="1">
        <w:r w:rsidRPr="00566D2A">
          <w:rPr>
            <w:rStyle w:val="af1"/>
          </w:rPr>
          <w:t xml:space="preserve">6.2.2 </w:t>
        </w:r>
        <w:r w:rsidRPr="00566D2A">
          <w:rPr>
            <w:rStyle w:val="af1"/>
          </w:rPr>
          <w:t>车队模式配置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_Toc140066910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46</w:t>
        </w:r>
        <w:r>
          <w:rPr>
            <w:webHidden/>
          </w:rPr>
          <w:fldChar w:fldCharType="end"/>
        </w:r>
      </w:hyperlink>
    </w:p>
    <w:p w14:paraId="7613A2C1" w14:textId="683578BE" w:rsidR="00920D84" w:rsidRDefault="00920D84">
      <w:pPr>
        <w:pStyle w:val="31"/>
        <w:rPr>
          <w:rFonts w:asciiTheme="minorHAnsi" w:eastAsiaTheme="minorEastAsia" w:hAnsiTheme="minorHAnsi" w:cstheme="minorBidi"/>
          <w:kern w:val="2"/>
          <w:sz w:val="21"/>
          <w:szCs w:val="22"/>
        </w:rPr>
      </w:pPr>
      <w:hyperlink w:anchor="_Toc140066911" w:history="1">
        <w:r w:rsidRPr="00566D2A">
          <w:rPr>
            <w:rStyle w:val="af1"/>
          </w:rPr>
          <w:t xml:space="preserve">6.2.3 </w:t>
        </w:r>
        <w:r w:rsidRPr="00566D2A">
          <w:rPr>
            <w:rStyle w:val="af1"/>
          </w:rPr>
          <w:t>控制器菜单设置说明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_Toc140066911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46</w:t>
        </w:r>
        <w:r>
          <w:rPr>
            <w:webHidden/>
          </w:rPr>
          <w:fldChar w:fldCharType="end"/>
        </w:r>
      </w:hyperlink>
    </w:p>
    <w:p w14:paraId="6A57C5CA" w14:textId="74AF8277" w:rsidR="00920D84" w:rsidRDefault="00920D84">
      <w:pPr>
        <w:pStyle w:val="12"/>
        <w:rPr>
          <w:rFonts w:asciiTheme="minorHAnsi" w:eastAsiaTheme="minorEastAsia" w:hAnsiTheme="minorHAnsi" w:cstheme="minorBidi"/>
          <w:bCs w:val="0"/>
          <w:color w:val="auto"/>
          <w:kern w:val="2"/>
          <w:szCs w:val="22"/>
        </w:rPr>
      </w:pPr>
      <w:hyperlink w:anchor="_Toc140066912" w:history="1">
        <w:r w:rsidRPr="00566D2A">
          <w:rPr>
            <w:rStyle w:val="af1"/>
          </w:rPr>
          <w:t>7 FAQ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_Toc140066912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51</w:t>
        </w:r>
        <w:r>
          <w:rPr>
            <w:webHidden/>
          </w:rPr>
          <w:fldChar w:fldCharType="end"/>
        </w:r>
      </w:hyperlink>
    </w:p>
    <w:p w14:paraId="5FF6EBF8" w14:textId="5CFCD55E" w:rsidR="00281C61" w:rsidRDefault="00B60742" w:rsidP="00DE53E1">
      <w:pPr>
        <w:ind w:left="0"/>
      </w:pPr>
      <w:r>
        <w:fldChar w:fldCharType="end"/>
      </w:r>
    </w:p>
    <w:p w14:paraId="65BA9DD4" w14:textId="710F73DE" w:rsidR="00713CFE" w:rsidRDefault="00281C61" w:rsidP="00281C61">
      <w:pPr>
        <w:spacing w:before="0" w:after="0"/>
        <w:ind w:left="0"/>
        <w:jc w:val="left"/>
      </w:pPr>
      <w:r>
        <w:br w:type="page"/>
      </w:r>
    </w:p>
    <w:p w14:paraId="1EC770CC" w14:textId="77777777" w:rsidR="001E61D7" w:rsidRDefault="001E61D7" w:rsidP="00044108">
      <w:pPr>
        <w:pStyle w:val="1"/>
      </w:pPr>
      <w:bookmarkStart w:id="3" w:name="_Toc507959524"/>
      <w:bookmarkStart w:id="4" w:name="_Toc140066864"/>
      <w:r>
        <w:rPr>
          <w:rFonts w:hint="eastAsia"/>
        </w:rPr>
        <w:lastRenderedPageBreak/>
        <w:t>变更说明</w:t>
      </w:r>
      <w:bookmarkEnd w:id="4"/>
    </w:p>
    <w:p w14:paraId="643F0492" w14:textId="463DA2B5" w:rsidR="000E4383" w:rsidRDefault="00DD30FD" w:rsidP="000E4383">
      <w:r>
        <w:rPr>
          <w:rFonts w:hint="eastAsia"/>
        </w:rPr>
        <w:t>本文档</w:t>
      </w:r>
      <w:r w:rsidR="003C3ADF">
        <w:rPr>
          <w:rFonts w:hint="eastAsia"/>
        </w:rPr>
        <w:t>与</w:t>
      </w:r>
      <w:r>
        <w:rPr>
          <w:rFonts w:hint="eastAsia"/>
        </w:rPr>
        <w:t>《</w:t>
      </w:r>
      <w:r w:rsidR="005355DD">
        <w:rPr>
          <w:rFonts w:hint="eastAsia"/>
        </w:rPr>
        <w:t>专代款</w:t>
      </w:r>
      <w:r w:rsidR="005355DD">
        <w:rPr>
          <w:rFonts w:hint="eastAsia"/>
        </w:rPr>
        <w:t>PKG5401</w:t>
      </w:r>
      <w:r w:rsidR="005355DD">
        <w:rPr>
          <w:rFonts w:hint="eastAsia"/>
        </w:rPr>
        <w:t>系列</w:t>
      </w:r>
      <w:r w:rsidR="00517FBD">
        <w:rPr>
          <w:rFonts w:hint="eastAsia"/>
        </w:rPr>
        <w:t>道闸</w:t>
      </w:r>
      <w:r>
        <w:rPr>
          <w:rFonts w:hint="eastAsia"/>
        </w:rPr>
        <w:t>安装调试指导书</w:t>
      </w:r>
      <w:r w:rsidR="003C3ADF">
        <w:rPr>
          <w:rFonts w:hint="eastAsia"/>
        </w:rPr>
        <w:t>V1.0.</w:t>
      </w:r>
      <w:r w:rsidR="002D7E46">
        <w:t>2</w:t>
      </w:r>
      <w:r>
        <w:rPr>
          <w:rFonts w:hint="eastAsia"/>
        </w:rPr>
        <w:t>》</w:t>
      </w:r>
      <w:r w:rsidR="003C3ADF">
        <w:rPr>
          <w:rFonts w:hint="eastAsia"/>
        </w:rPr>
        <w:t>相比，更新内容如下：</w:t>
      </w:r>
    </w:p>
    <w:p w14:paraId="2654AC74" w14:textId="77777777" w:rsidR="00BF002B" w:rsidRDefault="00BF002B" w:rsidP="00BF002B">
      <w:pPr>
        <w:pStyle w:val="aff8"/>
        <w:numPr>
          <w:ilvl w:val="0"/>
          <w:numId w:val="23"/>
        </w:numPr>
        <w:ind w:firstLineChars="0"/>
      </w:pPr>
      <w:r>
        <w:rPr>
          <w:rFonts w:hint="eastAsia"/>
        </w:rPr>
        <w:t>F</w:t>
      </w:r>
      <w:r>
        <w:t>AQ</w:t>
      </w:r>
      <w:r>
        <w:rPr>
          <w:rFonts w:hint="eastAsia"/>
        </w:rPr>
        <w:t>新增道闸自</w:t>
      </w:r>
      <w:proofErr w:type="gramStart"/>
      <w:r>
        <w:rPr>
          <w:rFonts w:hint="eastAsia"/>
        </w:rPr>
        <w:t>检学习</w:t>
      </w:r>
      <w:proofErr w:type="gramEnd"/>
      <w:r>
        <w:rPr>
          <w:rFonts w:hint="eastAsia"/>
        </w:rPr>
        <w:t>开关限位步骤。</w:t>
      </w:r>
    </w:p>
    <w:p w14:paraId="609F334C" w14:textId="77777777" w:rsidR="000E4383" w:rsidRDefault="000E4383" w:rsidP="000E4383">
      <w:pPr>
        <w:pStyle w:val="afd"/>
        <w:rPr>
          <w:rFonts w:cs="Times New Roman"/>
          <w:kern w:val="0"/>
          <w:szCs w:val="24"/>
        </w:rPr>
      </w:pPr>
      <w:r>
        <w:br w:type="page"/>
      </w:r>
    </w:p>
    <w:p w14:paraId="567FD7C7" w14:textId="77777777" w:rsidR="00D12CB7" w:rsidRDefault="00D12CB7" w:rsidP="00044108">
      <w:pPr>
        <w:pStyle w:val="1"/>
      </w:pPr>
      <w:bookmarkStart w:id="5" w:name="_Toc140066865"/>
      <w:r>
        <w:rPr>
          <w:rFonts w:hint="eastAsia"/>
        </w:rPr>
        <w:lastRenderedPageBreak/>
        <w:t>产品图片</w:t>
      </w:r>
      <w:bookmarkEnd w:id="5"/>
    </w:p>
    <w:p w14:paraId="07F269F6" w14:textId="5B2CDE0F" w:rsidR="00D12CB7" w:rsidRDefault="005355DD" w:rsidP="0050520B">
      <w:pPr>
        <w:pStyle w:val="FigureDescription"/>
      </w:pPr>
      <w:r>
        <w:rPr>
          <w:rFonts w:hint="eastAsia"/>
        </w:rPr>
        <w:t>专代款</w:t>
      </w:r>
      <w:r>
        <w:rPr>
          <w:rFonts w:hint="eastAsia"/>
        </w:rPr>
        <w:t>PKG5401</w:t>
      </w:r>
      <w:r>
        <w:rPr>
          <w:rFonts w:hint="eastAsia"/>
        </w:rPr>
        <w:t>系列</w:t>
      </w:r>
      <w:r w:rsidR="0050520B" w:rsidRPr="0050520B">
        <w:rPr>
          <w:rFonts w:hint="eastAsia"/>
        </w:rPr>
        <w:t>道闸</w:t>
      </w:r>
    </w:p>
    <w:p w14:paraId="6BEA52DD" w14:textId="0B3747B6" w:rsidR="00F63D9D" w:rsidRDefault="00EE0576" w:rsidP="00DB2798">
      <w:r>
        <w:rPr>
          <w:noProof/>
        </w:rPr>
        <w:pict w14:anchorId="17D7E6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0" type="#_x0000_t75" style="width:424.5pt;height:252.75pt">
            <v:imagedata r:id="rId14" o:title="PKG5401-ZD系列道闸"/>
          </v:shape>
        </w:pict>
      </w:r>
      <w:r w:rsidR="00A27381" w:rsidRPr="00A27381">
        <w:rPr>
          <w:noProof/>
        </w:rPr>
        <w:t xml:space="preserve"> </w:t>
      </w:r>
    </w:p>
    <w:p w14:paraId="634B5544" w14:textId="7D8380EA" w:rsidR="00940AB2" w:rsidRDefault="00442330" w:rsidP="00A35129">
      <w:pPr>
        <w:pStyle w:val="TableDescription"/>
      </w:pPr>
      <w:r>
        <w:rPr>
          <w:rFonts w:hint="eastAsia"/>
        </w:rPr>
        <w:t>道闸</w:t>
      </w:r>
      <w:r w:rsidR="008D0676">
        <w:rPr>
          <w:rFonts w:hint="eastAsia"/>
        </w:rPr>
        <w:t>型号和描述</w:t>
      </w:r>
    </w:p>
    <w:tbl>
      <w:tblPr>
        <w:tblpPr w:leftFromText="180" w:rightFromText="180" w:vertAnchor="text" w:horzAnchor="page" w:tblpX="1891" w:tblpY="215"/>
        <w:tblW w:w="80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19"/>
        <w:gridCol w:w="4892"/>
      </w:tblGrid>
      <w:tr w:rsidR="003C136E" w:rsidRPr="00956401" w14:paraId="41EEA4D5" w14:textId="77777777" w:rsidTr="00442330">
        <w:trPr>
          <w:trHeight w:val="382"/>
        </w:trPr>
        <w:tc>
          <w:tcPr>
            <w:tcW w:w="3119" w:type="dxa"/>
            <w:tcBorders>
              <w:left w:val="nil"/>
              <w:bottom w:val="single" w:sz="4" w:space="0" w:color="auto"/>
              <w:right w:val="single" w:sz="4" w:space="0" w:color="808080" w:themeColor="background1" w:themeShade="80"/>
            </w:tcBorders>
            <w:shd w:val="clear" w:color="auto" w:fill="D9D9D9" w:themeFill="background1" w:themeFillShade="D9"/>
          </w:tcPr>
          <w:p w14:paraId="46B03366" w14:textId="77777777" w:rsidR="003C136E" w:rsidRDefault="003C136E" w:rsidP="003C136E">
            <w:pPr>
              <w:pStyle w:val="TableHeading0"/>
            </w:pPr>
            <w:r>
              <w:rPr>
                <w:rFonts w:hint="eastAsia"/>
              </w:rPr>
              <w:t>型号</w:t>
            </w:r>
          </w:p>
        </w:tc>
        <w:tc>
          <w:tcPr>
            <w:tcW w:w="4892" w:type="dxa"/>
            <w:tcBorders>
              <w:left w:val="single" w:sz="4" w:space="0" w:color="808080" w:themeColor="background1" w:themeShade="80"/>
              <w:bottom w:val="single" w:sz="4" w:space="0" w:color="auto"/>
              <w:right w:val="nil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70B0991B" w14:textId="77777777" w:rsidR="003C136E" w:rsidRPr="00956401" w:rsidRDefault="003C136E" w:rsidP="003C136E">
            <w:pPr>
              <w:pStyle w:val="TableHeading0"/>
            </w:pPr>
            <w:r>
              <w:rPr>
                <w:rFonts w:hint="eastAsia"/>
              </w:rPr>
              <w:t>描述</w:t>
            </w:r>
          </w:p>
        </w:tc>
      </w:tr>
      <w:tr w:rsidR="003C136E" w:rsidRPr="00636C41" w14:paraId="6BDA86EE" w14:textId="77777777" w:rsidTr="00442330">
        <w:trPr>
          <w:trHeight w:val="327"/>
        </w:trPr>
        <w:tc>
          <w:tcPr>
            <w:tcW w:w="3119" w:type="dxa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vAlign w:val="center"/>
          </w:tcPr>
          <w:p w14:paraId="7B365B50" w14:textId="722FA9A1" w:rsidR="003C136E" w:rsidRPr="0082791C" w:rsidRDefault="00291FAB" w:rsidP="003C136E">
            <w:pPr>
              <w:pStyle w:val="TableText"/>
              <w:jc w:val="center"/>
              <w:rPr>
                <w:rFonts w:eastAsiaTheme="minorEastAsia" w:cs="Arial"/>
              </w:rPr>
            </w:pPr>
            <w:r w:rsidRPr="00291FAB">
              <w:rPr>
                <w:rFonts w:cs="Arial"/>
                <w:color w:val="000000"/>
              </w:rPr>
              <w:t>PKG5401-ZD@L-ZG-40-B</w:t>
            </w:r>
          </w:p>
        </w:tc>
        <w:tc>
          <w:tcPr>
            <w:tcW w:w="4892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vAlign w:val="center"/>
          </w:tcPr>
          <w:p w14:paraId="6F5A0764" w14:textId="00C974D8" w:rsidR="003C136E" w:rsidRPr="00F01BE9" w:rsidRDefault="00291FAB" w:rsidP="003C136E">
            <w:pPr>
              <w:ind w:left="0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291FAB">
              <w:rPr>
                <w:rFonts w:asciiTheme="minorEastAsia" w:eastAsiaTheme="minorEastAsia" w:hAnsiTheme="minorEastAsia" w:hint="eastAsia"/>
                <w:sz w:val="18"/>
                <w:szCs w:val="18"/>
              </w:rPr>
              <w:t>标准道闸B款（左向,3秒,最长4米直杆）</w:t>
            </w:r>
          </w:p>
        </w:tc>
      </w:tr>
      <w:tr w:rsidR="003C136E" w:rsidRPr="00636C41" w14:paraId="1452E966" w14:textId="77777777" w:rsidTr="00442330">
        <w:trPr>
          <w:trHeight w:val="327"/>
        </w:trPr>
        <w:tc>
          <w:tcPr>
            <w:tcW w:w="3119" w:type="dxa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vAlign w:val="center"/>
          </w:tcPr>
          <w:p w14:paraId="39773F30" w14:textId="4EE1E54B" w:rsidR="003C136E" w:rsidRPr="00985DC5" w:rsidRDefault="00291FAB" w:rsidP="00291FAB">
            <w:pPr>
              <w:pStyle w:val="TableText"/>
              <w:jc w:val="center"/>
              <w:rPr>
                <w:rFonts w:eastAsiaTheme="minorEastAsia" w:cs="Arial"/>
              </w:rPr>
            </w:pPr>
            <w:r>
              <w:rPr>
                <w:rFonts w:eastAsiaTheme="minorEastAsia" w:cs="Arial"/>
              </w:rPr>
              <w:t>PKG5401-ZD@R-ZG-40-B</w:t>
            </w:r>
          </w:p>
        </w:tc>
        <w:tc>
          <w:tcPr>
            <w:tcW w:w="4892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vAlign w:val="center"/>
          </w:tcPr>
          <w:p w14:paraId="2EBFEF7A" w14:textId="4B0F807D" w:rsidR="003C136E" w:rsidRPr="00F01BE9" w:rsidRDefault="00F14E5B" w:rsidP="00F14E5B">
            <w:pPr>
              <w:ind w:left="0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F14E5B">
              <w:rPr>
                <w:rFonts w:asciiTheme="minorEastAsia" w:eastAsiaTheme="minorEastAsia" w:hAnsiTheme="minorEastAsia" w:hint="eastAsia"/>
                <w:sz w:val="18"/>
                <w:szCs w:val="18"/>
              </w:rPr>
              <w:t>标准道闸B款（右向,3秒,最长4米直杆）</w:t>
            </w:r>
          </w:p>
        </w:tc>
      </w:tr>
      <w:tr w:rsidR="003C136E" w:rsidRPr="00636C41" w14:paraId="0251DD92" w14:textId="77777777" w:rsidTr="00442330">
        <w:trPr>
          <w:trHeight w:val="327"/>
        </w:trPr>
        <w:tc>
          <w:tcPr>
            <w:tcW w:w="3119" w:type="dxa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vAlign w:val="center"/>
          </w:tcPr>
          <w:p w14:paraId="4BD0ABDF" w14:textId="53976CF2" w:rsidR="003C136E" w:rsidRPr="00F01BE9" w:rsidRDefault="00291FAB" w:rsidP="00291FAB">
            <w:pPr>
              <w:pStyle w:val="TableText"/>
              <w:jc w:val="center"/>
              <w:rPr>
                <w:rFonts w:eastAsiaTheme="minorEastAsia" w:cs="Arial"/>
              </w:rPr>
            </w:pPr>
            <w:r>
              <w:rPr>
                <w:rFonts w:eastAsiaTheme="minorEastAsia" w:cs="Arial"/>
              </w:rPr>
              <w:t>PKG5401-ZD@L-ZG-60-B</w:t>
            </w:r>
          </w:p>
        </w:tc>
        <w:tc>
          <w:tcPr>
            <w:tcW w:w="4892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vAlign w:val="center"/>
          </w:tcPr>
          <w:p w14:paraId="1F5E5E3C" w14:textId="7DB8E005" w:rsidR="003C136E" w:rsidRPr="00F14E5B" w:rsidRDefault="00F14E5B" w:rsidP="00F14E5B">
            <w:pPr>
              <w:ind w:left="0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F14E5B">
              <w:rPr>
                <w:rFonts w:asciiTheme="minorEastAsia" w:eastAsiaTheme="minorEastAsia" w:hAnsiTheme="minorEastAsia" w:hint="eastAsia"/>
                <w:sz w:val="18"/>
                <w:szCs w:val="18"/>
              </w:rPr>
              <w:t>标准道闸B款（左向,6秒,6米直杆）</w:t>
            </w:r>
          </w:p>
        </w:tc>
      </w:tr>
      <w:tr w:rsidR="003C136E" w:rsidRPr="00636C41" w14:paraId="1DB18801" w14:textId="77777777" w:rsidTr="00442330">
        <w:trPr>
          <w:trHeight w:val="327"/>
        </w:trPr>
        <w:tc>
          <w:tcPr>
            <w:tcW w:w="3119" w:type="dxa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vAlign w:val="center"/>
          </w:tcPr>
          <w:p w14:paraId="19ADDF3E" w14:textId="5349C7B9" w:rsidR="003C136E" w:rsidRPr="00F01BE9" w:rsidRDefault="00291FAB" w:rsidP="00291FAB">
            <w:pPr>
              <w:pStyle w:val="TableText"/>
              <w:jc w:val="center"/>
              <w:rPr>
                <w:rFonts w:eastAsiaTheme="minorEastAsia" w:cs="Arial"/>
              </w:rPr>
            </w:pPr>
            <w:r>
              <w:rPr>
                <w:rFonts w:eastAsiaTheme="minorEastAsia" w:cs="Arial"/>
              </w:rPr>
              <w:t>PKG5401-ZD@R-ZG-60-B</w:t>
            </w:r>
          </w:p>
        </w:tc>
        <w:tc>
          <w:tcPr>
            <w:tcW w:w="4892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vAlign w:val="center"/>
          </w:tcPr>
          <w:p w14:paraId="3E59FFA7" w14:textId="77F3C94A" w:rsidR="003C136E" w:rsidRPr="00F14E5B" w:rsidRDefault="00F14E5B" w:rsidP="00F14E5B">
            <w:pPr>
              <w:ind w:left="0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F14E5B">
              <w:rPr>
                <w:rFonts w:asciiTheme="minorEastAsia" w:eastAsiaTheme="minorEastAsia" w:hAnsiTheme="minorEastAsia" w:hint="eastAsia"/>
                <w:sz w:val="18"/>
                <w:szCs w:val="18"/>
              </w:rPr>
              <w:t>标准道闸B款（右向,6秒,6米直杆）</w:t>
            </w:r>
          </w:p>
        </w:tc>
      </w:tr>
      <w:tr w:rsidR="00C0323D" w:rsidRPr="00636C41" w14:paraId="272B3981" w14:textId="77777777" w:rsidTr="00442330">
        <w:trPr>
          <w:trHeight w:val="327"/>
        </w:trPr>
        <w:tc>
          <w:tcPr>
            <w:tcW w:w="3119" w:type="dxa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vAlign w:val="center"/>
          </w:tcPr>
          <w:p w14:paraId="72BD6222" w14:textId="64608BAA" w:rsidR="00C0323D" w:rsidRPr="00291FAB" w:rsidRDefault="00291FAB" w:rsidP="00291FAB">
            <w:pPr>
              <w:pStyle w:val="TableText"/>
              <w:jc w:val="center"/>
              <w:rPr>
                <w:rFonts w:eastAsiaTheme="minorEastAsia" w:cs="Arial"/>
              </w:rPr>
            </w:pPr>
            <w:r>
              <w:rPr>
                <w:rFonts w:eastAsiaTheme="minorEastAsia" w:cs="Arial"/>
              </w:rPr>
              <w:t>PKG5401-ZD@L-QB-40-B</w:t>
            </w:r>
          </w:p>
        </w:tc>
        <w:tc>
          <w:tcPr>
            <w:tcW w:w="4892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  <w:vAlign w:val="center"/>
          </w:tcPr>
          <w:p w14:paraId="666AB83F" w14:textId="77D70FA7" w:rsidR="00C0323D" w:rsidRPr="00F14E5B" w:rsidRDefault="00F14E5B" w:rsidP="00F14E5B">
            <w:pPr>
              <w:ind w:left="0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F14E5B">
              <w:rPr>
                <w:rFonts w:asciiTheme="minorEastAsia" w:eastAsiaTheme="minorEastAsia" w:hAnsiTheme="minorEastAsia" w:hint="eastAsia"/>
                <w:sz w:val="18"/>
                <w:szCs w:val="18"/>
              </w:rPr>
              <w:t>标准道闸B款（左向,3秒,4米曲臂）</w:t>
            </w:r>
          </w:p>
        </w:tc>
      </w:tr>
      <w:tr w:rsidR="00743C02" w:rsidRPr="00636C41" w14:paraId="3B0F4721" w14:textId="77777777" w:rsidTr="00B6623D">
        <w:trPr>
          <w:trHeight w:val="327"/>
        </w:trPr>
        <w:tc>
          <w:tcPr>
            <w:tcW w:w="3119" w:type="dxa"/>
            <w:tcBorders>
              <w:top w:val="single" w:sz="4" w:space="0" w:color="808080" w:themeColor="background1" w:themeShade="80"/>
              <w:left w:val="nil"/>
              <w:bottom w:val="single" w:sz="4" w:space="0" w:color="auto"/>
              <w:right w:val="single" w:sz="4" w:space="0" w:color="808080" w:themeColor="background1" w:themeShade="80"/>
            </w:tcBorders>
            <w:vAlign w:val="center"/>
          </w:tcPr>
          <w:p w14:paraId="12102B79" w14:textId="3CDAD98E" w:rsidR="00743C02" w:rsidRPr="00C0323D" w:rsidRDefault="00743C02" w:rsidP="00743C02">
            <w:pPr>
              <w:pStyle w:val="TableText"/>
              <w:jc w:val="center"/>
              <w:rPr>
                <w:rFonts w:eastAsiaTheme="minorEastAsia"/>
              </w:rPr>
            </w:pPr>
            <w:r>
              <w:rPr>
                <w:rFonts w:eastAsiaTheme="minorEastAsia" w:cs="Arial"/>
              </w:rPr>
              <w:t>PKG5401-ZD@R-QB-40-B</w:t>
            </w:r>
          </w:p>
        </w:tc>
        <w:tc>
          <w:tcPr>
            <w:tcW w:w="4892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11606BAB" w14:textId="32D8EB43" w:rsidR="00743C02" w:rsidRPr="00F01BE9" w:rsidRDefault="00743C02" w:rsidP="00743C02">
            <w:pPr>
              <w:ind w:left="0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F14E5B">
              <w:rPr>
                <w:rFonts w:asciiTheme="minorEastAsia" w:eastAsiaTheme="minorEastAsia" w:hAnsiTheme="minorEastAsia" w:hint="eastAsia"/>
                <w:sz w:val="18"/>
                <w:szCs w:val="18"/>
              </w:rPr>
              <w:t>标准道闸B款（右向,3秒,4米曲臂）</w:t>
            </w:r>
          </w:p>
        </w:tc>
      </w:tr>
    </w:tbl>
    <w:p w14:paraId="2162D05B" w14:textId="67DC45F2" w:rsidR="00950361" w:rsidRPr="00E14CEB" w:rsidRDefault="00950361" w:rsidP="00E14CEB">
      <w:pPr>
        <w:pStyle w:val="FigureDescription"/>
      </w:pPr>
      <w:r w:rsidRPr="00E14CEB">
        <w:lastRenderedPageBreak/>
        <w:t>左右向定义</w:t>
      </w:r>
    </w:p>
    <w:p w14:paraId="5C12F3EF" w14:textId="083043D1" w:rsidR="007D5E9E" w:rsidRPr="005904E0" w:rsidRDefault="00DE53E1" w:rsidP="00DE53E1">
      <w:r>
        <w:rPr>
          <w:noProof/>
        </w:rPr>
        <w:drawing>
          <wp:inline distT="0" distB="0" distL="0" distR="0" wp14:anchorId="77761111" wp14:editId="0779B0EA">
            <wp:extent cx="3912041" cy="1804823"/>
            <wp:effectExtent l="0" t="0" r="0" b="508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129383" cy="1905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40AB2">
        <w:br w:type="page"/>
      </w:r>
    </w:p>
    <w:p w14:paraId="5E24F6AF" w14:textId="77777777" w:rsidR="00743F3C" w:rsidRDefault="00044108" w:rsidP="00044108">
      <w:pPr>
        <w:pStyle w:val="1"/>
      </w:pPr>
      <w:bookmarkStart w:id="6" w:name="_Toc140066866"/>
      <w:r>
        <w:rPr>
          <w:rFonts w:hint="eastAsia"/>
        </w:rPr>
        <w:lastRenderedPageBreak/>
        <w:t>道闸</w:t>
      </w:r>
      <w:r w:rsidR="00743F3C">
        <w:rPr>
          <w:rFonts w:hint="eastAsia"/>
        </w:rPr>
        <w:t>安装</w:t>
      </w:r>
      <w:bookmarkEnd w:id="3"/>
      <w:bookmarkEnd w:id="6"/>
    </w:p>
    <w:p w14:paraId="1A7385BC" w14:textId="77777777" w:rsidR="001E719A" w:rsidRDefault="001E719A" w:rsidP="001E719A">
      <w:pPr>
        <w:pStyle w:val="2"/>
      </w:pPr>
      <w:bookmarkStart w:id="7" w:name="_Toc114821449"/>
      <w:bookmarkStart w:id="8" w:name="_Toc140066867"/>
      <w:r>
        <w:rPr>
          <w:rFonts w:hint="eastAsia"/>
        </w:rPr>
        <w:t>安装工具</w:t>
      </w:r>
      <w:bookmarkEnd w:id="7"/>
      <w:bookmarkEnd w:id="8"/>
    </w:p>
    <w:tbl>
      <w:tblPr>
        <w:tblW w:w="9546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34"/>
        <w:gridCol w:w="2268"/>
        <w:gridCol w:w="1842"/>
        <w:gridCol w:w="3402"/>
      </w:tblGrid>
      <w:tr w:rsidR="001E719A" w:rsidRPr="00956401" w14:paraId="1552DF87" w14:textId="77777777" w:rsidTr="00D93040">
        <w:trPr>
          <w:trHeight w:val="454"/>
        </w:trPr>
        <w:tc>
          <w:tcPr>
            <w:tcW w:w="2034" w:type="dxa"/>
            <w:tcBorders>
              <w:left w:val="nil"/>
              <w:bottom w:val="single" w:sz="4" w:space="0" w:color="auto"/>
              <w:right w:val="single" w:sz="4" w:space="0" w:color="808080" w:themeColor="background1" w:themeShade="80"/>
            </w:tcBorders>
            <w:shd w:val="clear" w:color="auto" w:fill="D9D9D9" w:themeFill="background1" w:themeFillShade="D9"/>
          </w:tcPr>
          <w:p w14:paraId="5CDE4141" w14:textId="77777777" w:rsidR="001E719A" w:rsidRPr="00956401" w:rsidRDefault="001E719A" w:rsidP="00082313">
            <w:pPr>
              <w:pStyle w:val="TableHeading0"/>
            </w:pPr>
            <w:r>
              <w:rPr>
                <w:rFonts w:hint="eastAsia"/>
              </w:rPr>
              <w:t>工具</w:t>
            </w:r>
          </w:p>
        </w:tc>
        <w:tc>
          <w:tcPr>
            <w:tcW w:w="2268" w:type="dxa"/>
            <w:tcBorders>
              <w:left w:val="single" w:sz="4" w:space="0" w:color="808080" w:themeColor="background1" w:themeShade="80"/>
              <w:bottom w:val="single" w:sz="4" w:space="0" w:color="auto"/>
              <w:right w:val="nil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557A5126" w14:textId="77777777" w:rsidR="001E719A" w:rsidRPr="00956401" w:rsidRDefault="001E719A" w:rsidP="00082313">
            <w:pPr>
              <w:pStyle w:val="TableHeading0"/>
            </w:pPr>
            <w:r>
              <w:rPr>
                <w:rFonts w:hint="eastAsia"/>
              </w:rPr>
              <w:t>规格</w:t>
            </w:r>
          </w:p>
        </w:tc>
        <w:tc>
          <w:tcPr>
            <w:tcW w:w="1842" w:type="dxa"/>
            <w:tcBorders>
              <w:left w:val="single" w:sz="4" w:space="0" w:color="808080" w:themeColor="background1" w:themeShade="80"/>
              <w:bottom w:val="single" w:sz="4" w:space="0" w:color="auto"/>
              <w:right w:val="nil"/>
            </w:tcBorders>
            <w:shd w:val="clear" w:color="auto" w:fill="D9D9D9" w:themeFill="background1" w:themeFillShade="D9"/>
          </w:tcPr>
          <w:p w14:paraId="50880648" w14:textId="77777777" w:rsidR="001E719A" w:rsidRDefault="001E719A" w:rsidP="00082313">
            <w:pPr>
              <w:pStyle w:val="TableHeading0"/>
            </w:pPr>
            <w:r>
              <w:rPr>
                <w:rFonts w:hint="eastAsia"/>
              </w:rPr>
              <w:t>数量</w:t>
            </w:r>
            <w:r>
              <w:rPr>
                <w:rFonts w:hint="eastAsia"/>
              </w:rPr>
              <w:t>/pcs</w:t>
            </w:r>
          </w:p>
        </w:tc>
        <w:tc>
          <w:tcPr>
            <w:tcW w:w="3402" w:type="dxa"/>
            <w:tcBorders>
              <w:left w:val="single" w:sz="4" w:space="0" w:color="808080" w:themeColor="background1" w:themeShade="80"/>
              <w:bottom w:val="single" w:sz="4" w:space="0" w:color="auto"/>
              <w:right w:val="nil"/>
            </w:tcBorders>
            <w:shd w:val="clear" w:color="auto" w:fill="D9D9D9" w:themeFill="background1" w:themeFillShade="D9"/>
          </w:tcPr>
          <w:p w14:paraId="0D65CC14" w14:textId="77777777" w:rsidR="001E719A" w:rsidRDefault="001E719A" w:rsidP="00082313">
            <w:pPr>
              <w:pStyle w:val="TableHeading0"/>
            </w:pPr>
            <w:r>
              <w:rPr>
                <w:rFonts w:hint="eastAsia"/>
              </w:rPr>
              <w:t>备注</w:t>
            </w:r>
          </w:p>
        </w:tc>
      </w:tr>
      <w:tr w:rsidR="001E719A" w:rsidRPr="00956401" w14:paraId="07776DF3" w14:textId="77777777" w:rsidTr="00D93040">
        <w:trPr>
          <w:trHeight w:val="389"/>
        </w:trPr>
        <w:tc>
          <w:tcPr>
            <w:tcW w:w="2034" w:type="dxa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</w:tcPr>
          <w:p w14:paraId="275603BA" w14:textId="77777777" w:rsidR="001E719A" w:rsidRPr="00454D93" w:rsidRDefault="001E719A" w:rsidP="00082313">
            <w:pPr>
              <w:ind w:left="0" w:firstLineChars="200" w:firstLine="360"/>
              <w:jc w:val="left"/>
              <w:rPr>
                <w:rFonts w:eastAsiaTheme="minorEastAsia"/>
                <w:sz w:val="18"/>
                <w:szCs w:val="18"/>
              </w:rPr>
            </w:pPr>
            <w:r w:rsidRPr="00454D93">
              <w:rPr>
                <w:rFonts w:eastAsiaTheme="minorEastAsia" w:hint="eastAsia"/>
                <w:sz w:val="18"/>
                <w:szCs w:val="18"/>
              </w:rPr>
              <w:t>活动扳手</w:t>
            </w:r>
          </w:p>
        </w:tc>
        <w:tc>
          <w:tcPr>
            <w:tcW w:w="2268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</w:tcPr>
          <w:p w14:paraId="29D9CD90" w14:textId="77777777" w:rsidR="001E719A" w:rsidRPr="00454D93" w:rsidRDefault="001E719A" w:rsidP="00082313">
            <w:pPr>
              <w:ind w:left="0"/>
              <w:rPr>
                <w:sz w:val="18"/>
                <w:szCs w:val="18"/>
              </w:rPr>
            </w:pPr>
            <w:r w:rsidRPr="00454D93">
              <w:rPr>
                <w:sz w:val="18"/>
                <w:szCs w:val="18"/>
              </w:rPr>
              <w:t>250</w:t>
            </w:r>
            <w:r w:rsidRPr="00454D93">
              <w:rPr>
                <w:rFonts w:hint="eastAsia"/>
                <w:sz w:val="18"/>
                <w:szCs w:val="18"/>
              </w:rPr>
              <w:t>mm</w:t>
            </w:r>
            <w:r w:rsidRPr="00454D93">
              <w:rPr>
                <w:rFonts w:hint="eastAsia"/>
                <w:sz w:val="18"/>
                <w:szCs w:val="18"/>
              </w:rPr>
              <w:t>×</w:t>
            </w:r>
            <w:r w:rsidRPr="00454D93">
              <w:rPr>
                <w:rFonts w:hint="eastAsia"/>
                <w:sz w:val="18"/>
                <w:szCs w:val="18"/>
              </w:rPr>
              <w:t>3</w:t>
            </w:r>
            <w:r w:rsidRPr="00454D93">
              <w:rPr>
                <w:sz w:val="18"/>
                <w:szCs w:val="18"/>
              </w:rPr>
              <w:t>0</w:t>
            </w:r>
            <w:r w:rsidRPr="00454D93">
              <w:rPr>
                <w:rFonts w:hint="eastAsia"/>
                <w:sz w:val="18"/>
                <w:szCs w:val="18"/>
              </w:rPr>
              <w:t>mm</w:t>
            </w:r>
            <w:r w:rsidRPr="00454D93">
              <w:rPr>
                <w:rFonts w:hint="eastAsia"/>
                <w:sz w:val="18"/>
                <w:szCs w:val="18"/>
              </w:rPr>
              <w:t>（</w:t>
            </w:r>
            <w:r w:rsidRPr="00454D93">
              <w:rPr>
                <w:rFonts w:hint="eastAsia"/>
                <w:sz w:val="18"/>
                <w:szCs w:val="18"/>
              </w:rPr>
              <w:t>1</w:t>
            </w:r>
            <w:r w:rsidRPr="00454D93">
              <w:rPr>
                <w:sz w:val="18"/>
                <w:szCs w:val="18"/>
              </w:rPr>
              <w:t>0</w:t>
            </w:r>
            <w:r w:rsidRPr="00454D93">
              <w:rPr>
                <w:rFonts w:hint="eastAsia"/>
                <w:sz w:val="18"/>
                <w:szCs w:val="18"/>
              </w:rPr>
              <w:t>＇）</w:t>
            </w:r>
          </w:p>
        </w:tc>
        <w:tc>
          <w:tcPr>
            <w:tcW w:w="1842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nil"/>
            </w:tcBorders>
          </w:tcPr>
          <w:p w14:paraId="23AFE2BC" w14:textId="77777777" w:rsidR="001E719A" w:rsidRPr="00454D93" w:rsidRDefault="001E719A" w:rsidP="00082313">
            <w:pPr>
              <w:ind w:left="0"/>
              <w:jc w:val="center"/>
              <w:rPr>
                <w:sz w:val="18"/>
                <w:szCs w:val="18"/>
              </w:rPr>
            </w:pPr>
            <w:r w:rsidRPr="00454D93">
              <w:rPr>
                <w:rFonts w:hint="eastAsia"/>
                <w:sz w:val="18"/>
                <w:szCs w:val="18"/>
              </w:rPr>
              <w:t>2</w:t>
            </w:r>
          </w:p>
        </w:tc>
        <w:tc>
          <w:tcPr>
            <w:tcW w:w="3402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nil"/>
            </w:tcBorders>
          </w:tcPr>
          <w:p w14:paraId="2D99FC79" w14:textId="77777777" w:rsidR="001E719A" w:rsidRPr="00454D93" w:rsidRDefault="001E719A" w:rsidP="00082313">
            <w:pPr>
              <w:ind w:left="0"/>
              <w:rPr>
                <w:sz w:val="18"/>
                <w:szCs w:val="18"/>
              </w:rPr>
            </w:pPr>
            <w:r w:rsidRPr="00454D93">
              <w:rPr>
                <w:rFonts w:hint="eastAsia"/>
                <w:sz w:val="18"/>
                <w:szCs w:val="18"/>
              </w:rPr>
              <w:t>安装箱体、</w:t>
            </w:r>
            <w:proofErr w:type="gramStart"/>
            <w:r w:rsidRPr="00454D93">
              <w:rPr>
                <w:rFonts w:hint="eastAsia"/>
                <w:sz w:val="18"/>
                <w:szCs w:val="18"/>
              </w:rPr>
              <w:t>闸杆时</w:t>
            </w:r>
            <w:proofErr w:type="gramEnd"/>
            <w:r w:rsidRPr="00454D93">
              <w:rPr>
                <w:rFonts w:hint="eastAsia"/>
                <w:sz w:val="18"/>
                <w:szCs w:val="18"/>
              </w:rPr>
              <w:t>使用</w:t>
            </w:r>
          </w:p>
        </w:tc>
      </w:tr>
      <w:tr w:rsidR="001E719A" w:rsidRPr="00956401" w14:paraId="15965225" w14:textId="77777777" w:rsidTr="00D93040">
        <w:trPr>
          <w:trHeight w:val="389"/>
        </w:trPr>
        <w:tc>
          <w:tcPr>
            <w:tcW w:w="2034" w:type="dxa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</w:tcPr>
          <w:p w14:paraId="0BC1BB67" w14:textId="77777777" w:rsidR="001E719A" w:rsidRPr="00454D93" w:rsidRDefault="001E719A" w:rsidP="00082313">
            <w:pPr>
              <w:ind w:left="0" w:firstLineChars="200" w:firstLine="360"/>
              <w:jc w:val="left"/>
              <w:rPr>
                <w:rFonts w:eastAsiaTheme="minorEastAsia"/>
                <w:sz w:val="18"/>
                <w:szCs w:val="18"/>
              </w:rPr>
            </w:pPr>
            <w:r w:rsidRPr="00454D93">
              <w:rPr>
                <w:rFonts w:eastAsiaTheme="minorEastAsia" w:hint="eastAsia"/>
                <w:sz w:val="18"/>
                <w:szCs w:val="18"/>
              </w:rPr>
              <w:t>内六角扳手</w:t>
            </w:r>
          </w:p>
        </w:tc>
        <w:tc>
          <w:tcPr>
            <w:tcW w:w="2268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</w:tcPr>
          <w:p w14:paraId="223F13C5" w14:textId="154EADD9" w:rsidR="001E719A" w:rsidRPr="007C1D8B" w:rsidRDefault="001E719A" w:rsidP="00082313">
            <w:pPr>
              <w:ind w:left="0"/>
              <w:rPr>
                <w:rFonts w:eastAsiaTheme="minorEastAsia"/>
                <w:sz w:val="18"/>
                <w:szCs w:val="18"/>
              </w:rPr>
            </w:pPr>
            <w:r w:rsidRPr="00454D93">
              <w:rPr>
                <w:rFonts w:eastAsiaTheme="minorEastAsia"/>
                <w:sz w:val="18"/>
                <w:szCs w:val="18"/>
              </w:rPr>
              <w:t>4mm</w:t>
            </w:r>
            <w:r>
              <w:rPr>
                <w:rFonts w:eastAsiaTheme="minorEastAsia" w:hint="eastAsia"/>
                <w:sz w:val="18"/>
                <w:szCs w:val="18"/>
              </w:rPr>
              <w:t>、</w:t>
            </w:r>
            <w:r w:rsidRPr="00454D93">
              <w:rPr>
                <w:rFonts w:eastAsiaTheme="minorEastAsia"/>
                <w:sz w:val="18"/>
                <w:szCs w:val="18"/>
              </w:rPr>
              <w:t>6mm</w:t>
            </w:r>
            <w:r w:rsidR="00360F53">
              <w:rPr>
                <w:rFonts w:eastAsiaTheme="minorEastAsia"/>
                <w:sz w:val="18"/>
                <w:szCs w:val="18"/>
              </w:rPr>
              <w:t>、</w:t>
            </w:r>
            <w:r w:rsidR="00360F53">
              <w:rPr>
                <w:rFonts w:eastAsiaTheme="minorEastAsia"/>
                <w:sz w:val="18"/>
                <w:szCs w:val="18"/>
              </w:rPr>
              <w:t>8</w:t>
            </w:r>
            <w:r w:rsidR="00360F53">
              <w:rPr>
                <w:rFonts w:eastAsiaTheme="minorEastAsia" w:hint="eastAsia"/>
                <w:sz w:val="18"/>
                <w:szCs w:val="18"/>
              </w:rPr>
              <w:t>mm</w:t>
            </w:r>
          </w:p>
        </w:tc>
        <w:tc>
          <w:tcPr>
            <w:tcW w:w="1842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nil"/>
            </w:tcBorders>
          </w:tcPr>
          <w:p w14:paraId="68E62CA1" w14:textId="77777777" w:rsidR="001E719A" w:rsidRPr="00454D93" w:rsidRDefault="001E719A" w:rsidP="00082313">
            <w:pPr>
              <w:ind w:left="0"/>
              <w:jc w:val="center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各</w:t>
            </w:r>
            <w:r>
              <w:rPr>
                <w:rFonts w:hint="eastAsia"/>
                <w:sz w:val="18"/>
                <w:szCs w:val="18"/>
              </w:rPr>
              <w:t>1</w:t>
            </w:r>
            <w:r>
              <w:rPr>
                <w:rFonts w:hint="eastAsia"/>
                <w:sz w:val="18"/>
                <w:szCs w:val="18"/>
              </w:rPr>
              <w:t>把</w:t>
            </w:r>
          </w:p>
        </w:tc>
        <w:tc>
          <w:tcPr>
            <w:tcW w:w="3402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nil"/>
            </w:tcBorders>
          </w:tcPr>
          <w:p w14:paraId="614B01F1" w14:textId="77777777" w:rsidR="001E719A" w:rsidRPr="00454D93" w:rsidRDefault="001E719A" w:rsidP="00082313">
            <w:pPr>
              <w:ind w:left="0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/</w:t>
            </w:r>
          </w:p>
        </w:tc>
      </w:tr>
      <w:tr w:rsidR="001E719A" w:rsidRPr="00956401" w14:paraId="037DAE65" w14:textId="77777777" w:rsidTr="00D93040">
        <w:trPr>
          <w:trHeight w:val="389"/>
        </w:trPr>
        <w:tc>
          <w:tcPr>
            <w:tcW w:w="2034" w:type="dxa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</w:tcPr>
          <w:p w14:paraId="42DA15E1" w14:textId="77777777" w:rsidR="001E719A" w:rsidRPr="00454D93" w:rsidRDefault="001E719A" w:rsidP="00082313">
            <w:pPr>
              <w:ind w:left="0" w:firstLineChars="200" w:firstLine="360"/>
              <w:jc w:val="left"/>
              <w:rPr>
                <w:rFonts w:eastAsiaTheme="minorEastAsia"/>
                <w:sz w:val="18"/>
                <w:szCs w:val="18"/>
              </w:rPr>
            </w:pPr>
            <w:r w:rsidRPr="00454D93">
              <w:rPr>
                <w:rFonts w:eastAsiaTheme="minorEastAsia" w:hint="eastAsia"/>
                <w:sz w:val="18"/>
                <w:szCs w:val="18"/>
              </w:rPr>
              <w:t>冲击钻</w:t>
            </w:r>
          </w:p>
        </w:tc>
        <w:tc>
          <w:tcPr>
            <w:tcW w:w="2268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</w:tcPr>
          <w:p w14:paraId="43863AAB" w14:textId="07B1A0F5" w:rsidR="001E719A" w:rsidRPr="00454D93" w:rsidRDefault="001E719A" w:rsidP="00082313">
            <w:pPr>
              <w:ind w:left="0"/>
              <w:rPr>
                <w:sz w:val="18"/>
                <w:szCs w:val="18"/>
              </w:rPr>
            </w:pPr>
            <w:r w:rsidRPr="00454D93">
              <w:rPr>
                <w:rFonts w:hint="eastAsia"/>
                <w:sz w:val="18"/>
                <w:szCs w:val="18"/>
              </w:rPr>
              <w:t>Φ</w:t>
            </w:r>
            <w:r w:rsidR="00333310">
              <w:rPr>
                <w:sz w:val="18"/>
                <w:szCs w:val="18"/>
              </w:rPr>
              <w:t>14</w:t>
            </w:r>
            <w:r w:rsidRPr="00454D93">
              <w:rPr>
                <w:rFonts w:hint="eastAsia"/>
                <w:sz w:val="18"/>
                <w:szCs w:val="18"/>
              </w:rPr>
              <w:t>钻头</w:t>
            </w:r>
          </w:p>
        </w:tc>
        <w:tc>
          <w:tcPr>
            <w:tcW w:w="1842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nil"/>
            </w:tcBorders>
          </w:tcPr>
          <w:p w14:paraId="0F859B79" w14:textId="77777777" w:rsidR="001E719A" w:rsidRPr="00454D93" w:rsidRDefault="001E719A" w:rsidP="00082313">
            <w:pPr>
              <w:ind w:left="0"/>
              <w:jc w:val="center"/>
              <w:rPr>
                <w:sz w:val="18"/>
                <w:szCs w:val="18"/>
              </w:rPr>
            </w:pPr>
            <w:r w:rsidRPr="00454D93"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3402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nil"/>
            </w:tcBorders>
          </w:tcPr>
          <w:p w14:paraId="13AA3346" w14:textId="029BED44" w:rsidR="001E719A" w:rsidRPr="00454D93" w:rsidRDefault="001E719A" w:rsidP="00082313">
            <w:pPr>
              <w:ind w:left="0"/>
              <w:rPr>
                <w:sz w:val="18"/>
                <w:szCs w:val="18"/>
              </w:rPr>
            </w:pPr>
            <w:r w:rsidRPr="00454D93">
              <w:rPr>
                <w:rFonts w:hint="eastAsia"/>
                <w:sz w:val="18"/>
                <w:szCs w:val="18"/>
              </w:rPr>
              <w:t>箱体</w:t>
            </w:r>
            <w:r w:rsidR="00B87C36">
              <w:rPr>
                <w:rFonts w:hint="eastAsia"/>
                <w:sz w:val="18"/>
                <w:szCs w:val="18"/>
              </w:rPr>
              <w:t>安装</w:t>
            </w:r>
            <w:r w:rsidR="00CB00B4">
              <w:rPr>
                <w:rFonts w:hint="eastAsia"/>
                <w:sz w:val="18"/>
                <w:szCs w:val="18"/>
              </w:rPr>
              <w:t>过程，打</w:t>
            </w:r>
            <w:r w:rsidR="00154990">
              <w:rPr>
                <w:rFonts w:hint="eastAsia"/>
                <w:sz w:val="18"/>
                <w:szCs w:val="18"/>
              </w:rPr>
              <w:t>膨胀</w:t>
            </w:r>
            <w:r w:rsidR="00CB00B4">
              <w:rPr>
                <w:rFonts w:hint="eastAsia"/>
                <w:sz w:val="18"/>
                <w:szCs w:val="18"/>
              </w:rPr>
              <w:t>螺丝</w:t>
            </w:r>
            <w:r w:rsidRPr="00454D93">
              <w:rPr>
                <w:rFonts w:hint="eastAsia"/>
                <w:sz w:val="18"/>
                <w:szCs w:val="18"/>
              </w:rPr>
              <w:t>孔</w:t>
            </w:r>
            <w:r w:rsidR="00CB00B4">
              <w:rPr>
                <w:rFonts w:hint="eastAsia"/>
                <w:sz w:val="18"/>
                <w:szCs w:val="18"/>
              </w:rPr>
              <w:t>位</w:t>
            </w:r>
            <w:r w:rsidRPr="00454D93">
              <w:rPr>
                <w:rFonts w:hint="eastAsia"/>
                <w:sz w:val="18"/>
                <w:szCs w:val="18"/>
              </w:rPr>
              <w:t>时使用</w:t>
            </w:r>
          </w:p>
        </w:tc>
      </w:tr>
      <w:tr w:rsidR="001E719A" w:rsidRPr="00956401" w14:paraId="68C5459D" w14:textId="77777777" w:rsidTr="00D93040">
        <w:trPr>
          <w:trHeight w:val="389"/>
        </w:trPr>
        <w:tc>
          <w:tcPr>
            <w:tcW w:w="2034" w:type="dxa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</w:tcPr>
          <w:p w14:paraId="07980162" w14:textId="77777777" w:rsidR="001E719A" w:rsidRPr="00454D93" w:rsidRDefault="001E719A" w:rsidP="00082313">
            <w:pPr>
              <w:ind w:left="0" w:firstLineChars="200" w:firstLine="360"/>
              <w:jc w:val="left"/>
              <w:rPr>
                <w:rFonts w:eastAsiaTheme="minorEastAsia"/>
                <w:sz w:val="18"/>
                <w:szCs w:val="18"/>
              </w:rPr>
            </w:pPr>
            <w:r w:rsidRPr="00454D93">
              <w:rPr>
                <w:rFonts w:eastAsiaTheme="minorEastAsia" w:hint="eastAsia"/>
                <w:sz w:val="18"/>
                <w:szCs w:val="18"/>
              </w:rPr>
              <w:t>卷尺</w:t>
            </w:r>
          </w:p>
        </w:tc>
        <w:tc>
          <w:tcPr>
            <w:tcW w:w="2268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</w:tcPr>
          <w:p w14:paraId="6D79B1EA" w14:textId="77777777" w:rsidR="001E719A" w:rsidRPr="00454D93" w:rsidRDefault="001E719A" w:rsidP="00082313">
            <w:pPr>
              <w:ind w:left="0"/>
              <w:rPr>
                <w:sz w:val="18"/>
                <w:szCs w:val="18"/>
              </w:rPr>
            </w:pPr>
            <w:r w:rsidRPr="00454D93">
              <w:rPr>
                <w:rFonts w:hint="eastAsia"/>
                <w:sz w:val="18"/>
                <w:szCs w:val="18"/>
              </w:rPr>
              <w:t>5m</w:t>
            </w:r>
            <w:r w:rsidRPr="00454D93">
              <w:rPr>
                <w:rFonts w:hint="eastAsia"/>
                <w:sz w:val="18"/>
                <w:szCs w:val="18"/>
              </w:rPr>
              <w:t>×</w:t>
            </w:r>
            <w:r w:rsidRPr="00454D93">
              <w:rPr>
                <w:rFonts w:hint="eastAsia"/>
                <w:sz w:val="18"/>
                <w:szCs w:val="18"/>
              </w:rPr>
              <w:t>1</w:t>
            </w:r>
            <w:r w:rsidRPr="00454D93">
              <w:rPr>
                <w:sz w:val="18"/>
                <w:szCs w:val="18"/>
              </w:rPr>
              <w:t>6</w:t>
            </w:r>
            <w:r w:rsidRPr="00454D93">
              <w:rPr>
                <w:rFonts w:hint="eastAsia"/>
                <w:sz w:val="18"/>
                <w:szCs w:val="18"/>
              </w:rPr>
              <w:t>mm</w:t>
            </w:r>
          </w:p>
        </w:tc>
        <w:tc>
          <w:tcPr>
            <w:tcW w:w="1842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nil"/>
            </w:tcBorders>
          </w:tcPr>
          <w:p w14:paraId="70AB4961" w14:textId="77777777" w:rsidR="001E719A" w:rsidRPr="00454D93" w:rsidRDefault="001E719A" w:rsidP="00082313">
            <w:pPr>
              <w:ind w:left="0"/>
              <w:jc w:val="center"/>
              <w:rPr>
                <w:sz w:val="18"/>
                <w:szCs w:val="18"/>
              </w:rPr>
            </w:pPr>
            <w:r w:rsidRPr="00454D93"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3402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nil"/>
            </w:tcBorders>
          </w:tcPr>
          <w:p w14:paraId="762AF350" w14:textId="77777777" w:rsidR="001E719A" w:rsidRPr="00454D93" w:rsidRDefault="001E719A" w:rsidP="00082313">
            <w:pPr>
              <w:ind w:left="0"/>
              <w:rPr>
                <w:sz w:val="18"/>
                <w:szCs w:val="18"/>
              </w:rPr>
            </w:pPr>
            <w:r w:rsidRPr="00454D93">
              <w:rPr>
                <w:rFonts w:hint="eastAsia"/>
                <w:sz w:val="18"/>
                <w:szCs w:val="18"/>
              </w:rPr>
              <w:t>/</w:t>
            </w:r>
          </w:p>
        </w:tc>
      </w:tr>
      <w:tr w:rsidR="001E719A" w:rsidRPr="00956401" w14:paraId="0227A3A6" w14:textId="77777777" w:rsidTr="00D93040">
        <w:trPr>
          <w:trHeight w:val="389"/>
        </w:trPr>
        <w:tc>
          <w:tcPr>
            <w:tcW w:w="2034" w:type="dxa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</w:tcPr>
          <w:p w14:paraId="730C741F" w14:textId="77777777" w:rsidR="001E719A" w:rsidRPr="00454D93" w:rsidRDefault="001E719A" w:rsidP="00082313">
            <w:pPr>
              <w:ind w:left="0" w:firstLineChars="200" w:firstLine="360"/>
              <w:jc w:val="left"/>
              <w:rPr>
                <w:rFonts w:eastAsiaTheme="minorEastAsia"/>
                <w:sz w:val="18"/>
                <w:szCs w:val="18"/>
              </w:rPr>
            </w:pPr>
            <w:r w:rsidRPr="00454D93">
              <w:rPr>
                <w:rFonts w:eastAsiaTheme="minorEastAsia" w:hint="eastAsia"/>
                <w:sz w:val="18"/>
                <w:szCs w:val="18"/>
              </w:rPr>
              <w:t>绝缘手套</w:t>
            </w:r>
          </w:p>
        </w:tc>
        <w:tc>
          <w:tcPr>
            <w:tcW w:w="2268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</w:tcPr>
          <w:p w14:paraId="3FCFAC2B" w14:textId="77777777" w:rsidR="001E719A" w:rsidRPr="00454D93" w:rsidRDefault="001E719A" w:rsidP="00082313">
            <w:pPr>
              <w:ind w:left="0"/>
              <w:rPr>
                <w:sz w:val="18"/>
                <w:szCs w:val="18"/>
              </w:rPr>
            </w:pPr>
            <w:r w:rsidRPr="00454D93">
              <w:rPr>
                <w:rFonts w:hint="eastAsia"/>
                <w:sz w:val="18"/>
                <w:szCs w:val="18"/>
              </w:rPr>
              <w:t>/</w:t>
            </w:r>
          </w:p>
        </w:tc>
        <w:tc>
          <w:tcPr>
            <w:tcW w:w="1842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nil"/>
            </w:tcBorders>
          </w:tcPr>
          <w:p w14:paraId="1D0CBE79" w14:textId="77777777" w:rsidR="001E719A" w:rsidRPr="00454D93" w:rsidRDefault="001E719A" w:rsidP="00082313">
            <w:pPr>
              <w:ind w:left="0"/>
              <w:jc w:val="center"/>
              <w:rPr>
                <w:sz w:val="18"/>
                <w:szCs w:val="18"/>
              </w:rPr>
            </w:pPr>
            <w:r w:rsidRPr="00454D93">
              <w:rPr>
                <w:rFonts w:hint="eastAsia"/>
                <w:sz w:val="18"/>
                <w:szCs w:val="18"/>
              </w:rPr>
              <w:t>/</w:t>
            </w:r>
          </w:p>
        </w:tc>
        <w:tc>
          <w:tcPr>
            <w:tcW w:w="3402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nil"/>
            </w:tcBorders>
          </w:tcPr>
          <w:p w14:paraId="0CF3DB10" w14:textId="77777777" w:rsidR="001E719A" w:rsidRPr="00454D93" w:rsidRDefault="001E719A" w:rsidP="00082313">
            <w:pPr>
              <w:ind w:left="0"/>
              <w:rPr>
                <w:sz w:val="18"/>
                <w:szCs w:val="18"/>
              </w:rPr>
            </w:pPr>
            <w:r w:rsidRPr="00454D93">
              <w:rPr>
                <w:rFonts w:hint="eastAsia"/>
                <w:sz w:val="18"/>
                <w:szCs w:val="18"/>
              </w:rPr>
              <w:t>调整控制器参数时使用</w:t>
            </w:r>
          </w:p>
        </w:tc>
      </w:tr>
      <w:tr w:rsidR="001E719A" w:rsidRPr="00956401" w14:paraId="5DA1E1BF" w14:textId="77777777" w:rsidTr="00D93040">
        <w:trPr>
          <w:trHeight w:val="391"/>
        </w:trPr>
        <w:tc>
          <w:tcPr>
            <w:tcW w:w="2034" w:type="dxa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</w:tcPr>
          <w:p w14:paraId="45BDB893" w14:textId="77777777" w:rsidR="001E719A" w:rsidRPr="00454D93" w:rsidRDefault="001E719A" w:rsidP="00082313">
            <w:pPr>
              <w:ind w:left="0" w:right="540" w:firstLineChars="200" w:firstLine="360"/>
              <w:jc w:val="left"/>
              <w:rPr>
                <w:rFonts w:eastAsiaTheme="minorEastAsia"/>
                <w:sz w:val="18"/>
                <w:szCs w:val="18"/>
              </w:rPr>
            </w:pPr>
            <w:r w:rsidRPr="00454D93">
              <w:rPr>
                <w:rFonts w:eastAsiaTheme="minorEastAsia" w:hint="eastAsia"/>
                <w:sz w:val="18"/>
                <w:szCs w:val="18"/>
              </w:rPr>
              <w:t>一字螺丝刀</w:t>
            </w:r>
          </w:p>
        </w:tc>
        <w:tc>
          <w:tcPr>
            <w:tcW w:w="2268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</w:tcPr>
          <w:p w14:paraId="1A5EABC2" w14:textId="77777777" w:rsidR="001E719A" w:rsidRPr="00454D93" w:rsidRDefault="001E719A" w:rsidP="00082313">
            <w:pPr>
              <w:ind w:left="0"/>
              <w:rPr>
                <w:sz w:val="18"/>
                <w:szCs w:val="18"/>
              </w:rPr>
            </w:pPr>
            <w:r w:rsidRPr="00454D93">
              <w:rPr>
                <w:rFonts w:hint="eastAsia"/>
                <w:sz w:val="18"/>
                <w:szCs w:val="18"/>
              </w:rPr>
              <w:t>3</w:t>
            </w:r>
            <w:r w:rsidRPr="00454D93">
              <w:rPr>
                <w:rFonts w:hint="eastAsia"/>
                <w:sz w:val="18"/>
                <w:szCs w:val="18"/>
              </w:rPr>
              <w:t>×</w:t>
            </w:r>
            <w:r w:rsidRPr="00454D93">
              <w:rPr>
                <w:rFonts w:hint="eastAsia"/>
                <w:sz w:val="18"/>
                <w:szCs w:val="18"/>
              </w:rPr>
              <w:t>1</w:t>
            </w:r>
            <w:r w:rsidRPr="00454D93">
              <w:rPr>
                <w:sz w:val="18"/>
                <w:szCs w:val="18"/>
              </w:rPr>
              <w:t>00</w:t>
            </w:r>
            <w:r w:rsidRPr="00454D93">
              <w:rPr>
                <w:rFonts w:hint="eastAsia"/>
                <w:sz w:val="18"/>
                <w:szCs w:val="18"/>
              </w:rPr>
              <w:t>mm</w:t>
            </w:r>
          </w:p>
        </w:tc>
        <w:tc>
          <w:tcPr>
            <w:tcW w:w="1842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nil"/>
            </w:tcBorders>
          </w:tcPr>
          <w:p w14:paraId="3CEFFF7A" w14:textId="77777777" w:rsidR="001E719A" w:rsidRPr="00454D93" w:rsidRDefault="001E719A" w:rsidP="00082313">
            <w:pPr>
              <w:ind w:left="0"/>
              <w:jc w:val="center"/>
              <w:rPr>
                <w:sz w:val="18"/>
                <w:szCs w:val="18"/>
              </w:rPr>
            </w:pPr>
            <w:r w:rsidRPr="00454D93"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3402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nil"/>
            </w:tcBorders>
          </w:tcPr>
          <w:p w14:paraId="5E28C888" w14:textId="77777777" w:rsidR="001E719A" w:rsidRPr="00454D93" w:rsidRDefault="001E719A" w:rsidP="00082313">
            <w:pPr>
              <w:ind w:left="0"/>
              <w:rPr>
                <w:sz w:val="18"/>
                <w:szCs w:val="18"/>
              </w:rPr>
            </w:pPr>
            <w:r w:rsidRPr="00454D93">
              <w:rPr>
                <w:rFonts w:hint="eastAsia"/>
                <w:sz w:val="18"/>
                <w:szCs w:val="18"/>
              </w:rPr>
              <w:t>端子接线时使用</w:t>
            </w:r>
          </w:p>
        </w:tc>
      </w:tr>
      <w:tr w:rsidR="001E719A" w:rsidRPr="00956401" w14:paraId="3AF26033" w14:textId="77777777" w:rsidTr="00D93040">
        <w:trPr>
          <w:trHeight w:val="391"/>
        </w:trPr>
        <w:tc>
          <w:tcPr>
            <w:tcW w:w="2034" w:type="dxa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</w:tcPr>
          <w:p w14:paraId="265E3C26" w14:textId="77777777" w:rsidR="001E719A" w:rsidRPr="00454D93" w:rsidRDefault="001E719A" w:rsidP="00082313">
            <w:pPr>
              <w:ind w:left="0" w:right="540" w:firstLineChars="200" w:firstLine="360"/>
              <w:jc w:val="left"/>
              <w:rPr>
                <w:rFonts w:eastAsiaTheme="minorEastAsia"/>
                <w:sz w:val="18"/>
                <w:szCs w:val="18"/>
              </w:rPr>
            </w:pPr>
            <w:r w:rsidRPr="00454D93">
              <w:rPr>
                <w:rFonts w:eastAsiaTheme="minorEastAsia" w:hint="eastAsia"/>
                <w:sz w:val="18"/>
                <w:szCs w:val="18"/>
              </w:rPr>
              <w:t>十字螺丝刀</w:t>
            </w:r>
          </w:p>
        </w:tc>
        <w:tc>
          <w:tcPr>
            <w:tcW w:w="2268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nil"/>
            </w:tcBorders>
            <w:shd w:val="clear" w:color="auto" w:fill="auto"/>
            <w:noWrap/>
          </w:tcPr>
          <w:p w14:paraId="08363687" w14:textId="77777777" w:rsidR="001E719A" w:rsidRPr="00454D93" w:rsidRDefault="001E719A" w:rsidP="00082313">
            <w:pPr>
              <w:ind w:left="0"/>
              <w:rPr>
                <w:sz w:val="18"/>
                <w:szCs w:val="18"/>
              </w:rPr>
            </w:pPr>
            <w:r w:rsidRPr="00454D93">
              <w:rPr>
                <w:rFonts w:ascii="MS Gothic" w:eastAsiaTheme="minorEastAsia" w:hAnsi="MS Gothic" w:cs="MS Gothic"/>
                <w:sz w:val="18"/>
                <w:szCs w:val="18"/>
              </w:rPr>
              <w:t>∅</w:t>
            </w:r>
            <w:r w:rsidRPr="00454D93">
              <w:rPr>
                <w:rFonts w:eastAsiaTheme="minorEastAsia"/>
                <w:sz w:val="18"/>
                <w:szCs w:val="18"/>
              </w:rPr>
              <w:t>5mm</w:t>
            </w:r>
          </w:p>
        </w:tc>
        <w:tc>
          <w:tcPr>
            <w:tcW w:w="1842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nil"/>
            </w:tcBorders>
          </w:tcPr>
          <w:p w14:paraId="22D69FC7" w14:textId="77777777" w:rsidR="001E719A" w:rsidRPr="00454D93" w:rsidRDefault="001E719A" w:rsidP="00082313">
            <w:pPr>
              <w:ind w:left="0"/>
              <w:jc w:val="center"/>
              <w:rPr>
                <w:sz w:val="18"/>
                <w:szCs w:val="18"/>
              </w:rPr>
            </w:pPr>
            <w:r w:rsidRPr="00454D93">
              <w:rPr>
                <w:rFonts w:hint="eastAsia"/>
                <w:sz w:val="18"/>
                <w:szCs w:val="18"/>
              </w:rPr>
              <w:t>1</w:t>
            </w:r>
          </w:p>
        </w:tc>
        <w:tc>
          <w:tcPr>
            <w:tcW w:w="3402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  <w:bottom w:val="single" w:sz="4" w:space="0" w:color="808080" w:themeColor="background1" w:themeShade="80"/>
              <w:right w:val="nil"/>
            </w:tcBorders>
          </w:tcPr>
          <w:p w14:paraId="1EBC5AC1" w14:textId="77777777" w:rsidR="001E719A" w:rsidRPr="00454D93" w:rsidRDefault="001E719A" w:rsidP="00082313">
            <w:pPr>
              <w:ind w:left="0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/</w:t>
            </w:r>
          </w:p>
        </w:tc>
      </w:tr>
    </w:tbl>
    <w:p w14:paraId="4B186FC4" w14:textId="03349728" w:rsidR="0056124F" w:rsidRPr="001E719A" w:rsidRDefault="00EF7FD4" w:rsidP="001E719A">
      <w:pPr>
        <w:pStyle w:val="2"/>
      </w:pPr>
      <w:bookmarkStart w:id="9" w:name="_Toc140066868"/>
      <w:r w:rsidRPr="001E719A">
        <w:rPr>
          <w:rFonts w:hint="eastAsia"/>
        </w:rPr>
        <w:t>安装要求</w:t>
      </w:r>
      <w:bookmarkEnd w:id="9"/>
    </w:p>
    <w:p w14:paraId="03848407" w14:textId="77777777" w:rsidR="003570EC" w:rsidRDefault="003570EC" w:rsidP="00C90E41">
      <w:pPr>
        <w:pStyle w:val="10"/>
      </w:pPr>
      <w:r>
        <w:rPr>
          <w:rFonts w:hint="eastAsia"/>
        </w:rPr>
        <w:t>安装位置</w:t>
      </w:r>
      <w:r w:rsidR="007116D2">
        <w:rPr>
          <w:rFonts w:hint="eastAsia"/>
        </w:rPr>
        <w:t>的</w:t>
      </w:r>
      <w:r>
        <w:rPr>
          <w:rFonts w:hint="eastAsia"/>
        </w:rPr>
        <w:t>地面应水平，保证道闸的机身垂直于水平面</w:t>
      </w:r>
      <w:r w:rsidR="00872331">
        <w:rPr>
          <w:rFonts w:hint="eastAsia"/>
        </w:rPr>
        <w:t>；道</w:t>
      </w:r>
      <w:proofErr w:type="gramStart"/>
      <w:r w:rsidR="00872331">
        <w:rPr>
          <w:rFonts w:hint="eastAsia"/>
        </w:rPr>
        <w:t>闸杆应</w:t>
      </w:r>
      <w:proofErr w:type="gramEnd"/>
      <w:r w:rsidR="00872331">
        <w:rPr>
          <w:rFonts w:hint="eastAsia"/>
        </w:rPr>
        <w:t>垂直于行车方向；</w:t>
      </w:r>
      <w:r w:rsidR="00591CDE">
        <w:t xml:space="preserve"> </w:t>
      </w:r>
    </w:p>
    <w:p w14:paraId="0DC9C182" w14:textId="77777777" w:rsidR="003570EC" w:rsidRDefault="003570EC" w:rsidP="00C90E41">
      <w:pPr>
        <w:pStyle w:val="10"/>
      </w:pPr>
      <w:r>
        <w:rPr>
          <w:rFonts w:hint="eastAsia"/>
        </w:rPr>
        <w:t>与其他设备距离在</w:t>
      </w:r>
      <w:r>
        <w:rPr>
          <w:rFonts w:hint="eastAsia"/>
        </w:rPr>
        <w:t xml:space="preserve"> </w:t>
      </w:r>
      <w:r w:rsidR="001E61D7">
        <w:t>0.5</w:t>
      </w:r>
      <w:r w:rsidR="001E61D7">
        <w:rPr>
          <w:rFonts w:hint="eastAsia"/>
        </w:rPr>
        <w:t>m</w:t>
      </w:r>
      <w:r>
        <w:rPr>
          <w:rFonts w:hint="eastAsia"/>
        </w:rPr>
        <w:t xml:space="preserve"> </w:t>
      </w:r>
      <w:r>
        <w:rPr>
          <w:rFonts w:hint="eastAsia"/>
        </w:rPr>
        <w:t>以上，方便开门检修；</w:t>
      </w:r>
    </w:p>
    <w:p w14:paraId="10115E36" w14:textId="77777777" w:rsidR="0056124F" w:rsidRDefault="003570EC" w:rsidP="00C90E41">
      <w:pPr>
        <w:pStyle w:val="10"/>
      </w:pPr>
      <w:r>
        <w:rPr>
          <w:rFonts w:hint="eastAsia"/>
        </w:rPr>
        <w:t>如果</w:t>
      </w:r>
      <w:r w:rsidR="00411372">
        <w:rPr>
          <w:rFonts w:hint="eastAsia"/>
        </w:rPr>
        <w:t>安装在安全岛</w:t>
      </w:r>
      <w:r w:rsidR="006544A5">
        <w:rPr>
          <w:rFonts w:hint="eastAsia"/>
        </w:rPr>
        <w:t>上，注意不要使箱体超出</w:t>
      </w:r>
      <w:r w:rsidR="00121CDF">
        <w:rPr>
          <w:rFonts w:hint="eastAsia"/>
        </w:rPr>
        <w:t>安全岛</w:t>
      </w:r>
      <w:r w:rsidR="006544A5">
        <w:rPr>
          <w:rFonts w:hint="eastAsia"/>
        </w:rPr>
        <w:t>。</w:t>
      </w:r>
    </w:p>
    <w:p w14:paraId="60D61D72" w14:textId="77777777" w:rsidR="000F60E8" w:rsidRPr="00E82158" w:rsidRDefault="000F60E8" w:rsidP="000F60E8">
      <w:pPr>
        <w:pStyle w:val="2"/>
      </w:pPr>
      <w:bookmarkStart w:id="10" w:name="_Toc140066869"/>
      <w:r>
        <w:rPr>
          <w:rFonts w:hint="eastAsia"/>
        </w:rPr>
        <w:lastRenderedPageBreak/>
        <w:t>单道</w:t>
      </w:r>
      <w:proofErr w:type="gramStart"/>
      <w:r>
        <w:rPr>
          <w:rFonts w:hint="eastAsia"/>
        </w:rPr>
        <w:t>闸</w:t>
      </w:r>
      <w:proofErr w:type="gramEnd"/>
      <w:r>
        <w:rPr>
          <w:rFonts w:hint="eastAsia"/>
        </w:rPr>
        <w:t>单进单出方案</w:t>
      </w:r>
      <w:bookmarkEnd w:id="10"/>
    </w:p>
    <w:p w14:paraId="1134770F" w14:textId="77777777" w:rsidR="000F60E8" w:rsidRDefault="000F60E8" w:rsidP="000F60E8">
      <w:pPr>
        <w:pStyle w:val="3"/>
      </w:pPr>
      <w:bookmarkStart w:id="11" w:name="_Toc140066870"/>
      <w:r>
        <w:rPr>
          <w:rFonts w:hint="eastAsia"/>
        </w:rPr>
        <w:t>整体接线图</w:t>
      </w:r>
      <w:bookmarkEnd w:id="11"/>
    </w:p>
    <w:tbl>
      <w:tblPr>
        <w:tblW w:w="9639" w:type="dxa"/>
        <w:tblBorders>
          <w:top w:val="single" w:sz="8" w:space="0" w:color="auto"/>
          <w:bottom w:val="single" w:sz="8" w:space="0" w:color="auto"/>
          <w:insideH w:val="single" w:sz="8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8930"/>
      </w:tblGrid>
      <w:tr w:rsidR="000F60E8" w:rsidRPr="007847B0" w14:paraId="1F1F2CDD" w14:textId="77777777" w:rsidTr="00AF26E7">
        <w:trPr>
          <w:cantSplit/>
          <w:trHeight w:val="260"/>
        </w:trPr>
        <w:tc>
          <w:tcPr>
            <w:tcW w:w="70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24C8295B" w14:textId="77777777" w:rsidR="000F60E8" w:rsidRDefault="000F60E8" w:rsidP="00AF26E7">
            <w:pPr>
              <w:pStyle w:val="NotesIcons"/>
              <w:keepNext/>
              <w:keepLines/>
              <w:rPr>
                <w:lang w:eastAsia="zh-CN"/>
              </w:rPr>
            </w:pPr>
            <w:r w:rsidRPr="009B083A">
              <w:rPr>
                <w:noProof/>
                <w:lang w:eastAsia="zh-CN"/>
              </w:rPr>
              <w:drawing>
                <wp:inline distT="0" distB="0" distL="0" distR="0" wp14:anchorId="6FB7CE4E" wp14:editId="79726797">
                  <wp:extent cx="257175" cy="257175"/>
                  <wp:effectExtent l="19050" t="0" r="9525" b="0"/>
                  <wp:docPr id="41" name="图片 1" descr="\\10.220.3.114\共享文件夹\运作资料部\01-资料开发平台\01-随机资料模板\01-宇视资料模板（word2007）\01-随机资料模板\Note图标\资料图标-注意02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0.220.3.114\共享文件夹\运作资料部\01-资料开发平台\01-随机资料模板\01-宇视资料模板（word2007）\01-随机资料模板\Note图标\资料图标-注意02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257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14:paraId="2DE756A9" w14:textId="77777777" w:rsidR="000F60E8" w:rsidRPr="00520C38" w:rsidRDefault="000F60E8" w:rsidP="00AF26E7">
            <w:pPr>
              <w:pStyle w:val="NotesHeading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注：</w:t>
            </w:r>
          </w:p>
          <w:p w14:paraId="1EF459A1" w14:textId="77777777" w:rsidR="000F60E8" w:rsidRPr="00D30516" w:rsidRDefault="000F60E8" w:rsidP="00AF26E7">
            <w:pPr>
              <w:pStyle w:val="NotesTextList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整体接线图以“视频单相机方案”为例，其他方案请参考《出入口方案整体接线指导书》</w:t>
            </w:r>
          </w:p>
        </w:tc>
      </w:tr>
    </w:tbl>
    <w:p w14:paraId="0A08D6AE" w14:textId="77777777" w:rsidR="000F60E8" w:rsidRDefault="000F60E8" w:rsidP="000F60E8">
      <w:pPr>
        <w:pStyle w:val="FigureDescription"/>
      </w:pPr>
      <w:r>
        <w:rPr>
          <w:rFonts w:hint="eastAsia"/>
        </w:rPr>
        <w:t>方案示意图</w:t>
      </w:r>
    </w:p>
    <w:p w14:paraId="10209420" w14:textId="77777777" w:rsidR="000F60E8" w:rsidRDefault="000F60E8" w:rsidP="000F60E8">
      <w:r>
        <w:rPr>
          <w:noProof/>
        </w:rPr>
        <w:drawing>
          <wp:inline distT="0" distB="0" distL="0" distR="0" wp14:anchorId="34FD035E" wp14:editId="6976FC32">
            <wp:extent cx="5965999" cy="3519577"/>
            <wp:effectExtent l="0" t="0" r="0" b="508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83135" cy="3529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F4AF8" w14:textId="77777777" w:rsidR="000F60E8" w:rsidRDefault="000F60E8" w:rsidP="000F60E8">
      <w:pPr>
        <w:pStyle w:val="FigureDescription"/>
      </w:pPr>
      <w:r>
        <w:rPr>
          <w:rFonts w:hint="eastAsia"/>
        </w:rPr>
        <w:lastRenderedPageBreak/>
        <w:t>整体接线示意图</w:t>
      </w:r>
    </w:p>
    <w:p w14:paraId="2D4BE08A" w14:textId="77777777" w:rsidR="000F60E8" w:rsidRDefault="000F60E8" w:rsidP="000F60E8">
      <w:r>
        <w:rPr>
          <w:noProof/>
        </w:rPr>
        <w:drawing>
          <wp:inline distT="0" distB="0" distL="0" distR="0" wp14:anchorId="14B5FC35" wp14:editId="24994244">
            <wp:extent cx="2630170" cy="3027435"/>
            <wp:effectExtent l="0" t="0" r="0" b="1905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640035" cy="303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1DCCF" w14:textId="77777777" w:rsidR="000F60E8" w:rsidRDefault="000F60E8" w:rsidP="000F60E8">
      <w:pPr>
        <w:pStyle w:val="3"/>
      </w:pPr>
      <w:bookmarkStart w:id="12" w:name="_Toc140066871"/>
      <w:r>
        <w:rPr>
          <w:rFonts w:hint="eastAsia"/>
        </w:rPr>
        <w:t>道闸电源接线</w:t>
      </w:r>
      <w:bookmarkEnd w:id="12"/>
    </w:p>
    <w:p w14:paraId="23B0C067" w14:textId="77777777" w:rsidR="000F60E8" w:rsidRDefault="000F60E8" w:rsidP="000F60E8">
      <w:r>
        <w:rPr>
          <w:rFonts w:hint="eastAsia"/>
        </w:rPr>
        <w:t>AC220V</w:t>
      </w:r>
      <w:r>
        <w:rPr>
          <w:rFonts w:hint="eastAsia"/>
        </w:rPr>
        <w:t>电源接在道闸的内空开，同时需要接地。</w:t>
      </w:r>
    </w:p>
    <w:p w14:paraId="4ED1E2AB" w14:textId="77777777" w:rsidR="000F60E8" w:rsidRDefault="000F60E8" w:rsidP="000F60E8">
      <w:pPr>
        <w:pStyle w:val="FigureDescription"/>
      </w:pPr>
      <w:r>
        <w:rPr>
          <w:rFonts w:hint="eastAsia"/>
        </w:rPr>
        <w:t>分</w:t>
      </w:r>
      <w:proofErr w:type="gramStart"/>
      <w:r>
        <w:rPr>
          <w:rFonts w:hint="eastAsia"/>
        </w:rPr>
        <w:t>开式</w:t>
      </w:r>
      <w:proofErr w:type="gramEnd"/>
      <w:r>
        <w:rPr>
          <w:rFonts w:hint="eastAsia"/>
        </w:rPr>
        <w:t>控制器空开、接地接线示意</w:t>
      </w:r>
    </w:p>
    <w:p w14:paraId="64F19D40" w14:textId="77777777" w:rsidR="000F60E8" w:rsidRPr="0024497A" w:rsidRDefault="000F60E8" w:rsidP="000F60E8">
      <w:r w:rsidRPr="00827FA4">
        <w:rPr>
          <w:noProof/>
        </w:rPr>
        <w:drawing>
          <wp:inline distT="0" distB="0" distL="0" distR="0" wp14:anchorId="268FE958" wp14:editId="79F7A91C">
            <wp:extent cx="1531917" cy="1904508"/>
            <wp:effectExtent l="0" t="0" r="0" b="635"/>
            <wp:docPr id="909" name="图片 909" descr="F:\1.周任务\道闸测试、CB有簧道闸指导书、CB道闸测试7.18-7.022\CB有簧指导书\素材\lADPJxDjyqY5HLfNC_DNCK8_2223_3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1.周任务\道闸测试、CB有簧道闸指导书、CB道闸测试7.18-7.022\CB有簧指导书\素材\lADPJxDjyqY5HLfNC_DNCK8_2223_30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486" r="4343"/>
                    <a:stretch/>
                  </pic:blipFill>
                  <pic:spPr bwMode="auto">
                    <a:xfrm>
                      <a:off x="0" y="0"/>
                      <a:ext cx="1536260" cy="1909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25951">
        <w:rPr>
          <w:noProof/>
        </w:rPr>
        <w:drawing>
          <wp:inline distT="0" distB="0" distL="0" distR="0" wp14:anchorId="2D1F96B4" wp14:editId="2FE530DD">
            <wp:extent cx="1894544" cy="1571770"/>
            <wp:effectExtent l="8890" t="0" r="635" b="635"/>
            <wp:docPr id="910" name="图片 910" descr="F:\1.周任务\道闸测试、CB有簧道闸指导书、CB道闸测试7.18-7.022\CB有簧指导书\素材\8.2\lADPJwKt0JE7ZlfNC9DND8A_4032_3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1.周任务\道闸测试、CB有簧道闸指导书、CB道闸测试7.18-7.022\CB有簧指导书\素材\8.2\lADPJwKt0JE7ZlfNC9DND8A_4032_3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14" t="23517" r="17499" b="16357"/>
                    <a:stretch/>
                  </pic:blipFill>
                  <pic:spPr bwMode="auto">
                    <a:xfrm rot="5400000">
                      <a:off x="0" y="0"/>
                      <a:ext cx="1939744" cy="1609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2A8601" w14:textId="77777777" w:rsidR="000F60E8" w:rsidRDefault="000F60E8" w:rsidP="000F60E8">
      <w:pPr>
        <w:pStyle w:val="FigureDescription"/>
      </w:pPr>
      <w:r>
        <w:rPr>
          <w:rFonts w:hint="eastAsia"/>
        </w:rPr>
        <w:lastRenderedPageBreak/>
        <w:t>三合一式控制器空开、接地接线示意图</w:t>
      </w:r>
    </w:p>
    <w:p w14:paraId="0E63A178" w14:textId="77777777" w:rsidR="000F60E8" w:rsidRPr="00BD0D50" w:rsidRDefault="000F60E8" w:rsidP="000F60E8">
      <w:r w:rsidRPr="00B92910">
        <w:rPr>
          <w:noProof/>
        </w:rPr>
        <w:drawing>
          <wp:inline distT="0" distB="0" distL="0" distR="0" wp14:anchorId="06904DFA" wp14:editId="690C326E">
            <wp:extent cx="2323465" cy="1504876"/>
            <wp:effectExtent l="9525" t="0" r="0" b="0"/>
            <wp:docPr id="73" name="图片 73" descr="F:\1.周任务\极简道闸9.28-9.30\lADPJv8gVEhfYIPNC9DND8A_4032_3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.周任务\极简道闸9.28-9.30\lADPJv8gVEhfYIPNC9DND8A_4032_3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93" t="26834" r="15367" b="22065"/>
                    <a:stretch/>
                  </pic:blipFill>
                  <pic:spPr bwMode="auto">
                    <a:xfrm rot="5400000">
                      <a:off x="0" y="0"/>
                      <a:ext cx="2337381" cy="1513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36288D" w14:textId="77777777" w:rsidR="000F60E8" w:rsidRDefault="000F60E8" w:rsidP="000F60E8">
      <w:pPr>
        <w:pStyle w:val="3"/>
        <w:ind w:left="0"/>
      </w:pPr>
      <w:bookmarkStart w:id="13" w:name="_Toc140066872"/>
      <w:r>
        <w:rPr>
          <w:rFonts w:hint="eastAsia"/>
        </w:rPr>
        <w:t>开闸信号接线</w:t>
      </w:r>
      <w:bookmarkEnd w:id="13"/>
      <w:r>
        <w:t xml:space="preserve"> </w:t>
      </w:r>
    </w:p>
    <w:p w14:paraId="7BBE6649" w14:textId="77777777" w:rsidR="000F60E8" w:rsidRDefault="000F60E8" w:rsidP="000F60E8">
      <w:pPr>
        <w:pStyle w:val="FigureDescription"/>
      </w:pPr>
      <w:r>
        <w:rPr>
          <w:rFonts w:hint="eastAsia"/>
        </w:rPr>
        <w:t>分</w:t>
      </w:r>
      <w:proofErr w:type="gramStart"/>
      <w:r>
        <w:rPr>
          <w:rFonts w:hint="eastAsia"/>
        </w:rPr>
        <w:t>开式</w:t>
      </w:r>
      <w:proofErr w:type="gramEnd"/>
      <w:r>
        <w:rPr>
          <w:rFonts w:hint="eastAsia"/>
        </w:rPr>
        <w:t>控制器道闸</w:t>
      </w:r>
      <w:r w:rsidRPr="00646BEE">
        <w:rPr>
          <w:rFonts w:hint="eastAsia"/>
        </w:rPr>
        <w:t>开闸信号接线</w:t>
      </w:r>
    </w:p>
    <w:tbl>
      <w:tblPr>
        <w:tblW w:w="9639" w:type="dxa"/>
        <w:tblBorders>
          <w:top w:val="single" w:sz="8" w:space="0" w:color="auto"/>
          <w:bottom w:val="single" w:sz="8" w:space="0" w:color="auto"/>
          <w:insideH w:val="single" w:sz="8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8930"/>
      </w:tblGrid>
      <w:tr w:rsidR="000F60E8" w:rsidRPr="007847B0" w14:paraId="22E284D9" w14:textId="77777777" w:rsidTr="00AF26E7">
        <w:trPr>
          <w:cantSplit/>
          <w:trHeight w:val="260"/>
        </w:trPr>
        <w:tc>
          <w:tcPr>
            <w:tcW w:w="70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52670025" w14:textId="77777777" w:rsidR="000F60E8" w:rsidRDefault="000F60E8" w:rsidP="00AF26E7">
            <w:pPr>
              <w:pStyle w:val="NotesIcons"/>
              <w:keepNext/>
              <w:keepLines/>
              <w:rPr>
                <w:lang w:eastAsia="zh-CN"/>
              </w:rPr>
            </w:pPr>
            <w:r w:rsidRPr="009B083A">
              <w:rPr>
                <w:noProof/>
                <w:lang w:eastAsia="zh-CN"/>
              </w:rPr>
              <w:drawing>
                <wp:inline distT="0" distB="0" distL="0" distR="0" wp14:anchorId="13F79229" wp14:editId="1BAEED76">
                  <wp:extent cx="276225" cy="247650"/>
                  <wp:effectExtent l="19050" t="0" r="9525" b="0"/>
                  <wp:docPr id="912" name="图片 912" descr="\\10.220.3.114\共享文件夹\运作资料部\02-作者交稿\奚珍珍\02-资料美工事宜\资料图标WMF\资料图标-警告02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10.220.3.114\共享文件夹\运作资料部\02-作者交稿\奚珍珍\02-资料美工事宜\资料图标WMF\资料图标-警告02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47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14:paraId="547D6E92" w14:textId="77777777" w:rsidR="000F60E8" w:rsidRPr="00520C38" w:rsidRDefault="000F60E8" w:rsidP="00AF26E7">
            <w:pPr>
              <w:pStyle w:val="NotesHeading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警告：</w:t>
            </w:r>
          </w:p>
          <w:p w14:paraId="6B07BCCA" w14:textId="77777777" w:rsidR="000F60E8" w:rsidRPr="00D30516" w:rsidRDefault="000F60E8" w:rsidP="00AF26E7">
            <w:pPr>
              <w:pStyle w:val="NotesTextList"/>
              <w:tabs>
                <w:tab w:val="left" w:pos="284"/>
              </w:tabs>
              <w:rPr>
                <w:lang w:eastAsia="zh-CN"/>
              </w:rPr>
            </w:pPr>
            <w:r>
              <w:rPr>
                <w:rFonts w:hint="eastAsia"/>
                <w:color w:val="FF0000"/>
                <w:lang w:eastAsia="zh-CN"/>
              </w:rPr>
              <w:t>相机“</w:t>
            </w:r>
            <w:r>
              <w:rPr>
                <w:rFonts w:hint="eastAsia"/>
                <w:color w:val="FF0000"/>
                <w:lang w:eastAsia="zh-CN"/>
              </w:rPr>
              <w:t>O</w:t>
            </w:r>
            <w:r>
              <w:rPr>
                <w:color w:val="FF0000"/>
                <w:lang w:eastAsia="zh-CN"/>
              </w:rPr>
              <w:t>1+</w:t>
            </w:r>
            <w:r>
              <w:rPr>
                <w:rFonts w:hint="eastAsia"/>
                <w:color w:val="FF0000"/>
                <w:lang w:eastAsia="zh-CN"/>
              </w:rPr>
              <w:t>（</w:t>
            </w:r>
            <w:r>
              <w:rPr>
                <w:rFonts w:hint="eastAsia"/>
                <w:color w:val="FF0000"/>
                <w:lang w:eastAsia="zh-CN"/>
              </w:rPr>
              <w:t>O</w:t>
            </w:r>
            <w:r>
              <w:rPr>
                <w:color w:val="FF0000"/>
                <w:lang w:eastAsia="zh-CN"/>
              </w:rPr>
              <w:t>UT1+</w:t>
            </w:r>
            <w:r>
              <w:rPr>
                <w:rFonts w:hint="eastAsia"/>
                <w:color w:val="FF0000"/>
                <w:lang w:eastAsia="zh-CN"/>
              </w:rPr>
              <w:t>）”</w:t>
            </w:r>
            <w:r w:rsidRPr="009A2B88">
              <w:rPr>
                <w:rFonts w:hint="eastAsia"/>
                <w:b/>
                <w:color w:val="FF0000"/>
                <w:lang w:eastAsia="zh-CN"/>
              </w:rPr>
              <w:t>只可</w:t>
            </w:r>
            <w:r w:rsidRPr="00EB380E">
              <w:rPr>
                <w:rFonts w:hint="eastAsia"/>
                <w:color w:val="FF0000"/>
                <w:lang w:eastAsia="zh-CN"/>
              </w:rPr>
              <w:t>与图</w:t>
            </w:r>
            <w:r w:rsidRPr="00EB380E">
              <w:rPr>
                <w:rFonts w:hint="eastAsia"/>
                <w:color w:val="FF0000"/>
                <w:lang w:eastAsia="zh-CN"/>
              </w:rPr>
              <w:t>4-</w:t>
            </w:r>
            <w:r>
              <w:rPr>
                <w:color w:val="FF0000"/>
                <w:lang w:eastAsia="zh-CN"/>
              </w:rPr>
              <w:t>5</w:t>
            </w:r>
            <w:r w:rsidRPr="00EB380E">
              <w:rPr>
                <w:rFonts w:hint="eastAsia"/>
                <w:color w:val="FF0000"/>
                <w:lang w:eastAsia="zh-CN"/>
              </w:rPr>
              <w:t>中</w:t>
            </w:r>
            <w:r>
              <w:rPr>
                <w:rFonts w:hint="eastAsia"/>
                <w:color w:val="FF0000"/>
                <w:lang w:eastAsia="zh-CN"/>
              </w:rPr>
              <w:t>左</w:t>
            </w:r>
            <w:r w:rsidRPr="00EB380E">
              <w:rPr>
                <w:rFonts w:hint="eastAsia"/>
                <w:color w:val="FF0000"/>
                <w:lang w:eastAsia="zh-CN"/>
              </w:rPr>
              <w:t>侧</w:t>
            </w:r>
            <w:r>
              <w:rPr>
                <w:rFonts w:hint="eastAsia"/>
                <w:color w:val="FF0000"/>
                <w:lang w:eastAsia="zh-CN"/>
              </w:rPr>
              <w:t>所示</w:t>
            </w:r>
            <w:r w:rsidRPr="00EB380E">
              <w:rPr>
                <w:rFonts w:hint="eastAsia"/>
                <w:color w:val="FF0000"/>
                <w:lang w:eastAsia="zh-CN"/>
              </w:rPr>
              <w:t>端子</w:t>
            </w:r>
            <w:proofErr w:type="gramStart"/>
            <w:r w:rsidRPr="00EB380E">
              <w:rPr>
                <w:color w:val="FF0000"/>
                <w:lang w:eastAsia="zh-CN"/>
              </w:rPr>
              <w:t>”</w:t>
            </w:r>
            <w:proofErr w:type="gramEnd"/>
            <w:r>
              <w:rPr>
                <w:rFonts w:hint="eastAsia"/>
                <w:color w:val="FF0000"/>
                <w:lang w:eastAsia="zh-CN"/>
              </w:rPr>
              <w:t>12V</w:t>
            </w:r>
            <w:r>
              <w:rPr>
                <w:rFonts w:hint="eastAsia"/>
                <w:color w:val="FF0000"/>
                <w:lang w:eastAsia="zh-CN"/>
              </w:rPr>
              <w:t>（非供电）</w:t>
            </w:r>
            <w:proofErr w:type="gramStart"/>
            <w:r w:rsidRPr="00EB380E">
              <w:rPr>
                <w:color w:val="FF0000"/>
                <w:lang w:eastAsia="zh-CN"/>
              </w:rPr>
              <w:t>”</w:t>
            </w:r>
            <w:proofErr w:type="gramEnd"/>
            <w:r w:rsidRPr="00EB380E">
              <w:rPr>
                <w:rFonts w:hint="eastAsia"/>
                <w:color w:val="FF0000"/>
                <w:lang w:eastAsia="zh-CN"/>
              </w:rPr>
              <w:t>相连，不可与</w:t>
            </w:r>
            <w:r>
              <w:rPr>
                <w:rFonts w:hint="eastAsia"/>
                <w:color w:val="FF0000"/>
                <w:lang w:eastAsia="zh-CN"/>
              </w:rPr>
              <w:t>图中其他同名</w:t>
            </w:r>
            <w:r w:rsidRPr="00EB380E">
              <w:rPr>
                <w:rFonts w:hint="eastAsia"/>
                <w:color w:val="FF0000"/>
                <w:lang w:eastAsia="zh-CN"/>
              </w:rPr>
              <w:t>端子相连，否则有烧坏雷达、相机的风险。</w:t>
            </w:r>
          </w:p>
        </w:tc>
      </w:tr>
    </w:tbl>
    <w:p w14:paraId="670F4F39" w14:textId="77777777" w:rsidR="000F60E8" w:rsidRDefault="000F60E8" w:rsidP="000F60E8">
      <w:r>
        <w:rPr>
          <w:noProof/>
        </w:rPr>
        <w:drawing>
          <wp:inline distT="0" distB="0" distL="0" distR="0" wp14:anchorId="20D8950C" wp14:editId="2FDAA448">
            <wp:extent cx="5119743" cy="2320925"/>
            <wp:effectExtent l="0" t="0" r="5080" b="3175"/>
            <wp:docPr id="924" name="图片 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990"/>
                    <a:stretch/>
                  </pic:blipFill>
                  <pic:spPr bwMode="auto">
                    <a:xfrm>
                      <a:off x="0" y="0"/>
                      <a:ext cx="5154517" cy="23366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5F281B" w14:textId="77777777" w:rsidR="000F60E8" w:rsidRPr="00421025" w:rsidRDefault="000F60E8" w:rsidP="000F60E8">
      <w:pPr>
        <w:rPr>
          <w:b/>
          <w:color w:val="FF0000"/>
        </w:rPr>
      </w:pPr>
      <w:r w:rsidRPr="00421025">
        <w:rPr>
          <w:rFonts w:hint="eastAsia"/>
          <w:b/>
          <w:color w:val="FF0000"/>
        </w:rPr>
        <w:t>或</w:t>
      </w:r>
    </w:p>
    <w:p w14:paraId="4A926AF3" w14:textId="77777777" w:rsidR="000F60E8" w:rsidRDefault="000F60E8" w:rsidP="000F60E8">
      <w:r>
        <w:rPr>
          <w:noProof/>
        </w:rPr>
        <w:lastRenderedPageBreak/>
        <w:drawing>
          <wp:inline distT="0" distB="0" distL="0" distR="0" wp14:anchorId="71DD3D76" wp14:editId="4F8BD9DE">
            <wp:extent cx="4591942" cy="2889504"/>
            <wp:effectExtent l="0" t="0" r="0" b="6350"/>
            <wp:docPr id="925" name="图片 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t="11133"/>
                    <a:stretch/>
                  </pic:blipFill>
                  <pic:spPr bwMode="auto">
                    <a:xfrm>
                      <a:off x="0" y="0"/>
                      <a:ext cx="4623730" cy="29095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1DCFA1" w14:textId="77777777" w:rsidR="000F60E8" w:rsidRDefault="000F60E8" w:rsidP="000F60E8">
      <w:pPr>
        <w:pStyle w:val="FigureDescription"/>
      </w:pPr>
      <w:r>
        <w:rPr>
          <w:rFonts w:hint="eastAsia"/>
        </w:rPr>
        <w:t>三合一式控制器道闸</w:t>
      </w:r>
      <w:r w:rsidRPr="00646BEE">
        <w:rPr>
          <w:rFonts w:hint="eastAsia"/>
        </w:rPr>
        <w:t>开闸信号接线</w:t>
      </w:r>
    </w:p>
    <w:tbl>
      <w:tblPr>
        <w:tblW w:w="9639" w:type="dxa"/>
        <w:tblBorders>
          <w:top w:val="single" w:sz="8" w:space="0" w:color="auto"/>
          <w:bottom w:val="single" w:sz="8" w:space="0" w:color="auto"/>
          <w:insideH w:val="single" w:sz="8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8930"/>
      </w:tblGrid>
      <w:tr w:rsidR="000F60E8" w:rsidRPr="007847B0" w14:paraId="5C2A60F1" w14:textId="77777777" w:rsidTr="00AF26E7">
        <w:trPr>
          <w:cantSplit/>
          <w:trHeight w:val="260"/>
        </w:trPr>
        <w:tc>
          <w:tcPr>
            <w:tcW w:w="70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08B34E26" w14:textId="77777777" w:rsidR="000F60E8" w:rsidRDefault="000F60E8" w:rsidP="00AF26E7">
            <w:pPr>
              <w:pStyle w:val="NotesIcons"/>
              <w:keepNext/>
              <w:keepLines/>
              <w:rPr>
                <w:lang w:eastAsia="zh-CN"/>
              </w:rPr>
            </w:pPr>
            <w:r w:rsidRPr="009B083A">
              <w:rPr>
                <w:noProof/>
                <w:lang w:eastAsia="zh-CN"/>
              </w:rPr>
              <w:drawing>
                <wp:inline distT="0" distB="0" distL="0" distR="0" wp14:anchorId="4331F92F" wp14:editId="6F314A40">
                  <wp:extent cx="276225" cy="247650"/>
                  <wp:effectExtent l="19050" t="0" r="9525" b="0"/>
                  <wp:docPr id="39" name="图片 39" descr="\\10.220.3.114\共享文件夹\运作资料部\02-作者交稿\奚珍珍\02-资料美工事宜\资料图标WMF\资料图标-警告02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10.220.3.114\共享文件夹\运作资料部\02-作者交稿\奚珍珍\02-资料美工事宜\资料图标WMF\资料图标-警告02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47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14:paraId="61C9C89E" w14:textId="77777777" w:rsidR="000F60E8" w:rsidRPr="00520C38" w:rsidRDefault="000F60E8" w:rsidP="00AF26E7">
            <w:pPr>
              <w:pStyle w:val="NotesHeading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警告：</w:t>
            </w:r>
          </w:p>
          <w:p w14:paraId="152233D0" w14:textId="77777777" w:rsidR="000F60E8" w:rsidRPr="00D30516" w:rsidRDefault="000F60E8" w:rsidP="00AF26E7">
            <w:pPr>
              <w:pStyle w:val="NotesTextList"/>
              <w:tabs>
                <w:tab w:val="left" w:pos="284"/>
              </w:tabs>
              <w:rPr>
                <w:lang w:eastAsia="zh-CN"/>
              </w:rPr>
            </w:pPr>
            <w:r>
              <w:rPr>
                <w:rFonts w:hint="eastAsia"/>
                <w:color w:val="FF0000"/>
                <w:lang w:eastAsia="zh-CN"/>
              </w:rPr>
              <w:t>相机“</w:t>
            </w:r>
            <w:r>
              <w:rPr>
                <w:rFonts w:hint="eastAsia"/>
                <w:color w:val="FF0000"/>
                <w:lang w:eastAsia="zh-CN"/>
              </w:rPr>
              <w:t>O</w:t>
            </w:r>
            <w:r>
              <w:rPr>
                <w:color w:val="FF0000"/>
                <w:lang w:eastAsia="zh-CN"/>
              </w:rPr>
              <w:t>1+(OUT1+)</w:t>
            </w:r>
            <w:r>
              <w:rPr>
                <w:rFonts w:hint="eastAsia"/>
                <w:color w:val="FF0000"/>
                <w:lang w:eastAsia="zh-CN"/>
              </w:rPr>
              <w:t>”</w:t>
            </w:r>
            <w:r w:rsidRPr="009A2B88">
              <w:rPr>
                <w:rFonts w:hint="eastAsia"/>
                <w:b/>
                <w:color w:val="FF0000"/>
                <w:lang w:eastAsia="zh-CN"/>
              </w:rPr>
              <w:t>只可</w:t>
            </w:r>
            <w:r w:rsidRPr="00EB380E">
              <w:rPr>
                <w:rFonts w:hint="eastAsia"/>
                <w:color w:val="FF0000"/>
                <w:lang w:eastAsia="zh-CN"/>
              </w:rPr>
              <w:t>与图</w:t>
            </w:r>
            <w:r w:rsidRPr="00EB380E">
              <w:rPr>
                <w:rFonts w:hint="eastAsia"/>
                <w:color w:val="FF0000"/>
                <w:lang w:eastAsia="zh-CN"/>
              </w:rPr>
              <w:t>4-</w:t>
            </w:r>
            <w:r>
              <w:rPr>
                <w:color w:val="FF0000"/>
                <w:lang w:eastAsia="zh-CN"/>
              </w:rPr>
              <w:t>4</w:t>
            </w:r>
            <w:r w:rsidRPr="00EB380E">
              <w:rPr>
                <w:rFonts w:hint="eastAsia"/>
                <w:color w:val="FF0000"/>
                <w:lang w:eastAsia="zh-CN"/>
              </w:rPr>
              <w:t>中</w:t>
            </w:r>
            <w:r>
              <w:rPr>
                <w:rFonts w:hint="eastAsia"/>
                <w:color w:val="FF0000"/>
                <w:lang w:eastAsia="zh-CN"/>
              </w:rPr>
              <w:t>右</w:t>
            </w:r>
            <w:r w:rsidRPr="00EB380E">
              <w:rPr>
                <w:rFonts w:hint="eastAsia"/>
                <w:color w:val="FF0000"/>
                <w:lang w:eastAsia="zh-CN"/>
              </w:rPr>
              <w:t>侧</w:t>
            </w:r>
            <w:r>
              <w:rPr>
                <w:rFonts w:hint="eastAsia"/>
                <w:color w:val="FF0000"/>
                <w:lang w:eastAsia="zh-CN"/>
              </w:rPr>
              <w:t>所示输入控制信号</w:t>
            </w:r>
            <w:r w:rsidRPr="00EB380E">
              <w:rPr>
                <w:rFonts w:hint="eastAsia"/>
                <w:color w:val="FF0000"/>
                <w:lang w:eastAsia="zh-CN"/>
              </w:rPr>
              <w:t>端子</w:t>
            </w:r>
            <w:proofErr w:type="gramStart"/>
            <w:r w:rsidRPr="00EB380E">
              <w:rPr>
                <w:color w:val="FF0000"/>
                <w:lang w:eastAsia="zh-CN"/>
              </w:rPr>
              <w:t>”</w:t>
            </w:r>
            <w:proofErr w:type="gramEnd"/>
            <w:r>
              <w:rPr>
                <w:rFonts w:hint="eastAsia"/>
                <w:color w:val="FF0000"/>
                <w:lang w:eastAsia="zh-CN"/>
              </w:rPr>
              <w:t>12V</w:t>
            </w:r>
            <w:r>
              <w:rPr>
                <w:rFonts w:hint="eastAsia"/>
                <w:color w:val="FF0000"/>
                <w:lang w:eastAsia="zh-CN"/>
              </w:rPr>
              <w:t>（非供电）</w:t>
            </w:r>
            <w:proofErr w:type="gramStart"/>
            <w:r w:rsidRPr="00EB380E">
              <w:rPr>
                <w:color w:val="FF0000"/>
                <w:lang w:eastAsia="zh-CN"/>
              </w:rPr>
              <w:t>”</w:t>
            </w:r>
            <w:proofErr w:type="gramEnd"/>
            <w:r w:rsidRPr="00EB380E">
              <w:rPr>
                <w:rFonts w:hint="eastAsia"/>
                <w:color w:val="FF0000"/>
                <w:lang w:eastAsia="zh-CN"/>
              </w:rPr>
              <w:t>相连，不可与</w:t>
            </w:r>
            <w:r>
              <w:rPr>
                <w:rFonts w:hint="eastAsia"/>
                <w:color w:val="FF0000"/>
                <w:lang w:eastAsia="zh-CN"/>
              </w:rPr>
              <w:t>图中其他同名</w:t>
            </w:r>
            <w:r w:rsidRPr="00EB380E">
              <w:rPr>
                <w:rFonts w:hint="eastAsia"/>
                <w:color w:val="FF0000"/>
                <w:lang w:eastAsia="zh-CN"/>
              </w:rPr>
              <w:t>端子相连，否则有烧坏雷达、相机的风险。</w:t>
            </w:r>
          </w:p>
        </w:tc>
      </w:tr>
    </w:tbl>
    <w:p w14:paraId="60D5E819" w14:textId="77777777" w:rsidR="000F60E8" w:rsidRPr="00503BC7" w:rsidRDefault="000F60E8" w:rsidP="000F60E8"/>
    <w:p w14:paraId="0935EC2A" w14:textId="77777777" w:rsidR="000F60E8" w:rsidRDefault="000F60E8" w:rsidP="000F60E8">
      <w:r>
        <w:rPr>
          <w:noProof/>
        </w:rPr>
        <w:drawing>
          <wp:inline distT="0" distB="0" distL="0" distR="0" wp14:anchorId="50FA72B5" wp14:editId="330F7487">
            <wp:extent cx="4637315" cy="1981689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t="11913" r="1179"/>
                    <a:stretch/>
                  </pic:blipFill>
                  <pic:spPr bwMode="auto">
                    <a:xfrm>
                      <a:off x="0" y="0"/>
                      <a:ext cx="4672158" cy="19965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B1BC01" w14:textId="77777777" w:rsidR="000F60E8" w:rsidRDefault="000F60E8" w:rsidP="000F60E8">
      <w:r>
        <w:rPr>
          <w:rFonts w:hint="eastAsia"/>
        </w:rPr>
        <w:t>或</w:t>
      </w:r>
    </w:p>
    <w:p w14:paraId="61866DC5" w14:textId="77777777" w:rsidR="000F60E8" w:rsidRDefault="000F60E8" w:rsidP="000F60E8">
      <w:r>
        <w:rPr>
          <w:noProof/>
        </w:rPr>
        <w:lastRenderedPageBreak/>
        <w:drawing>
          <wp:inline distT="0" distB="0" distL="0" distR="0" wp14:anchorId="72F632A9" wp14:editId="6A027281">
            <wp:extent cx="4913906" cy="1800516"/>
            <wp:effectExtent l="0" t="0" r="1270" b="9525"/>
            <wp:docPr id="928" name="图片 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936294" cy="1808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2DFEB2" w14:textId="77777777" w:rsidR="000F60E8" w:rsidRDefault="000F60E8" w:rsidP="000F60E8">
      <w:r>
        <w:rPr>
          <w:rFonts w:hint="eastAsia"/>
        </w:rPr>
        <w:t>相机“</w:t>
      </w:r>
      <w:r>
        <w:rPr>
          <w:rFonts w:hint="eastAsia"/>
        </w:rPr>
        <w:t>O</w:t>
      </w:r>
      <w:r>
        <w:t>1+</w:t>
      </w:r>
      <w:r>
        <w:rPr>
          <w:rFonts w:hint="eastAsia"/>
        </w:rPr>
        <w:t>”与道闸控制器右侧端子“开闸”连接；</w:t>
      </w:r>
    </w:p>
    <w:p w14:paraId="6890F496" w14:textId="77777777" w:rsidR="000F60E8" w:rsidRDefault="000F60E8" w:rsidP="000F60E8">
      <w:r>
        <w:rPr>
          <w:rFonts w:hint="eastAsia"/>
        </w:rPr>
        <w:t>相机“</w:t>
      </w:r>
      <w:r>
        <w:rPr>
          <w:rFonts w:hint="eastAsia"/>
        </w:rPr>
        <w:t>O</w:t>
      </w:r>
      <w:r>
        <w:t>1-</w:t>
      </w:r>
      <w:r>
        <w:rPr>
          <w:rFonts w:hint="eastAsia"/>
        </w:rPr>
        <w:t>”与道闸控制器右侧端子“</w:t>
      </w:r>
      <w:r>
        <w:rPr>
          <w:rFonts w:hint="eastAsia"/>
        </w:rPr>
        <w:t>1</w:t>
      </w:r>
      <w:r>
        <w:t>2V</w:t>
      </w:r>
      <w:r>
        <w:rPr>
          <w:rFonts w:hint="eastAsia"/>
        </w:rPr>
        <w:t>（非供电）”连接。</w:t>
      </w:r>
    </w:p>
    <w:p w14:paraId="1C041D80" w14:textId="77777777" w:rsidR="000F60E8" w:rsidRDefault="000F60E8" w:rsidP="000F60E8">
      <w:pPr>
        <w:pStyle w:val="3"/>
      </w:pPr>
      <w:bookmarkStart w:id="14" w:name="_Toc121159848"/>
      <w:bookmarkStart w:id="15" w:name="_Toc140066873"/>
      <w:r>
        <w:rPr>
          <w:rFonts w:hint="eastAsia"/>
        </w:rPr>
        <w:t>R</w:t>
      </w:r>
      <w:r>
        <w:t>S485</w:t>
      </w:r>
      <w:r>
        <w:rPr>
          <w:rFonts w:hint="eastAsia"/>
        </w:rPr>
        <w:t>信号线</w:t>
      </w:r>
      <w:bookmarkEnd w:id="14"/>
      <w:bookmarkEnd w:id="15"/>
    </w:p>
    <w:p w14:paraId="64EC6667" w14:textId="77777777" w:rsidR="000F60E8" w:rsidRDefault="000F60E8" w:rsidP="000F60E8">
      <w:pPr>
        <w:pStyle w:val="FigureDescription"/>
      </w:pPr>
      <w:r>
        <w:rPr>
          <w:rFonts w:hint="eastAsia"/>
        </w:rPr>
        <w:t>分</w:t>
      </w:r>
      <w:proofErr w:type="gramStart"/>
      <w:r>
        <w:rPr>
          <w:rFonts w:hint="eastAsia"/>
        </w:rPr>
        <w:t>开式</w:t>
      </w:r>
      <w:proofErr w:type="gramEnd"/>
      <w:r>
        <w:rPr>
          <w:rFonts w:hint="eastAsia"/>
        </w:rPr>
        <w:t>控制器道闸</w:t>
      </w:r>
      <w:r>
        <w:rPr>
          <w:rFonts w:hint="eastAsia"/>
        </w:rPr>
        <w:t>R</w:t>
      </w:r>
      <w:r>
        <w:t>S485</w:t>
      </w:r>
      <w:r>
        <w:rPr>
          <w:rFonts w:hint="eastAsia"/>
        </w:rPr>
        <w:t>信号接线图</w:t>
      </w:r>
    </w:p>
    <w:p w14:paraId="5C217261" w14:textId="77777777" w:rsidR="000F60E8" w:rsidRDefault="000F60E8" w:rsidP="000F60E8">
      <w:r>
        <w:rPr>
          <w:noProof/>
        </w:rPr>
        <w:drawing>
          <wp:inline distT="0" distB="0" distL="0" distR="0" wp14:anchorId="7AEFBB77" wp14:editId="59F7C70E">
            <wp:extent cx="5276850" cy="2382520"/>
            <wp:effectExtent l="0" t="0" r="0" b="0"/>
            <wp:docPr id="926" name="图片 9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t="8309" r="662"/>
                    <a:stretch/>
                  </pic:blipFill>
                  <pic:spPr bwMode="auto">
                    <a:xfrm>
                      <a:off x="0" y="0"/>
                      <a:ext cx="5295338" cy="23908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2DE1D6" w14:textId="77777777" w:rsidR="000F60E8" w:rsidRPr="004355CA" w:rsidRDefault="000F60E8" w:rsidP="000F60E8">
      <w:pPr>
        <w:rPr>
          <w:b/>
          <w:color w:val="FF0000"/>
        </w:rPr>
      </w:pPr>
      <w:r w:rsidRPr="004355CA">
        <w:rPr>
          <w:rFonts w:hint="eastAsia"/>
          <w:b/>
          <w:color w:val="FF0000"/>
        </w:rPr>
        <w:t>或</w:t>
      </w:r>
    </w:p>
    <w:p w14:paraId="1D3D861E" w14:textId="77777777" w:rsidR="000F60E8" w:rsidRPr="00402B6B" w:rsidRDefault="000F60E8" w:rsidP="000F60E8">
      <w:r>
        <w:rPr>
          <w:noProof/>
        </w:rPr>
        <w:drawing>
          <wp:inline distT="0" distB="0" distL="0" distR="0" wp14:anchorId="119C439F" wp14:editId="32DAF4F1">
            <wp:extent cx="5337124" cy="1872353"/>
            <wp:effectExtent l="0" t="0" r="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383465" cy="188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pPr w:leftFromText="180" w:rightFromText="180" w:vertAnchor="text" w:horzAnchor="margin" w:tblpY="101"/>
        <w:tblW w:w="10313" w:type="dxa"/>
        <w:tblBorders>
          <w:top w:val="single" w:sz="8" w:space="0" w:color="auto"/>
          <w:bottom w:val="single" w:sz="8" w:space="0" w:color="auto"/>
          <w:insideH w:val="single" w:sz="8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58"/>
        <w:gridCol w:w="9555"/>
      </w:tblGrid>
      <w:tr w:rsidR="000F60E8" w:rsidRPr="007847B0" w14:paraId="3A9BE59B" w14:textId="77777777" w:rsidTr="00AF26E7">
        <w:trPr>
          <w:cantSplit/>
          <w:trHeight w:val="369"/>
        </w:trPr>
        <w:tc>
          <w:tcPr>
            <w:tcW w:w="75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5C4EE94A" w14:textId="77777777" w:rsidR="000F60E8" w:rsidRDefault="000F60E8" w:rsidP="00AF26E7">
            <w:pPr>
              <w:pStyle w:val="NotesIcons"/>
              <w:keepNext/>
              <w:keepLines/>
              <w:rPr>
                <w:lang w:eastAsia="zh-CN"/>
              </w:rPr>
            </w:pPr>
            <w:r w:rsidRPr="009B083A">
              <w:rPr>
                <w:noProof/>
                <w:lang w:eastAsia="zh-CN"/>
              </w:rPr>
              <w:lastRenderedPageBreak/>
              <w:drawing>
                <wp:inline distT="0" distB="0" distL="0" distR="0" wp14:anchorId="14F394A6" wp14:editId="5F9A68A3">
                  <wp:extent cx="276225" cy="238125"/>
                  <wp:effectExtent l="19050" t="0" r="0" b="0"/>
                  <wp:docPr id="927" name="图片 927" descr="\\10.220.3.114\共享文件夹\运作资料部\02-作者交稿\奚珍珍\02-资料美工事宜\资料图标WMF\资料图标-说明02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10.220.3.114\共享文件夹\运作资料部\02-作者交稿\奚珍珍\02-资料美工事宜\资料图标WMF\资料图标-说明02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38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5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14:paraId="5A58A528" w14:textId="77777777" w:rsidR="000F60E8" w:rsidRDefault="000F60E8" w:rsidP="00AF26E7">
            <w:pPr>
              <w:pStyle w:val="NotesHeading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说明：</w:t>
            </w:r>
          </w:p>
          <w:p w14:paraId="15C4D13E" w14:textId="77777777" w:rsidR="000F60E8" w:rsidRPr="00D30516" w:rsidRDefault="000F60E8" w:rsidP="00AF26E7">
            <w:pPr>
              <w:pStyle w:val="NotesTextList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4</w:t>
            </w:r>
            <w:r>
              <w:rPr>
                <w:lang w:eastAsia="zh-CN"/>
              </w:rPr>
              <w:t>85</w:t>
            </w:r>
            <w:r>
              <w:rPr>
                <w:rFonts w:hint="eastAsia"/>
                <w:lang w:eastAsia="zh-CN"/>
              </w:rPr>
              <w:t>接线传输道闸开关</w:t>
            </w:r>
            <w:proofErr w:type="gramStart"/>
            <w:r>
              <w:rPr>
                <w:rFonts w:hint="eastAsia"/>
                <w:lang w:eastAsia="zh-CN"/>
              </w:rPr>
              <w:t>闸</w:t>
            </w:r>
            <w:proofErr w:type="gramEnd"/>
            <w:r>
              <w:rPr>
                <w:rFonts w:hint="eastAsia"/>
                <w:lang w:eastAsia="zh-CN"/>
              </w:rPr>
              <w:t>日志，用于记录道闸日志。</w:t>
            </w:r>
          </w:p>
        </w:tc>
      </w:tr>
    </w:tbl>
    <w:p w14:paraId="09C439FD" w14:textId="77777777" w:rsidR="000F60E8" w:rsidRDefault="000F60E8" w:rsidP="000F60E8">
      <w:pPr>
        <w:pStyle w:val="FigureDescription"/>
      </w:pPr>
      <w:r>
        <w:rPr>
          <w:rFonts w:hint="eastAsia"/>
        </w:rPr>
        <w:t>三合一控制控制器道闸</w:t>
      </w:r>
      <w:r>
        <w:rPr>
          <w:rFonts w:hint="eastAsia"/>
        </w:rPr>
        <w:t>R</w:t>
      </w:r>
      <w:r>
        <w:t>S485</w:t>
      </w:r>
      <w:r>
        <w:rPr>
          <w:rFonts w:hint="eastAsia"/>
        </w:rPr>
        <w:t>信号接线</w:t>
      </w:r>
    </w:p>
    <w:p w14:paraId="47F147BF" w14:textId="77777777" w:rsidR="000F60E8" w:rsidRDefault="000F60E8" w:rsidP="000F60E8">
      <w:r>
        <w:rPr>
          <w:noProof/>
        </w:rPr>
        <w:drawing>
          <wp:inline distT="0" distB="0" distL="0" distR="0" wp14:anchorId="41AD283B" wp14:editId="2AED324E">
            <wp:extent cx="4948621" cy="2568271"/>
            <wp:effectExtent l="0" t="0" r="4445" b="3810"/>
            <wp:docPr id="930" name="图片 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967718" cy="2578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5A4401" w14:textId="77777777" w:rsidR="000F60E8" w:rsidRPr="002027BF" w:rsidRDefault="000F60E8" w:rsidP="000F60E8">
      <w:pPr>
        <w:rPr>
          <w:b/>
          <w:color w:val="FF0000"/>
        </w:rPr>
      </w:pPr>
      <w:r w:rsidRPr="002027BF">
        <w:rPr>
          <w:rFonts w:hint="eastAsia"/>
          <w:b/>
          <w:color w:val="FF0000"/>
        </w:rPr>
        <w:t>或</w:t>
      </w:r>
    </w:p>
    <w:p w14:paraId="37EF9722" w14:textId="77777777" w:rsidR="000F60E8" w:rsidRPr="00947724" w:rsidRDefault="000F60E8" w:rsidP="000F60E8">
      <w:r>
        <w:rPr>
          <w:noProof/>
        </w:rPr>
        <w:drawing>
          <wp:inline distT="0" distB="0" distL="0" distR="0" wp14:anchorId="68AFB020" wp14:editId="3704BB01">
            <wp:extent cx="4818490" cy="2151112"/>
            <wp:effectExtent l="0" t="0" r="1270" b="1905"/>
            <wp:docPr id="931" name="图片 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849779" cy="2165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85B2BD" w14:textId="77777777" w:rsidR="000F60E8" w:rsidRPr="00947724" w:rsidRDefault="000F60E8" w:rsidP="000F60E8"/>
    <w:p w14:paraId="0D26F021" w14:textId="77777777" w:rsidR="000F60E8" w:rsidRPr="006B0E94" w:rsidRDefault="000F60E8" w:rsidP="000F60E8">
      <w:pPr>
        <w:pStyle w:val="3"/>
      </w:pPr>
      <w:bookmarkStart w:id="16" w:name="_Toc140066874"/>
      <w:r w:rsidRPr="006B0E94">
        <w:rPr>
          <w:rFonts w:hint="eastAsia"/>
        </w:rPr>
        <w:lastRenderedPageBreak/>
        <w:t>防砸雷达接线</w:t>
      </w:r>
      <w:bookmarkEnd w:id="16"/>
    </w:p>
    <w:p w14:paraId="29D6D205" w14:textId="77777777" w:rsidR="000F60E8" w:rsidRDefault="000F60E8" w:rsidP="000F60E8">
      <w:pPr>
        <w:pStyle w:val="FigureDescription"/>
      </w:pPr>
      <w:r>
        <w:rPr>
          <w:rFonts w:hint="eastAsia"/>
        </w:rPr>
        <w:t>分体式控制器式</w:t>
      </w:r>
      <w:r w:rsidRPr="00E20B66">
        <w:rPr>
          <w:rFonts w:hint="eastAsia"/>
        </w:rPr>
        <w:t>防砸雷达接线</w:t>
      </w:r>
    </w:p>
    <w:tbl>
      <w:tblPr>
        <w:tblW w:w="9639" w:type="dxa"/>
        <w:tblBorders>
          <w:top w:val="single" w:sz="8" w:space="0" w:color="auto"/>
          <w:bottom w:val="single" w:sz="8" w:space="0" w:color="auto"/>
          <w:insideH w:val="single" w:sz="8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8930"/>
      </w:tblGrid>
      <w:tr w:rsidR="000F60E8" w:rsidRPr="007847B0" w14:paraId="1A14C2E1" w14:textId="77777777" w:rsidTr="00AF26E7">
        <w:trPr>
          <w:cantSplit/>
          <w:trHeight w:val="260"/>
        </w:trPr>
        <w:tc>
          <w:tcPr>
            <w:tcW w:w="70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3143CDDA" w14:textId="77777777" w:rsidR="000F60E8" w:rsidRDefault="000F60E8" w:rsidP="00AF26E7">
            <w:pPr>
              <w:pStyle w:val="NotesIcons"/>
              <w:keepNext/>
              <w:keepLines/>
              <w:rPr>
                <w:lang w:eastAsia="zh-CN"/>
              </w:rPr>
            </w:pPr>
            <w:r w:rsidRPr="009B083A">
              <w:rPr>
                <w:noProof/>
                <w:lang w:eastAsia="zh-CN"/>
              </w:rPr>
              <w:drawing>
                <wp:inline distT="0" distB="0" distL="0" distR="0" wp14:anchorId="4B86E71C" wp14:editId="115CFD88">
                  <wp:extent cx="276225" cy="247650"/>
                  <wp:effectExtent l="19050" t="0" r="9525" b="0"/>
                  <wp:docPr id="914" name="图片 914" descr="\\10.220.3.114\共享文件夹\运作资料部\02-作者交稿\奚珍珍\02-资料美工事宜\资料图标WMF\资料图标-警告02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10.220.3.114\共享文件夹\运作资料部\02-作者交稿\奚珍珍\02-资料美工事宜\资料图标WMF\资料图标-警告02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47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14:paraId="113CFB57" w14:textId="77777777" w:rsidR="000F60E8" w:rsidRPr="00520C38" w:rsidRDefault="000F60E8" w:rsidP="00AF26E7">
            <w:pPr>
              <w:pStyle w:val="NotesHeading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警告：</w:t>
            </w:r>
          </w:p>
          <w:p w14:paraId="6B82F598" w14:textId="77777777" w:rsidR="000F60E8" w:rsidRPr="00D30516" w:rsidRDefault="000F60E8" w:rsidP="00AF26E7">
            <w:pPr>
              <w:pStyle w:val="NotesTextList"/>
              <w:tabs>
                <w:tab w:val="left" w:pos="284"/>
              </w:tabs>
              <w:rPr>
                <w:lang w:eastAsia="zh-CN"/>
              </w:rPr>
            </w:pPr>
            <w:r w:rsidRPr="00EB380E">
              <w:rPr>
                <w:rFonts w:hint="eastAsia"/>
                <w:color w:val="FF0000"/>
                <w:lang w:eastAsia="zh-CN"/>
              </w:rPr>
              <w:t>雷达电源正负极</w:t>
            </w:r>
            <w:r>
              <w:rPr>
                <w:rFonts w:hint="eastAsia"/>
                <w:color w:val="FF0000"/>
                <w:lang w:eastAsia="zh-CN"/>
              </w:rPr>
              <w:t>（红色线缆、黑色线缆）</w:t>
            </w:r>
            <w:r w:rsidRPr="009A2B88">
              <w:rPr>
                <w:rFonts w:hint="eastAsia"/>
                <w:b/>
                <w:color w:val="FF0000"/>
                <w:lang w:eastAsia="zh-CN"/>
              </w:rPr>
              <w:t>只可</w:t>
            </w:r>
            <w:r w:rsidRPr="00EB380E">
              <w:rPr>
                <w:rFonts w:hint="eastAsia"/>
                <w:color w:val="FF0000"/>
                <w:lang w:eastAsia="zh-CN"/>
              </w:rPr>
              <w:t>与图</w:t>
            </w:r>
            <w:r w:rsidRPr="00EB380E">
              <w:rPr>
                <w:rFonts w:hint="eastAsia"/>
                <w:color w:val="FF0000"/>
                <w:lang w:eastAsia="zh-CN"/>
              </w:rPr>
              <w:t>4-</w:t>
            </w:r>
            <w:r w:rsidRPr="00EB380E">
              <w:rPr>
                <w:color w:val="FF0000"/>
                <w:lang w:eastAsia="zh-CN"/>
              </w:rPr>
              <w:t>6</w:t>
            </w:r>
            <w:r w:rsidRPr="00EB380E">
              <w:rPr>
                <w:rFonts w:hint="eastAsia"/>
                <w:color w:val="FF0000"/>
                <w:lang w:eastAsia="zh-CN"/>
              </w:rPr>
              <w:t>中右侧端子</w:t>
            </w:r>
            <w:proofErr w:type="gramStart"/>
            <w:r w:rsidRPr="00EB380E">
              <w:rPr>
                <w:color w:val="FF0000"/>
                <w:lang w:eastAsia="zh-CN"/>
              </w:rPr>
              <w:t>”</w:t>
            </w:r>
            <w:proofErr w:type="gramEnd"/>
            <w:r>
              <w:rPr>
                <w:rFonts w:hint="eastAsia"/>
                <w:color w:val="FF0000"/>
                <w:lang w:eastAsia="zh-CN"/>
              </w:rPr>
              <w:t>12V+</w:t>
            </w:r>
            <w:proofErr w:type="gramStart"/>
            <w:r w:rsidRPr="00EB380E">
              <w:rPr>
                <w:color w:val="FF0000"/>
                <w:lang w:eastAsia="zh-CN"/>
              </w:rPr>
              <w:t>”</w:t>
            </w:r>
            <w:proofErr w:type="gramEnd"/>
            <w:r w:rsidRPr="00EB380E">
              <w:rPr>
                <w:rFonts w:hint="eastAsia"/>
                <w:color w:val="FF0000"/>
                <w:lang w:eastAsia="zh-CN"/>
              </w:rPr>
              <w:t>、“</w:t>
            </w:r>
            <w:r w:rsidRPr="00EB380E">
              <w:rPr>
                <w:rFonts w:hint="eastAsia"/>
                <w:color w:val="FF0000"/>
                <w:lang w:eastAsia="zh-CN"/>
              </w:rPr>
              <w:t>G</w:t>
            </w:r>
            <w:r w:rsidRPr="00EB380E">
              <w:rPr>
                <w:color w:val="FF0000"/>
                <w:lang w:eastAsia="zh-CN"/>
              </w:rPr>
              <w:t>ND</w:t>
            </w:r>
            <w:r w:rsidRPr="00EB380E">
              <w:rPr>
                <w:rFonts w:hint="eastAsia"/>
                <w:color w:val="FF0000"/>
                <w:lang w:eastAsia="zh-CN"/>
              </w:rPr>
              <w:t>”相连，不可与左侧同名</w:t>
            </w:r>
            <w:r>
              <w:rPr>
                <w:rFonts w:hint="eastAsia"/>
                <w:color w:val="FF0000"/>
                <w:lang w:eastAsia="zh-CN"/>
              </w:rPr>
              <w:t>端子</w:t>
            </w:r>
            <w:r w:rsidRPr="00EB380E">
              <w:rPr>
                <w:rFonts w:hint="eastAsia"/>
                <w:color w:val="FF0000"/>
                <w:lang w:eastAsia="zh-CN"/>
              </w:rPr>
              <w:t>相连，否则有烧坏雷达、相机的风险。</w:t>
            </w:r>
          </w:p>
        </w:tc>
      </w:tr>
    </w:tbl>
    <w:p w14:paraId="2984F28E" w14:textId="77777777" w:rsidR="000F60E8" w:rsidRPr="00780445" w:rsidRDefault="000F60E8" w:rsidP="000F60E8">
      <w:pPr>
        <w:ind w:left="0"/>
      </w:pPr>
      <w:r>
        <w:rPr>
          <w:noProof/>
        </w:rPr>
        <w:drawing>
          <wp:inline distT="0" distB="0" distL="0" distR="0" wp14:anchorId="37771483" wp14:editId="6E5AB1B7">
            <wp:extent cx="3705235" cy="3160167"/>
            <wp:effectExtent l="0" t="0" r="0" b="2540"/>
            <wp:docPr id="932" name="图片 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726266" cy="3178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9E9A1" w14:textId="77777777" w:rsidR="000F60E8" w:rsidRPr="00D46A74" w:rsidRDefault="000F60E8" w:rsidP="000F60E8">
      <w:pPr>
        <w:pStyle w:val="10"/>
        <w:numPr>
          <w:ilvl w:val="0"/>
          <w:numId w:val="14"/>
        </w:numPr>
        <w:rPr>
          <w:b/>
        </w:rPr>
      </w:pPr>
      <w:r w:rsidRPr="00D46A74">
        <w:rPr>
          <w:rFonts w:hint="eastAsia"/>
          <w:b/>
        </w:rPr>
        <w:t>雷达电源接线：</w:t>
      </w:r>
    </w:p>
    <w:p w14:paraId="5064C098" w14:textId="77777777" w:rsidR="000F60E8" w:rsidRDefault="000F60E8" w:rsidP="000F60E8">
      <w:r>
        <w:rPr>
          <w:rFonts w:hint="eastAsia"/>
        </w:rPr>
        <w:t>红色线缆与控制器右侧</w:t>
      </w:r>
      <w:r>
        <w:rPr>
          <w:rFonts w:hint="eastAsia"/>
        </w:rPr>
        <w:t xml:space="preserve"> </w:t>
      </w:r>
      <w:r>
        <w:rPr>
          <w:rFonts w:hint="eastAsia"/>
        </w:rPr>
        <w:t>“</w:t>
      </w:r>
      <w:r>
        <w:rPr>
          <w:rFonts w:hint="eastAsia"/>
        </w:rPr>
        <w:t>12V+</w:t>
      </w:r>
      <w:r>
        <w:rPr>
          <w:rFonts w:hint="eastAsia"/>
        </w:rPr>
        <w:t>”</w:t>
      </w:r>
      <w:r w:rsidRPr="00D00874">
        <w:rPr>
          <w:rFonts w:hint="eastAsia"/>
        </w:rPr>
        <w:t xml:space="preserve"> </w:t>
      </w:r>
      <w:r>
        <w:rPr>
          <w:rFonts w:hint="eastAsia"/>
        </w:rPr>
        <w:t>端子相连；</w:t>
      </w:r>
    </w:p>
    <w:p w14:paraId="443D71D7" w14:textId="77777777" w:rsidR="000F60E8" w:rsidRDefault="000F60E8" w:rsidP="000F60E8">
      <w:r>
        <w:rPr>
          <w:rFonts w:hint="eastAsia"/>
        </w:rPr>
        <w:t>黑色线缆与控制器右侧“</w:t>
      </w:r>
      <w:r>
        <w:rPr>
          <w:rFonts w:hint="eastAsia"/>
        </w:rPr>
        <w:t>G</w:t>
      </w:r>
      <w:r>
        <w:t>ND</w:t>
      </w:r>
      <w:r>
        <w:rPr>
          <w:rFonts w:hint="eastAsia"/>
        </w:rPr>
        <w:t>”</w:t>
      </w:r>
      <w:r w:rsidRPr="00D00874">
        <w:rPr>
          <w:rFonts w:hint="eastAsia"/>
        </w:rPr>
        <w:t xml:space="preserve"> </w:t>
      </w:r>
      <w:r>
        <w:rPr>
          <w:rFonts w:hint="eastAsia"/>
        </w:rPr>
        <w:t>端子相连。</w:t>
      </w:r>
    </w:p>
    <w:p w14:paraId="04453128" w14:textId="77777777" w:rsidR="000F60E8" w:rsidRPr="00D46A74" w:rsidRDefault="000F60E8" w:rsidP="000F60E8">
      <w:pPr>
        <w:pStyle w:val="10"/>
        <w:rPr>
          <w:b/>
        </w:rPr>
      </w:pPr>
      <w:r w:rsidRPr="00D46A74">
        <w:rPr>
          <w:rFonts w:hint="eastAsia"/>
          <w:b/>
        </w:rPr>
        <w:t>雷达通信接线：</w:t>
      </w:r>
    </w:p>
    <w:p w14:paraId="6D7B7C28" w14:textId="77777777" w:rsidR="000F60E8" w:rsidRDefault="000F60E8" w:rsidP="000F60E8">
      <w:r>
        <w:rPr>
          <w:rFonts w:hint="eastAsia"/>
        </w:rPr>
        <w:t>绿色线缆与控制器左侧“</w:t>
      </w:r>
      <w:r>
        <w:rPr>
          <w:rFonts w:hint="eastAsia"/>
        </w:rPr>
        <w:t>12V</w:t>
      </w:r>
      <w:r>
        <w:rPr>
          <w:rFonts w:hint="eastAsia"/>
        </w:rPr>
        <w:t>（非供电）”端子相连；</w:t>
      </w:r>
    </w:p>
    <w:p w14:paraId="35570650" w14:textId="77777777" w:rsidR="000F60E8" w:rsidRDefault="000F60E8" w:rsidP="000F60E8">
      <w:r>
        <w:rPr>
          <w:rFonts w:hint="eastAsia"/>
        </w:rPr>
        <w:t>蓝色线缆与控制器左侧“地感”端子相连。</w:t>
      </w:r>
    </w:p>
    <w:p w14:paraId="3C5778AA" w14:textId="77777777" w:rsidR="00CE3496" w:rsidRDefault="00CE3496" w:rsidP="000F60E8"/>
    <w:p w14:paraId="02BCD6C5" w14:textId="77777777" w:rsidR="00CE3496" w:rsidRDefault="00CE3496" w:rsidP="000F60E8"/>
    <w:p w14:paraId="21880235" w14:textId="77777777" w:rsidR="00CE3496" w:rsidRDefault="00CE3496" w:rsidP="000F60E8"/>
    <w:p w14:paraId="79C97F66" w14:textId="77777777" w:rsidR="00CE3496" w:rsidRDefault="00CE3496" w:rsidP="000F60E8"/>
    <w:p w14:paraId="42295C39" w14:textId="77777777" w:rsidR="00CE3496" w:rsidRDefault="00CE3496" w:rsidP="000F60E8"/>
    <w:p w14:paraId="47C3CD66" w14:textId="77777777" w:rsidR="00CE3496" w:rsidRDefault="00CE3496" w:rsidP="000F60E8"/>
    <w:p w14:paraId="3DABA1F7" w14:textId="77777777" w:rsidR="00CE3496" w:rsidRDefault="00CE3496" w:rsidP="000F60E8"/>
    <w:p w14:paraId="7C714762" w14:textId="77777777" w:rsidR="00CE3496" w:rsidRDefault="00CE3496" w:rsidP="000F60E8"/>
    <w:p w14:paraId="20CC85D2" w14:textId="77777777" w:rsidR="00CE3496" w:rsidRDefault="00CE3496" w:rsidP="000F60E8"/>
    <w:p w14:paraId="61368FA5" w14:textId="77777777" w:rsidR="00CE3496" w:rsidRDefault="00CE3496" w:rsidP="000F60E8"/>
    <w:p w14:paraId="5B457336" w14:textId="77777777" w:rsidR="00CE3496" w:rsidRDefault="00CE3496" w:rsidP="00CE3496"/>
    <w:p w14:paraId="1261BE87" w14:textId="77777777" w:rsidR="00CE3496" w:rsidRDefault="00CE3496" w:rsidP="00CE3496">
      <w:pPr>
        <w:pStyle w:val="2"/>
      </w:pPr>
      <w:bookmarkStart w:id="17" w:name="_Toc129611353"/>
      <w:bookmarkStart w:id="18" w:name="_Toc138079096"/>
      <w:bookmarkStart w:id="19" w:name="_Toc140066875"/>
      <w:r>
        <w:rPr>
          <w:rFonts w:hint="eastAsia"/>
        </w:rPr>
        <w:t>道闸对开方案</w:t>
      </w:r>
      <w:bookmarkEnd w:id="17"/>
      <w:bookmarkEnd w:id="18"/>
      <w:bookmarkEnd w:id="19"/>
    </w:p>
    <w:p w14:paraId="4AD707B3" w14:textId="77777777" w:rsidR="00CE3496" w:rsidRDefault="00CE3496" w:rsidP="00CE3496">
      <w:pPr>
        <w:pStyle w:val="3"/>
        <w:ind w:left="0"/>
      </w:pPr>
      <w:bookmarkStart w:id="20" w:name="_Toc129611354"/>
      <w:bookmarkStart w:id="21" w:name="_Toc138079097"/>
      <w:bookmarkStart w:id="22" w:name="_Toc140066876"/>
      <w:r>
        <w:rPr>
          <w:rFonts w:hint="eastAsia"/>
        </w:rPr>
        <w:t>整体接线图</w:t>
      </w:r>
      <w:bookmarkEnd w:id="20"/>
      <w:bookmarkEnd w:id="21"/>
      <w:bookmarkEnd w:id="22"/>
    </w:p>
    <w:tbl>
      <w:tblPr>
        <w:tblW w:w="9639" w:type="dxa"/>
        <w:tblBorders>
          <w:top w:val="single" w:sz="8" w:space="0" w:color="auto"/>
          <w:bottom w:val="single" w:sz="8" w:space="0" w:color="auto"/>
          <w:insideH w:val="single" w:sz="8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8930"/>
      </w:tblGrid>
      <w:tr w:rsidR="00CE3496" w:rsidRPr="007847B0" w14:paraId="5F96E82E" w14:textId="77777777" w:rsidTr="00AF26E7">
        <w:trPr>
          <w:cantSplit/>
          <w:trHeight w:val="260"/>
        </w:trPr>
        <w:tc>
          <w:tcPr>
            <w:tcW w:w="70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364F42E2" w14:textId="77777777" w:rsidR="00CE3496" w:rsidRDefault="00CE3496" w:rsidP="00AF26E7">
            <w:pPr>
              <w:pStyle w:val="NotesIcons"/>
              <w:keepNext/>
              <w:keepLines/>
              <w:rPr>
                <w:lang w:eastAsia="zh-CN"/>
              </w:rPr>
            </w:pPr>
            <w:r w:rsidRPr="009B083A">
              <w:rPr>
                <w:noProof/>
                <w:lang w:eastAsia="zh-CN"/>
              </w:rPr>
              <w:drawing>
                <wp:inline distT="0" distB="0" distL="0" distR="0" wp14:anchorId="2331E493" wp14:editId="4C1AA5A8">
                  <wp:extent cx="257175" cy="257175"/>
                  <wp:effectExtent l="19050" t="0" r="9525" b="0"/>
                  <wp:docPr id="9" name="图片 1" descr="\\10.220.3.114\共享文件夹\运作资料部\01-资料开发平台\01-随机资料模板\01-宇视资料模板（word2007）\01-随机资料模板\Note图标\资料图标-注意02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0.220.3.114\共享文件夹\运作资料部\01-资料开发平台\01-随机资料模板\01-宇视资料模板（word2007）\01-随机资料模板\Note图标\资料图标-注意02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257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14:paraId="19C59E50" w14:textId="77777777" w:rsidR="00CE3496" w:rsidRPr="00520C38" w:rsidRDefault="00CE3496" w:rsidP="00AF26E7">
            <w:pPr>
              <w:pStyle w:val="NotesHeading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注：</w:t>
            </w:r>
          </w:p>
          <w:p w14:paraId="4D571E1B" w14:textId="77777777" w:rsidR="00CE3496" w:rsidRDefault="00CE3496" w:rsidP="00AF26E7">
            <w:pPr>
              <w:pStyle w:val="NotesTextList"/>
              <w:rPr>
                <w:lang w:eastAsia="zh-CN"/>
              </w:rPr>
            </w:pPr>
            <w:r w:rsidRPr="00B33EA7">
              <w:rPr>
                <w:rFonts w:hint="eastAsia"/>
                <w:color w:val="FF0000"/>
                <w:lang w:eastAsia="zh-CN"/>
              </w:rPr>
              <w:t>道闸对开方案，杆件尾端的间距要求≤</w:t>
            </w:r>
            <w:r w:rsidRPr="00B33EA7">
              <w:rPr>
                <w:rFonts w:hint="eastAsia"/>
                <w:color w:val="FF0000"/>
                <w:lang w:eastAsia="zh-CN"/>
              </w:rPr>
              <w:t>20cm</w:t>
            </w:r>
            <w:r>
              <w:rPr>
                <w:rFonts w:hint="eastAsia"/>
                <w:color w:val="FF0000"/>
                <w:lang w:eastAsia="zh-CN"/>
              </w:rPr>
              <w:t>，最小距离</w:t>
            </w:r>
            <w:r>
              <w:rPr>
                <w:rFonts w:hint="eastAsia"/>
                <w:color w:val="FF0000"/>
                <w:lang w:eastAsia="zh-CN"/>
              </w:rPr>
              <w:t>1</w:t>
            </w:r>
            <w:r>
              <w:rPr>
                <w:color w:val="FF0000"/>
                <w:lang w:eastAsia="zh-CN"/>
              </w:rPr>
              <w:t>0</w:t>
            </w:r>
            <w:r>
              <w:rPr>
                <w:rFonts w:hint="eastAsia"/>
                <w:color w:val="FF0000"/>
                <w:lang w:eastAsia="zh-CN"/>
              </w:rPr>
              <w:t>cm</w:t>
            </w:r>
            <w:r w:rsidRPr="00E7592D">
              <w:rPr>
                <w:color w:val="FF0000"/>
                <w:lang w:eastAsia="zh-CN"/>
              </w:rPr>
              <w:t xml:space="preserve"> </w:t>
            </w:r>
            <w:r w:rsidRPr="00E7592D">
              <w:rPr>
                <w:color w:val="FF0000"/>
                <w:lang w:eastAsia="zh-CN"/>
              </w:rPr>
              <w:t>。</w:t>
            </w:r>
          </w:p>
          <w:p w14:paraId="222AD0BF" w14:textId="77777777" w:rsidR="00CE3496" w:rsidRPr="00D30516" w:rsidRDefault="00CE3496" w:rsidP="00AF26E7">
            <w:pPr>
              <w:pStyle w:val="NotesTextList"/>
              <w:rPr>
                <w:lang w:eastAsia="zh-CN"/>
              </w:rPr>
            </w:pPr>
            <w:r>
              <w:rPr>
                <w:rFonts w:hint="eastAsia"/>
                <w:color w:val="FF0000"/>
                <w:lang w:eastAsia="zh-CN"/>
              </w:rPr>
              <w:t>建议优先使用两台道闸与同一个遥控器匹配，使用一个遥控器控制两台道闸。</w:t>
            </w:r>
          </w:p>
        </w:tc>
      </w:tr>
    </w:tbl>
    <w:p w14:paraId="3B5620C7" w14:textId="77777777" w:rsidR="00CE3496" w:rsidRPr="0080490C" w:rsidRDefault="00CE3496" w:rsidP="00CE3496">
      <w:pPr>
        <w:pStyle w:val="FigureDescription"/>
      </w:pPr>
      <w:r w:rsidRPr="0080490C">
        <w:rPr>
          <w:rFonts w:hint="eastAsia"/>
        </w:rPr>
        <w:t>道闸对开方案示意图</w:t>
      </w:r>
      <w:r>
        <w:rPr>
          <w:rFonts w:hint="eastAsia"/>
        </w:rPr>
        <w:t>：</w:t>
      </w:r>
    </w:p>
    <w:p w14:paraId="723433A1" w14:textId="77777777" w:rsidR="00CE3496" w:rsidRDefault="00CE3496" w:rsidP="00CE3496">
      <w:pPr>
        <w:rPr>
          <w:rFonts w:ascii="黑体" w:eastAsia="黑体" w:hAnsi="黑体"/>
        </w:rPr>
      </w:pPr>
      <w:r>
        <w:rPr>
          <w:noProof/>
        </w:rPr>
        <w:drawing>
          <wp:inline distT="0" distB="0" distL="0" distR="0" wp14:anchorId="3551F819" wp14:editId="24A7974C">
            <wp:extent cx="5286888" cy="4536000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86888" cy="45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9639" w:type="dxa"/>
        <w:tblBorders>
          <w:top w:val="single" w:sz="8" w:space="0" w:color="auto"/>
          <w:bottom w:val="single" w:sz="8" w:space="0" w:color="auto"/>
          <w:insideH w:val="single" w:sz="8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8930"/>
      </w:tblGrid>
      <w:tr w:rsidR="00CE3496" w:rsidRPr="007847B0" w14:paraId="23BB74B0" w14:textId="77777777" w:rsidTr="00AF26E7">
        <w:trPr>
          <w:cantSplit/>
          <w:trHeight w:val="260"/>
        </w:trPr>
        <w:tc>
          <w:tcPr>
            <w:tcW w:w="70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57AD9050" w14:textId="77777777" w:rsidR="00CE3496" w:rsidRDefault="00CE3496" w:rsidP="00AF26E7">
            <w:pPr>
              <w:pStyle w:val="NotesIcons"/>
              <w:keepNext/>
              <w:keepLines/>
              <w:rPr>
                <w:lang w:eastAsia="zh-CN"/>
              </w:rPr>
            </w:pPr>
            <w:r w:rsidRPr="009B083A">
              <w:rPr>
                <w:noProof/>
                <w:lang w:eastAsia="zh-CN"/>
              </w:rPr>
              <w:drawing>
                <wp:inline distT="0" distB="0" distL="0" distR="0" wp14:anchorId="4C640BA3" wp14:editId="351F3B91">
                  <wp:extent cx="257175" cy="257175"/>
                  <wp:effectExtent l="19050" t="0" r="9525" b="0"/>
                  <wp:docPr id="21" name="图片 1" descr="\\10.220.3.114\共享文件夹\运作资料部\01-资料开发平台\01-随机资料模板\01-宇视资料模板（word2007）\01-随机资料模板\Note图标\资料图标-注意02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0.220.3.114\共享文件夹\运作资料部\01-资料开发平台\01-随机资料模板\01-宇视资料模板（word2007）\01-随机资料模板\Note图标\资料图标-注意02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257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14:paraId="38862B66" w14:textId="77777777" w:rsidR="00CE3496" w:rsidRPr="00520C38" w:rsidRDefault="00CE3496" w:rsidP="00AF26E7">
            <w:pPr>
              <w:pStyle w:val="NotesHeading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注：</w:t>
            </w:r>
          </w:p>
          <w:p w14:paraId="0E3BB5D5" w14:textId="77777777" w:rsidR="00CE3496" w:rsidRPr="00D30516" w:rsidRDefault="00CE3496" w:rsidP="00AF26E7">
            <w:pPr>
              <w:pStyle w:val="NotesTextList"/>
              <w:rPr>
                <w:lang w:eastAsia="zh-CN"/>
              </w:rPr>
            </w:pPr>
            <w:r w:rsidRPr="00274EE9">
              <w:rPr>
                <w:rFonts w:hint="eastAsia"/>
                <w:lang w:eastAsia="zh-CN"/>
              </w:rPr>
              <w:t>道闸对开方案下，需要提前在地下预埋并接</w:t>
            </w:r>
            <w:r>
              <w:rPr>
                <w:lang w:eastAsia="zh-CN"/>
              </w:rPr>
              <w:t>8</w:t>
            </w:r>
            <w:r>
              <w:rPr>
                <w:rFonts w:hint="eastAsia"/>
                <w:lang w:eastAsia="zh-CN"/>
              </w:rPr>
              <w:t>根信号线。</w:t>
            </w:r>
          </w:p>
        </w:tc>
      </w:tr>
    </w:tbl>
    <w:p w14:paraId="69784247" w14:textId="77777777" w:rsidR="00CE3496" w:rsidRPr="00270A6F" w:rsidRDefault="00CE3496" w:rsidP="00CE3496">
      <w:pPr>
        <w:ind w:left="0"/>
        <w:rPr>
          <w:rFonts w:ascii="黑体" w:eastAsia="黑体" w:hAnsi="黑体"/>
        </w:rPr>
      </w:pPr>
    </w:p>
    <w:p w14:paraId="45937C6D" w14:textId="77777777" w:rsidR="00CE3496" w:rsidRPr="004441FA" w:rsidRDefault="00CE3496" w:rsidP="00CE3496">
      <w:pPr>
        <w:pStyle w:val="FigureDescription"/>
        <w:rPr>
          <w:rFonts w:ascii="黑体" w:hAnsi="黑体"/>
        </w:rPr>
      </w:pPr>
      <w:r>
        <w:rPr>
          <w:rFonts w:ascii="黑体" w:hAnsi="黑体" w:hint="eastAsia"/>
        </w:rPr>
        <w:lastRenderedPageBreak/>
        <w:t>道闸对开整体接线图：</w:t>
      </w:r>
    </w:p>
    <w:p w14:paraId="46194B3F" w14:textId="77777777" w:rsidR="00CE3496" w:rsidRPr="00530A02" w:rsidRDefault="00CE3496" w:rsidP="00CE3496">
      <w:pPr>
        <w:rPr>
          <w:rFonts w:ascii="黑体" w:eastAsia="黑体" w:hAnsi="黑体"/>
        </w:rPr>
      </w:pPr>
      <w:r>
        <w:rPr>
          <w:noProof/>
        </w:rPr>
        <w:drawing>
          <wp:inline distT="0" distB="0" distL="0" distR="0" wp14:anchorId="0A3CEADE" wp14:editId="5E0AFB2C">
            <wp:extent cx="5274348" cy="3172571"/>
            <wp:effectExtent l="0" t="0" r="2540" b="889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301489" cy="3188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88E12" w14:textId="77777777" w:rsidR="00CE3496" w:rsidRDefault="00CE3496" w:rsidP="00CE3496">
      <w:pPr>
        <w:pStyle w:val="3"/>
        <w:ind w:left="0"/>
      </w:pPr>
      <w:bookmarkStart w:id="23" w:name="_Toc129611355"/>
      <w:bookmarkStart w:id="24" w:name="_Toc138079098"/>
      <w:bookmarkStart w:id="25" w:name="_Toc140066877"/>
      <w:r>
        <w:rPr>
          <w:rFonts w:hint="eastAsia"/>
        </w:rPr>
        <w:t>道闸对开配置及接线</w:t>
      </w:r>
      <w:bookmarkEnd w:id="23"/>
      <w:bookmarkEnd w:id="24"/>
      <w:bookmarkEnd w:id="25"/>
    </w:p>
    <w:p w14:paraId="6D1F2EBD" w14:textId="77777777" w:rsidR="00CE3496" w:rsidRDefault="00CE3496" w:rsidP="00CE3496">
      <w:pPr>
        <w:pStyle w:val="INStep"/>
        <w:ind w:left="737" w:hanging="737"/>
      </w:pPr>
      <w:r>
        <w:rPr>
          <w:rFonts w:hint="eastAsia"/>
        </w:rPr>
        <w:t>把两台控制器的“地感”、“</w:t>
      </w:r>
      <w:r>
        <w:rPr>
          <w:rFonts w:hint="eastAsia"/>
        </w:rPr>
        <w:t>G</w:t>
      </w:r>
      <w:r>
        <w:t>ND</w:t>
      </w:r>
      <w:r>
        <w:rPr>
          <w:rFonts w:hint="eastAsia"/>
        </w:rPr>
        <w:t>”用导线并在一起；</w:t>
      </w:r>
    </w:p>
    <w:p w14:paraId="6050FF92" w14:textId="77777777" w:rsidR="00CE3496" w:rsidRDefault="00CE3496" w:rsidP="00CE3496">
      <w:pPr>
        <w:pStyle w:val="INStep"/>
        <w:ind w:left="737" w:hanging="737"/>
      </w:pPr>
      <w:r>
        <w:rPr>
          <w:rFonts w:hint="eastAsia"/>
        </w:rPr>
        <w:t>把两台防砸雷达的“公共”、“地感”分别用导线</w:t>
      </w:r>
      <w:proofErr w:type="gramStart"/>
      <w:r>
        <w:rPr>
          <w:rFonts w:hint="eastAsia"/>
        </w:rPr>
        <w:t>连接道</w:t>
      </w:r>
      <w:proofErr w:type="gramEnd"/>
      <w:r>
        <w:rPr>
          <w:rFonts w:hint="eastAsia"/>
        </w:rPr>
        <w:t>闸的“地感”、“</w:t>
      </w:r>
      <w:r>
        <w:rPr>
          <w:rFonts w:hint="eastAsia"/>
        </w:rPr>
        <w:t>1</w:t>
      </w:r>
      <w:r>
        <w:t>2V</w:t>
      </w:r>
      <w:r>
        <w:rPr>
          <w:rFonts w:hint="eastAsia"/>
        </w:rPr>
        <w:t>”；</w:t>
      </w:r>
    </w:p>
    <w:p w14:paraId="1E696812" w14:textId="77777777" w:rsidR="00CE3496" w:rsidRDefault="00CE3496" w:rsidP="00CE3496">
      <w:pPr>
        <w:pStyle w:val="INStep"/>
        <w:ind w:left="737" w:hanging="737"/>
      </w:pPr>
      <w:r>
        <w:rPr>
          <w:rFonts w:hint="eastAsia"/>
        </w:rPr>
        <w:t>把两台相机按对应</w:t>
      </w:r>
      <w:proofErr w:type="gramStart"/>
      <w:r>
        <w:rPr>
          <w:rFonts w:hint="eastAsia"/>
        </w:rPr>
        <w:t>线序接入道</w:t>
      </w:r>
      <w:proofErr w:type="gramEnd"/>
      <w:r>
        <w:rPr>
          <w:rFonts w:hint="eastAsia"/>
        </w:rPr>
        <w:t>闸；</w:t>
      </w:r>
    </w:p>
    <w:p w14:paraId="4CCA40D2" w14:textId="77777777" w:rsidR="00CE3496" w:rsidRDefault="00CE3496" w:rsidP="00CE3496">
      <w:pPr>
        <w:pStyle w:val="INStep"/>
        <w:ind w:left="737" w:hanging="737"/>
      </w:pPr>
      <w:r>
        <w:rPr>
          <w:rFonts w:hint="eastAsia"/>
        </w:rPr>
        <w:t>两个</w:t>
      </w:r>
      <w:r>
        <w:rPr>
          <w:rFonts w:hint="eastAsia"/>
        </w:rPr>
        <w:t>LED</w:t>
      </w:r>
      <w:r>
        <w:rPr>
          <w:rFonts w:hint="eastAsia"/>
        </w:rPr>
        <w:t>屏</w:t>
      </w:r>
      <w:r>
        <w:rPr>
          <w:rFonts w:hint="eastAsia"/>
        </w:rPr>
        <w:t>4</w:t>
      </w:r>
      <w:r>
        <w:t>85</w:t>
      </w:r>
      <w:r>
        <w:rPr>
          <w:rFonts w:hint="eastAsia"/>
        </w:rPr>
        <w:t>线分别连接至相机</w:t>
      </w:r>
      <w:r>
        <w:rPr>
          <w:rFonts w:hint="eastAsia"/>
        </w:rPr>
        <w:t>A</w:t>
      </w:r>
      <w:r>
        <w:rPr>
          <w:rFonts w:hint="eastAsia"/>
        </w:rPr>
        <w:t>、</w:t>
      </w:r>
      <w:r>
        <w:rPr>
          <w:rFonts w:hint="eastAsia"/>
        </w:rPr>
        <w:t>B</w:t>
      </w:r>
      <w:r>
        <w:rPr>
          <w:rFonts w:hint="eastAsia"/>
        </w:rPr>
        <w:t>的</w:t>
      </w:r>
      <w:r>
        <w:rPr>
          <w:rFonts w:hint="eastAsia"/>
        </w:rPr>
        <w:t>4</w:t>
      </w:r>
      <w:r>
        <w:t>85</w:t>
      </w:r>
      <w:r>
        <w:rPr>
          <w:rFonts w:hint="eastAsia"/>
        </w:rPr>
        <w:t>“</w:t>
      </w:r>
      <w:r>
        <w:rPr>
          <w:rFonts w:hint="eastAsia"/>
        </w:rPr>
        <w:t>A</w:t>
      </w:r>
      <w:r>
        <w:t>1</w:t>
      </w:r>
      <w:r>
        <w:rPr>
          <w:rFonts w:hint="eastAsia"/>
        </w:rPr>
        <w:t>”“</w:t>
      </w:r>
      <w:r>
        <w:rPr>
          <w:rFonts w:hint="eastAsia"/>
        </w:rPr>
        <w:t>B</w:t>
      </w:r>
      <w:r>
        <w:t>1</w:t>
      </w:r>
      <w:r>
        <w:rPr>
          <w:rFonts w:hint="eastAsia"/>
        </w:rPr>
        <w:t>”端口。</w:t>
      </w:r>
    </w:p>
    <w:p w14:paraId="0625A0AB" w14:textId="77777777" w:rsidR="00CE3496" w:rsidRDefault="00CE3496" w:rsidP="00CE3496">
      <w:pPr>
        <w:pStyle w:val="FigureDescription"/>
      </w:pPr>
      <w:r>
        <w:rPr>
          <w:rFonts w:hint="eastAsia"/>
        </w:rPr>
        <w:t>对开信号接线：</w:t>
      </w:r>
    </w:p>
    <w:p w14:paraId="05319C4A" w14:textId="6C917492" w:rsidR="00CE3496" w:rsidRPr="00780445" w:rsidRDefault="00CE3496" w:rsidP="00CE3496">
      <w:r>
        <w:tab/>
      </w:r>
    </w:p>
    <w:p w14:paraId="669A0799" w14:textId="77777777" w:rsidR="000F60E8" w:rsidRDefault="000F60E8" w:rsidP="000F60E8">
      <w:pPr>
        <w:pStyle w:val="FigureDescription"/>
      </w:pPr>
      <w:r>
        <w:rPr>
          <w:rFonts w:hint="eastAsia"/>
        </w:rPr>
        <w:lastRenderedPageBreak/>
        <w:t>三合一式控制器</w:t>
      </w:r>
      <w:r w:rsidRPr="00E20B66">
        <w:rPr>
          <w:rFonts w:hint="eastAsia"/>
        </w:rPr>
        <w:t>防砸雷达接线</w:t>
      </w:r>
    </w:p>
    <w:tbl>
      <w:tblPr>
        <w:tblW w:w="9639" w:type="dxa"/>
        <w:tblBorders>
          <w:top w:val="single" w:sz="8" w:space="0" w:color="auto"/>
          <w:bottom w:val="single" w:sz="8" w:space="0" w:color="auto"/>
          <w:insideH w:val="single" w:sz="8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8930"/>
      </w:tblGrid>
      <w:tr w:rsidR="000F60E8" w:rsidRPr="007847B0" w14:paraId="03098993" w14:textId="77777777" w:rsidTr="00AF26E7">
        <w:trPr>
          <w:cantSplit/>
          <w:trHeight w:val="260"/>
        </w:trPr>
        <w:tc>
          <w:tcPr>
            <w:tcW w:w="70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3E225EEF" w14:textId="77777777" w:rsidR="000F60E8" w:rsidRDefault="000F60E8" w:rsidP="00AF26E7">
            <w:pPr>
              <w:pStyle w:val="NotesIcons"/>
              <w:keepNext/>
              <w:keepLines/>
              <w:rPr>
                <w:lang w:eastAsia="zh-CN"/>
              </w:rPr>
            </w:pPr>
            <w:r w:rsidRPr="009B083A">
              <w:rPr>
                <w:noProof/>
                <w:lang w:eastAsia="zh-CN"/>
              </w:rPr>
              <w:drawing>
                <wp:inline distT="0" distB="0" distL="0" distR="0" wp14:anchorId="2860A84D" wp14:editId="1F255E54">
                  <wp:extent cx="276225" cy="247650"/>
                  <wp:effectExtent l="19050" t="0" r="9525" b="0"/>
                  <wp:docPr id="51" name="图片 51" descr="\\10.220.3.114\共享文件夹\运作资料部\02-作者交稿\奚珍珍\02-资料美工事宜\资料图标WMF\资料图标-警告02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10.220.3.114\共享文件夹\运作资料部\02-作者交稿\奚珍珍\02-资料美工事宜\资料图标WMF\资料图标-警告02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47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14:paraId="47A0D54F" w14:textId="77777777" w:rsidR="000F60E8" w:rsidRPr="00520C38" w:rsidRDefault="000F60E8" w:rsidP="00AF26E7">
            <w:pPr>
              <w:pStyle w:val="NotesHeading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警告：</w:t>
            </w:r>
          </w:p>
          <w:p w14:paraId="0024136A" w14:textId="77777777" w:rsidR="000F60E8" w:rsidRPr="00D30516" w:rsidRDefault="000F60E8" w:rsidP="00AF26E7">
            <w:pPr>
              <w:pStyle w:val="NotesTextList"/>
              <w:tabs>
                <w:tab w:val="left" w:pos="284"/>
              </w:tabs>
              <w:rPr>
                <w:lang w:eastAsia="zh-CN"/>
              </w:rPr>
            </w:pPr>
            <w:r w:rsidRPr="00EB380E">
              <w:rPr>
                <w:rFonts w:hint="eastAsia"/>
                <w:color w:val="FF0000"/>
                <w:lang w:eastAsia="zh-CN"/>
              </w:rPr>
              <w:t>雷达电源正负极</w:t>
            </w:r>
            <w:r>
              <w:rPr>
                <w:rFonts w:hint="eastAsia"/>
                <w:color w:val="FF0000"/>
                <w:lang w:eastAsia="zh-CN"/>
              </w:rPr>
              <w:t>（红色线缆、黑色线缆）</w:t>
            </w:r>
            <w:r w:rsidRPr="009A2B88">
              <w:rPr>
                <w:rFonts w:hint="eastAsia"/>
                <w:b/>
                <w:color w:val="FF0000"/>
                <w:lang w:eastAsia="zh-CN"/>
              </w:rPr>
              <w:t>只可</w:t>
            </w:r>
            <w:r w:rsidRPr="00EB380E">
              <w:rPr>
                <w:rFonts w:hint="eastAsia"/>
                <w:color w:val="FF0000"/>
                <w:lang w:eastAsia="zh-CN"/>
              </w:rPr>
              <w:t>与图</w:t>
            </w:r>
            <w:r w:rsidRPr="00EB380E">
              <w:rPr>
                <w:rFonts w:hint="eastAsia"/>
                <w:color w:val="FF0000"/>
                <w:lang w:eastAsia="zh-CN"/>
              </w:rPr>
              <w:t>4-</w:t>
            </w:r>
            <w:r>
              <w:rPr>
                <w:color w:val="FF0000"/>
                <w:lang w:eastAsia="zh-CN"/>
              </w:rPr>
              <w:t>5</w:t>
            </w:r>
            <w:r w:rsidRPr="00EB380E">
              <w:rPr>
                <w:rFonts w:hint="eastAsia"/>
                <w:color w:val="FF0000"/>
                <w:lang w:eastAsia="zh-CN"/>
              </w:rPr>
              <w:t>中右侧端子</w:t>
            </w:r>
            <w:proofErr w:type="gramStart"/>
            <w:r w:rsidRPr="00EB380E">
              <w:rPr>
                <w:color w:val="FF0000"/>
                <w:lang w:eastAsia="zh-CN"/>
              </w:rPr>
              <w:t>”</w:t>
            </w:r>
            <w:proofErr w:type="gramEnd"/>
            <w:r>
              <w:rPr>
                <w:rFonts w:hint="eastAsia"/>
                <w:color w:val="FF0000"/>
                <w:lang w:eastAsia="zh-CN"/>
              </w:rPr>
              <w:t>12V</w:t>
            </w:r>
            <w:proofErr w:type="gramStart"/>
            <w:r w:rsidRPr="00EB380E">
              <w:rPr>
                <w:color w:val="FF0000"/>
                <w:lang w:eastAsia="zh-CN"/>
              </w:rPr>
              <w:t>”</w:t>
            </w:r>
            <w:proofErr w:type="gramEnd"/>
            <w:r w:rsidRPr="00EB380E">
              <w:rPr>
                <w:rFonts w:hint="eastAsia"/>
                <w:color w:val="FF0000"/>
                <w:lang w:eastAsia="zh-CN"/>
              </w:rPr>
              <w:t>、“</w:t>
            </w:r>
            <w:r w:rsidRPr="00EB380E">
              <w:rPr>
                <w:rFonts w:hint="eastAsia"/>
                <w:color w:val="FF0000"/>
                <w:lang w:eastAsia="zh-CN"/>
              </w:rPr>
              <w:t>G</w:t>
            </w:r>
            <w:r w:rsidRPr="00EB380E">
              <w:rPr>
                <w:color w:val="FF0000"/>
                <w:lang w:eastAsia="zh-CN"/>
              </w:rPr>
              <w:t>ND</w:t>
            </w:r>
            <w:r w:rsidRPr="00EB380E">
              <w:rPr>
                <w:rFonts w:hint="eastAsia"/>
                <w:color w:val="FF0000"/>
                <w:lang w:eastAsia="zh-CN"/>
              </w:rPr>
              <w:t>”相连，不可与左侧同名</w:t>
            </w:r>
            <w:r>
              <w:rPr>
                <w:rFonts w:hint="eastAsia"/>
                <w:color w:val="FF0000"/>
                <w:lang w:eastAsia="zh-CN"/>
              </w:rPr>
              <w:t>端子</w:t>
            </w:r>
            <w:r w:rsidRPr="00EB380E">
              <w:rPr>
                <w:rFonts w:hint="eastAsia"/>
                <w:color w:val="FF0000"/>
                <w:lang w:eastAsia="zh-CN"/>
              </w:rPr>
              <w:t>相连，否则有烧坏雷达、相机的风险。</w:t>
            </w:r>
          </w:p>
        </w:tc>
      </w:tr>
    </w:tbl>
    <w:p w14:paraId="1FEF8B7F" w14:textId="77777777" w:rsidR="000F60E8" w:rsidRDefault="000F60E8" w:rsidP="000F60E8">
      <w:r>
        <w:rPr>
          <w:noProof/>
        </w:rPr>
        <w:drawing>
          <wp:inline distT="0" distB="0" distL="0" distR="0" wp14:anchorId="77A07383" wp14:editId="617C4EDE">
            <wp:extent cx="3416300" cy="3100949"/>
            <wp:effectExtent l="0" t="0" r="0" b="4445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445791" cy="3127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746BD" w14:textId="77777777" w:rsidR="000F60E8" w:rsidRPr="00D46A74" w:rsidRDefault="000F60E8" w:rsidP="000F60E8">
      <w:pPr>
        <w:pStyle w:val="10"/>
        <w:numPr>
          <w:ilvl w:val="0"/>
          <w:numId w:val="16"/>
        </w:numPr>
        <w:rPr>
          <w:b/>
        </w:rPr>
      </w:pPr>
      <w:r w:rsidRPr="00D46A74">
        <w:rPr>
          <w:rFonts w:hint="eastAsia"/>
          <w:b/>
        </w:rPr>
        <w:t>雷达电源接线：</w:t>
      </w:r>
    </w:p>
    <w:p w14:paraId="4EF1A2C7" w14:textId="77777777" w:rsidR="000F60E8" w:rsidRDefault="000F60E8" w:rsidP="000F60E8">
      <w:r>
        <w:rPr>
          <w:rFonts w:hint="eastAsia"/>
        </w:rPr>
        <w:t>红色线缆与控制器左侧</w:t>
      </w:r>
      <w:r>
        <w:rPr>
          <w:rFonts w:hint="eastAsia"/>
        </w:rPr>
        <w:t xml:space="preserve"> </w:t>
      </w:r>
      <w:r>
        <w:rPr>
          <w:rFonts w:hint="eastAsia"/>
        </w:rPr>
        <w:t>“</w:t>
      </w:r>
      <w:r>
        <w:rPr>
          <w:rFonts w:hint="eastAsia"/>
        </w:rPr>
        <w:t>12V</w:t>
      </w:r>
      <w:r>
        <w:rPr>
          <w:rFonts w:hint="eastAsia"/>
        </w:rPr>
        <w:t>”</w:t>
      </w:r>
      <w:r w:rsidRPr="00D00874">
        <w:rPr>
          <w:rFonts w:hint="eastAsia"/>
        </w:rPr>
        <w:t xml:space="preserve"> </w:t>
      </w:r>
      <w:r>
        <w:rPr>
          <w:rFonts w:hint="eastAsia"/>
        </w:rPr>
        <w:t>端子相连；</w:t>
      </w:r>
    </w:p>
    <w:p w14:paraId="26FE93D9" w14:textId="77777777" w:rsidR="000F60E8" w:rsidRDefault="000F60E8" w:rsidP="000F60E8">
      <w:r>
        <w:rPr>
          <w:rFonts w:hint="eastAsia"/>
        </w:rPr>
        <w:t>黑色线缆与控制器左侧“</w:t>
      </w:r>
      <w:r>
        <w:rPr>
          <w:rFonts w:hint="eastAsia"/>
        </w:rPr>
        <w:t>G</w:t>
      </w:r>
      <w:r>
        <w:t>ND</w:t>
      </w:r>
      <w:r>
        <w:rPr>
          <w:rFonts w:hint="eastAsia"/>
        </w:rPr>
        <w:t>”</w:t>
      </w:r>
      <w:r w:rsidRPr="00D00874">
        <w:rPr>
          <w:rFonts w:hint="eastAsia"/>
        </w:rPr>
        <w:t xml:space="preserve"> </w:t>
      </w:r>
      <w:r>
        <w:rPr>
          <w:rFonts w:hint="eastAsia"/>
        </w:rPr>
        <w:t>端子相连。</w:t>
      </w:r>
    </w:p>
    <w:p w14:paraId="0F7AA05C" w14:textId="77777777" w:rsidR="000F60E8" w:rsidRPr="00D46A74" w:rsidRDefault="000F60E8" w:rsidP="000F60E8">
      <w:pPr>
        <w:pStyle w:val="10"/>
        <w:rPr>
          <w:b/>
        </w:rPr>
      </w:pPr>
      <w:r w:rsidRPr="00D46A74">
        <w:rPr>
          <w:rFonts w:hint="eastAsia"/>
          <w:b/>
        </w:rPr>
        <w:t>雷达通信接线：</w:t>
      </w:r>
    </w:p>
    <w:p w14:paraId="6E66A98F" w14:textId="77777777" w:rsidR="000F60E8" w:rsidRDefault="000F60E8" w:rsidP="000F60E8">
      <w:r>
        <w:rPr>
          <w:rFonts w:hint="eastAsia"/>
        </w:rPr>
        <w:t>绿色线缆与控制器右侧“</w:t>
      </w:r>
      <w:r>
        <w:rPr>
          <w:rFonts w:hint="eastAsia"/>
        </w:rPr>
        <w:t>12V</w:t>
      </w:r>
      <w:r>
        <w:rPr>
          <w:rFonts w:hint="eastAsia"/>
        </w:rPr>
        <w:t>（非供电）”端子相连；</w:t>
      </w:r>
    </w:p>
    <w:p w14:paraId="7383BF5E" w14:textId="77777777" w:rsidR="000F60E8" w:rsidRDefault="000F60E8" w:rsidP="000F60E8">
      <w:r>
        <w:rPr>
          <w:rFonts w:hint="eastAsia"/>
        </w:rPr>
        <w:t>蓝色线缆与控制器右侧“地感”端子相连。</w:t>
      </w:r>
    </w:p>
    <w:p w14:paraId="2051730F" w14:textId="77777777" w:rsidR="000F60E8" w:rsidRPr="00FF0666" w:rsidRDefault="000F60E8" w:rsidP="000F60E8">
      <w:pPr>
        <w:spacing w:before="0" w:after="0"/>
        <w:ind w:left="0"/>
        <w:jc w:val="left"/>
      </w:pPr>
      <w:r>
        <w:br w:type="page"/>
      </w:r>
    </w:p>
    <w:p w14:paraId="05580A1F" w14:textId="77777777" w:rsidR="003570EC" w:rsidRDefault="003570EC" w:rsidP="003570EC">
      <w:pPr>
        <w:pStyle w:val="2"/>
      </w:pPr>
      <w:bookmarkStart w:id="26" w:name="_Toc140066878"/>
      <w:r>
        <w:rPr>
          <w:rFonts w:hint="eastAsia"/>
        </w:rPr>
        <w:lastRenderedPageBreak/>
        <w:t>打孔要求</w:t>
      </w:r>
      <w:bookmarkEnd w:id="26"/>
    </w:p>
    <w:p w14:paraId="1D890C33" w14:textId="3B216AE3" w:rsidR="00182341" w:rsidRDefault="00182341" w:rsidP="004B4D4D">
      <w:pPr>
        <w:pStyle w:val="10"/>
        <w:numPr>
          <w:ilvl w:val="0"/>
          <w:numId w:val="14"/>
        </w:numPr>
      </w:pPr>
      <w:r w:rsidRPr="00351AB3">
        <w:rPr>
          <w:rFonts w:hint="eastAsia"/>
          <w:b/>
        </w:rPr>
        <w:t>孔位置确认：</w:t>
      </w:r>
      <w:r w:rsidRPr="00DE4246">
        <w:rPr>
          <w:rFonts w:hint="eastAsia"/>
        </w:rPr>
        <w:t>把箱体放置到选好的位置，打开箱门，用螺丝刀沿底座板上腰型槽在地面划线，</w:t>
      </w:r>
      <w:r>
        <w:rPr>
          <w:rFonts w:hint="eastAsia"/>
        </w:rPr>
        <w:t>确认打孔位置后，</w:t>
      </w:r>
      <w:r w:rsidRPr="00DE4246">
        <w:rPr>
          <w:rFonts w:hint="eastAsia"/>
        </w:rPr>
        <w:t>移开箱体；</w:t>
      </w:r>
      <w:r w:rsidR="003F6DC9">
        <w:t xml:space="preserve"> </w:t>
      </w:r>
    </w:p>
    <w:p w14:paraId="25B29852" w14:textId="26E2A3A1" w:rsidR="00AA1210" w:rsidRDefault="00CB6A71" w:rsidP="00B47EFB">
      <w:pPr>
        <w:pStyle w:val="FigureDescription"/>
      </w:pPr>
      <w:bookmarkStart w:id="27" w:name="_Ref104406893"/>
      <w:r>
        <w:rPr>
          <w:rFonts w:hint="eastAsia"/>
        </w:rPr>
        <w:t>打孔</w:t>
      </w:r>
      <w:bookmarkEnd w:id="27"/>
      <w:r w:rsidR="00AA1210">
        <w:rPr>
          <w:rFonts w:hint="eastAsia"/>
        </w:rPr>
        <w:t>位置</w:t>
      </w:r>
    </w:p>
    <w:p w14:paraId="53C49CC1" w14:textId="6FEA1E4F" w:rsidR="00CF32D3" w:rsidRPr="00AD2FA4" w:rsidRDefault="002A610C" w:rsidP="002A610C">
      <w:r>
        <w:rPr>
          <w:noProof/>
        </w:rPr>
        <w:drawing>
          <wp:inline distT="0" distB="0" distL="114300" distR="114300" wp14:anchorId="0399A501" wp14:editId="26BE24DB">
            <wp:extent cx="1921510" cy="1600798"/>
            <wp:effectExtent l="0" t="0" r="254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 rotWithShape="1">
                    <a:blip r:embed="rId36"/>
                    <a:srcRect l="8470" t="3815"/>
                    <a:stretch/>
                  </pic:blipFill>
                  <pic:spPr bwMode="auto">
                    <a:xfrm>
                      <a:off x="0" y="0"/>
                      <a:ext cx="1994324" cy="1661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7EFB">
        <w:rPr>
          <w:noProof/>
        </w:rPr>
        <w:drawing>
          <wp:inline distT="0" distB="0" distL="0" distR="0" wp14:anchorId="459FBA88" wp14:editId="77315440">
            <wp:extent cx="3729351" cy="1503045"/>
            <wp:effectExtent l="0" t="0" r="5080" b="190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t="5960"/>
                    <a:stretch/>
                  </pic:blipFill>
                  <pic:spPr bwMode="auto">
                    <a:xfrm>
                      <a:off x="0" y="0"/>
                      <a:ext cx="3866082" cy="15581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F9C889" w14:textId="7BC0C966" w:rsidR="00182341" w:rsidRDefault="00182341" w:rsidP="00F4769E">
      <w:pPr>
        <w:pStyle w:val="10"/>
      </w:pPr>
      <w:r w:rsidRPr="00C81786">
        <w:rPr>
          <w:rFonts w:hint="eastAsia"/>
          <w:b/>
        </w:rPr>
        <w:t>打孔要求：</w:t>
      </w:r>
      <w:r>
        <w:rPr>
          <w:rFonts w:hint="eastAsia"/>
        </w:rPr>
        <w:t>在确认好的打孔位置，用Φ</w:t>
      </w:r>
      <w:r w:rsidR="00122A47">
        <w:t>14</w:t>
      </w:r>
      <w:r>
        <w:rPr>
          <w:rFonts w:hint="eastAsia"/>
        </w:rPr>
        <w:t>钻头（螺丝尺寸Φ</w:t>
      </w:r>
      <w:r w:rsidR="00122A47">
        <w:t>10</w:t>
      </w:r>
      <w:r>
        <w:rPr>
          <w:rFonts w:hint="eastAsia"/>
        </w:rPr>
        <w:t>）进行打孔，</w:t>
      </w:r>
      <w:proofErr w:type="gramStart"/>
      <w:r w:rsidRPr="007B5519">
        <w:rPr>
          <w:rFonts w:hint="eastAsia"/>
        </w:rPr>
        <w:t>孔深</w:t>
      </w:r>
      <w:proofErr w:type="gramEnd"/>
      <w:r w:rsidR="00446B4D">
        <w:t>9</w:t>
      </w:r>
      <w:r w:rsidR="003F6DC9">
        <w:t>0</w:t>
      </w:r>
      <w:r w:rsidR="00F4769E" w:rsidRPr="007B5519">
        <w:rPr>
          <w:rFonts w:hint="eastAsia"/>
        </w:rPr>
        <w:t>m</w:t>
      </w:r>
      <w:r w:rsidRPr="007B5519">
        <w:rPr>
          <w:rFonts w:hint="eastAsia"/>
        </w:rPr>
        <w:t>m</w:t>
      </w:r>
      <w:r w:rsidRPr="007B5519">
        <w:rPr>
          <w:rFonts w:hint="eastAsia"/>
        </w:rPr>
        <w:t>；</w:t>
      </w:r>
      <w:r>
        <w:rPr>
          <w:rFonts w:hint="eastAsia"/>
        </w:rPr>
        <w:t xml:space="preserve">  </w:t>
      </w:r>
    </w:p>
    <w:p w14:paraId="508F12F9" w14:textId="77777777" w:rsidR="0056124F" w:rsidRDefault="0049452C" w:rsidP="0049452C">
      <w:pPr>
        <w:pStyle w:val="2"/>
      </w:pPr>
      <w:bookmarkStart w:id="28" w:name="_Toc140066879"/>
      <w:r>
        <w:rPr>
          <w:rFonts w:hint="eastAsia"/>
        </w:rPr>
        <w:t>箱体</w:t>
      </w:r>
      <w:r w:rsidR="00DC5BF6">
        <w:rPr>
          <w:rFonts w:hint="eastAsia"/>
        </w:rPr>
        <w:t>安装</w:t>
      </w:r>
      <w:bookmarkEnd w:id="28"/>
    </w:p>
    <w:p w14:paraId="1BD7C72E" w14:textId="77777777" w:rsidR="0049452C" w:rsidRDefault="003570EC" w:rsidP="00DE4B55">
      <w:pPr>
        <w:pStyle w:val="INStep"/>
        <w:ind w:left="737" w:hanging="737"/>
      </w:pPr>
      <w:r>
        <w:rPr>
          <w:rFonts w:hint="eastAsia"/>
        </w:rPr>
        <w:t>取出箱内随机附件；</w:t>
      </w:r>
    </w:p>
    <w:p w14:paraId="4000F8B1" w14:textId="77777777" w:rsidR="003570EC" w:rsidRDefault="003570EC" w:rsidP="00DE4B55">
      <w:pPr>
        <w:pStyle w:val="INStep"/>
        <w:ind w:left="737" w:hanging="737"/>
      </w:pPr>
      <w:r>
        <w:rPr>
          <w:rFonts w:hint="eastAsia"/>
        </w:rPr>
        <w:t>将道闸安置在打孔位置上；</w:t>
      </w:r>
    </w:p>
    <w:p w14:paraId="005174FF" w14:textId="77777777" w:rsidR="004A7797" w:rsidRDefault="004A7797" w:rsidP="00DE4B55">
      <w:pPr>
        <w:pStyle w:val="INStep"/>
        <w:ind w:left="737" w:hanging="737"/>
      </w:pPr>
      <w:r>
        <w:rPr>
          <w:rFonts w:hint="eastAsia"/>
        </w:rPr>
        <w:t>置入膨胀螺丝，调整好箱体水平度及垂直度；</w:t>
      </w:r>
    </w:p>
    <w:p w14:paraId="75E443E9" w14:textId="79028158" w:rsidR="00815D45" w:rsidRDefault="004A7797" w:rsidP="00815D45">
      <w:pPr>
        <w:pStyle w:val="INStep"/>
        <w:ind w:left="737" w:hanging="737"/>
      </w:pPr>
      <w:r>
        <w:rPr>
          <w:rFonts w:hint="eastAsia"/>
        </w:rPr>
        <w:t>在每个螺丝上放下一个平垫片及一个弹簧垫片，用螺丝锁紧</w:t>
      </w:r>
      <w:r w:rsidR="00DC5BF6">
        <w:rPr>
          <w:rFonts w:hint="eastAsia"/>
        </w:rPr>
        <w:t>，保证箱体无晃动</w:t>
      </w:r>
      <w:r w:rsidR="00E63A93">
        <w:rPr>
          <w:rFonts w:hint="eastAsia"/>
        </w:rPr>
        <w:t>。</w:t>
      </w:r>
    </w:p>
    <w:p w14:paraId="02BE7C4E" w14:textId="3D5A34C7" w:rsidR="00815D45" w:rsidRPr="001E61D7" w:rsidRDefault="00815D45" w:rsidP="00815D45">
      <w:pPr>
        <w:pStyle w:val="INStep"/>
        <w:numPr>
          <w:ilvl w:val="0"/>
          <w:numId w:val="0"/>
        </w:numPr>
        <w:ind w:left="737"/>
      </w:pPr>
      <w:r w:rsidRPr="00CF32D3">
        <w:rPr>
          <w:noProof/>
        </w:rPr>
        <w:drawing>
          <wp:inline distT="0" distB="0" distL="0" distR="0" wp14:anchorId="48A77E73" wp14:editId="59C4CE0A">
            <wp:extent cx="2294627" cy="1350437"/>
            <wp:effectExtent l="0" t="0" r="0" b="2540"/>
            <wp:docPr id="10" name="图片 10" descr="\\10.222.20.10\ftp\_VDI_h09669\My Document\图片\7.5\IMG_0522.HEI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0.222.20.10\ftp\_VDI_h09669\My Document\图片\7.5\IMG_0522.HEI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58" t="37277" r="4709"/>
                    <a:stretch/>
                  </pic:blipFill>
                  <pic:spPr bwMode="auto">
                    <a:xfrm>
                      <a:off x="0" y="0"/>
                      <a:ext cx="2299947" cy="1353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7A77FD" w14:textId="77777777" w:rsidR="00494BC8" w:rsidRDefault="00494BC8" w:rsidP="00494BC8">
      <w:pPr>
        <w:pStyle w:val="2"/>
      </w:pPr>
      <w:bookmarkStart w:id="29" w:name="_Toc103962201"/>
      <w:bookmarkStart w:id="30" w:name="_Toc103962204"/>
      <w:bookmarkStart w:id="31" w:name="_Toc140066880"/>
      <w:proofErr w:type="gramStart"/>
      <w:r>
        <w:rPr>
          <w:rFonts w:hint="eastAsia"/>
        </w:rPr>
        <w:t>闸杆安装</w:t>
      </w:r>
      <w:bookmarkEnd w:id="29"/>
      <w:bookmarkEnd w:id="31"/>
      <w:proofErr w:type="gramEnd"/>
    </w:p>
    <w:p w14:paraId="0959ECD8" w14:textId="7185C7B6" w:rsidR="00494BC8" w:rsidRPr="00C55FFF" w:rsidRDefault="00494BC8" w:rsidP="00494BC8">
      <w:r>
        <w:rPr>
          <w:rFonts w:hint="eastAsia"/>
        </w:rPr>
        <w:t>杆件安装需准备活动扳手</w:t>
      </w:r>
      <w:r>
        <w:rPr>
          <w:rFonts w:hint="eastAsia"/>
        </w:rPr>
        <w:t>2</w:t>
      </w:r>
      <w:r>
        <w:rPr>
          <w:rFonts w:hint="eastAsia"/>
        </w:rPr>
        <w:t>个。</w:t>
      </w:r>
    </w:p>
    <w:tbl>
      <w:tblPr>
        <w:tblW w:w="9639" w:type="dxa"/>
        <w:tblBorders>
          <w:top w:val="single" w:sz="8" w:space="0" w:color="auto"/>
          <w:bottom w:val="single" w:sz="8" w:space="0" w:color="auto"/>
          <w:insideH w:val="single" w:sz="8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8930"/>
      </w:tblGrid>
      <w:tr w:rsidR="00494BC8" w:rsidRPr="007847B0" w14:paraId="00237856" w14:textId="77777777" w:rsidTr="00636C41">
        <w:trPr>
          <w:cantSplit/>
          <w:trHeight w:val="260"/>
        </w:trPr>
        <w:tc>
          <w:tcPr>
            <w:tcW w:w="70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59DFDC54" w14:textId="77777777" w:rsidR="00494BC8" w:rsidRDefault="00494BC8" w:rsidP="00636C41">
            <w:pPr>
              <w:pStyle w:val="NotesIcons"/>
              <w:keepNext/>
              <w:keepLines/>
              <w:rPr>
                <w:lang w:eastAsia="zh-CN"/>
              </w:rPr>
            </w:pPr>
            <w:r w:rsidRPr="009B083A">
              <w:rPr>
                <w:noProof/>
                <w:lang w:eastAsia="zh-CN"/>
              </w:rPr>
              <w:drawing>
                <wp:inline distT="0" distB="0" distL="0" distR="0" wp14:anchorId="5CA99D52" wp14:editId="72053A6A">
                  <wp:extent cx="257175" cy="257175"/>
                  <wp:effectExtent l="19050" t="0" r="9525" b="0"/>
                  <wp:docPr id="53" name="图片 1" descr="\\10.220.3.114\共享文件夹\运作资料部\01-资料开发平台\01-随机资料模板\01-宇视资料模板（word2007）\01-随机资料模板\Note图标\资料图标-注意02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0.220.3.114\共享文件夹\运作资料部\01-资料开发平台\01-随机资料模板\01-宇视资料模板（word2007）\01-随机资料模板\Note图标\资料图标-注意02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257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14:paraId="7C1475C1" w14:textId="77777777" w:rsidR="00494BC8" w:rsidRPr="009460DA" w:rsidRDefault="00494BC8" w:rsidP="00636C41">
            <w:pPr>
              <w:pStyle w:val="NotesHeading"/>
            </w:pPr>
            <w:proofErr w:type="spellStart"/>
            <w:r w:rsidRPr="009460DA">
              <w:rPr>
                <w:rStyle w:val="NotesHeadingCharChar"/>
                <w:rFonts w:hint="eastAsia"/>
              </w:rPr>
              <w:t>注意</w:t>
            </w:r>
            <w:proofErr w:type="spellEnd"/>
            <w:r w:rsidRPr="009460DA">
              <w:rPr>
                <w:rStyle w:val="NotesHeadingCharChar"/>
              </w:rPr>
              <w:t>：</w:t>
            </w:r>
          </w:p>
          <w:p w14:paraId="37F654E4" w14:textId="77777777" w:rsidR="00494BC8" w:rsidRPr="00D30516" w:rsidRDefault="00494BC8" w:rsidP="00636C41">
            <w:pPr>
              <w:pStyle w:val="NotesTextList"/>
              <w:numPr>
                <w:ilvl w:val="3"/>
                <w:numId w:val="13"/>
              </w:numPr>
              <w:rPr>
                <w:lang w:eastAsia="zh-CN"/>
              </w:rPr>
            </w:pPr>
            <w:r w:rsidRPr="00F84E54">
              <w:rPr>
                <w:rStyle w:val="NotesTextListCharChar"/>
                <w:rFonts w:hint="eastAsia"/>
                <w:lang w:eastAsia="zh-CN"/>
              </w:rPr>
              <w:t>以下步骤必须在通电前完成。</w:t>
            </w:r>
          </w:p>
        </w:tc>
      </w:tr>
    </w:tbl>
    <w:p w14:paraId="6BCC35FC" w14:textId="7E70C139" w:rsidR="00494BC8" w:rsidRDefault="00D761B1" w:rsidP="00494BC8">
      <w:pPr>
        <w:pStyle w:val="3"/>
      </w:pPr>
      <w:bookmarkStart w:id="32" w:name="_Toc103962202"/>
      <w:bookmarkStart w:id="33" w:name="_Toc140066881"/>
      <w:r>
        <w:rPr>
          <w:rFonts w:hint="eastAsia"/>
        </w:rPr>
        <w:t>直</w:t>
      </w:r>
      <w:proofErr w:type="gramStart"/>
      <w:r>
        <w:rPr>
          <w:rFonts w:hint="eastAsia"/>
        </w:rPr>
        <w:t>杆</w:t>
      </w:r>
      <w:r w:rsidR="00494BC8">
        <w:rPr>
          <w:rFonts w:hint="eastAsia"/>
        </w:rPr>
        <w:t>闸杆</w:t>
      </w:r>
      <w:bookmarkEnd w:id="32"/>
      <w:bookmarkEnd w:id="33"/>
      <w:proofErr w:type="gramEnd"/>
    </w:p>
    <w:p w14:paraId="143FEDFA" w14:textId="77777777" w:rsidR="00494BC8" w:rsidRDefault="00494BC8" w:rsidP="00494BC8">
      <w:bookmarkStart w:id="34" w:name="_Toc40289860"/>
      <w:r>
        <w:rPr>
          <w:rFonts w:hint="eastAsia"/>
        </w:rPr>
        <w:t>取出</w:t>
      </w:r>
      <w:proofErr w:type="gramStart"/>
      <w:r>
        <w:rPr>
          <w:rFonts w:hint="eastAsia"/>
        </w:rPr>
        <w:t>闸杆与闸杆外</w:t>
      </w:r>
      <w:proofErr w:type="gramEnd"/>
      <w:r>
        <w:rPr>
          <w:rFonts w:hint="eastAsia"/>
        </w:rPr>
        <w:t>夹板、螺丝、螺母，并按下图步骤安装。</w:t>
      </w:r>
    </w:p>
    <w:tbl>
      <w:tblPr>
        <w:tblW w:w="9639" w:type="dxa"/>
        <w:tblBorders>
          <w:top w:val="single" w:sz="8" w:space="0" w:color="auto"/>
          <w:bottom w:val="single" w:sz="8" w:space="0" w:color="auto"/>
          <w:insideH w:val="single" w:sz="8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8930"/>
      </w:tblGrid>
      <w:tr w:rsidR="00494BC8" w:rsidRPr="007847B0" w14:paraId="000FE627" w14:textId="77777777" w:rsidTr="00636C41">
        <w:trPr>
          <w:cantSplit/>
          <w:trHeight w:val="260"/>
        </w:trPr>
        <w:tc>
          <w:tcPr>
            <w:tcW w:w="70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73994132" w14:textId="77777777" w:rsidR="00494BC8" w:rsidRDefault="00494BC8" w:rsidP="00636C41">
            <w:pPr>
              <w:pStyle w:val="NotesIcons"/>
              <w:keepNext/>
              <w:keepLines/>
              <w:rPr>
                <w:lang w:eastAsia="zh-CN"/>
              </w:rPr>
            </w:pPr>
            <w:r w:rsidRPr="009B083A">
              <w:rPr>
                <w:noProof/>
                <w:lang w:eastAsia="zh-CN"/>
              </w:rPr>
              <w:lastRenderedPageBreak/>
              <w:drawing>
                <wp:inline distT="0" distB="0" distL="0" distR="0" wp14:anchorId="4D9ED65D" wp14:editId="61929050">
                  <wp:extent cx="257175" cy="257175"/>
                  <wp:effectExtent l="19050" t="0" r="9525" b="0"/>
                  <wp:docPr id="61" name="图片 1" descr="\\10.220.3.114\共享文件夹\运作资料部\01-资料开发平台\01-随机资料模板\01-宇视资料模板（word2007）\01-随机资料模板\Note图标\资料图标-注意02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0.220.3.114\共享文件夹\运作资料部\01-资料开发平台\01-随机资料模板\01-宇视资料模板（word2007）\01-随机资料模板\Note图标\资料图标-注意02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257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14:paraId="59670FE7" w14:textId="77777777" w:rsidR="00494BC8" w:rsidRPr="00520C38" w:rsidRDefault="00494BC8" w:rsidP="00636C41">
            <w:pPr>
              <w:pStyle w:val="NotesHeading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注意：</w:t>
            </w:r>
          </w:p>
          <w:p w14:paraId="61D9EAC1" w14:textId="77777777" w:rsidR="00494BC8" w:rsidRPr="00D30516" w:rsidRDefault="00494BC8" w:rsidP="00636C41">
            <w:pPr>
              <w:pStyle w:val="NotesTextList"/>
              <w:tabs>
                <w:tab w:val="left" w:pos="284"/>
              </w:tabs>
              <w:rPr>
                <w:lang w:eastAsia="zh-CN"/>
              </w:rPr>
            </w:pPr>
            <w:proofErr w:type="gramStart"/>
            <w:r>
              <w:rPr>
                <w:rFonts w:hint="eastAsia"/>
                <w:lang w:eastAsia="zh-CN"/>
              </w:rPr>
              <w:t>闸杆胶条</w:t>
            </w:r>
            <w:proofErr w:type="gramEnd"/>
            <w:r>
              <w:rPr>
                <w:rFonts w:hint="eastAsia"/>
                <w:lang w:eastAsia="zh-CN"/>
              </w:rPr>
              <w:t>朝向下方。</w:t>
            </w:r>
          </w:p>
        </w:tc>
      </w:tr>
    </w:tbl>
    <w:p w14:paraId="7CFD1931" w14:textId="77777777" w:rsidR="00494BC8" w:rsidRDefault="00494BC8" w:rsidP="00494BC8">
      <w:pPr>
        <w:pStyle w:val="FigureDescription"/>
      </w:pPr>
      <w:r>
        <w:rPr>
          <w:rFonts w:hint="eastAsia"/>
        </w:rPr>
        <w:t>直</w:t>
      </w:r>
      <w:proofErr w:type="gramStart"/>
      <w:r>
        <w:rPr>
          <w:rFonts w:hint="eastAsia"/>
        </w:rPr>
        <w:t>杆带胶条闸杆</w:t>
      </w:r>
      <w:proofErr w:type="gramEnd"/>
      <w:r>
        <w:rPr>
          <w:rFonts w:hint="eastAsia"/>
        </w:rPr>
        <w:t>安装</w:t>
      </w:r>
    </w:p>
    <w:p w14:paraId="14BC6165" w14:textId="77777777" w:rsidR="00494BC8" w:rsidRPr="002D6877" w:rsidRDefault="008E3AA2" w:rsidP="00494BC8">
      <w:pPr>
        <w:pStyle w:val="Figure"/>
        <w:rPr>
          <w:rFonts w:ascii="黑体" w:eastAsia="黑体" w:hAnsi="黑体"/>
        </w:rPr>
      </w:pPr>
      <w:r>
        <w:rPr>
          <w:noProof/>
        </w:rPr>
        <w:drawing>
          <wp:inline distT="0" distB="0" distL="0" distR="0" wp14:anchorId="4EB747CB" wp14:editId="002D0DE4">
            <wp:extent cx="6113164" cy="2241550"/>
            <wp:effectExtent l="0" t="0" r="1905" b="635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71083" cy="2262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2A696" w14:textId="2CD82A86" w:rsidR="007850EC" w:rsidRDefault="008E3AA2" w:rsidP="007850EC">
      <w:r>
        <w:rPr>
          <w:noProof/>
        </w:rPr>
        <w:drawing>
          <wp:inline distT="0" distB="0" distL="0" distR="0" wp14:anchorId="7F73393E" wp14:editId="5A94736E">
            <wp:extent cx="4508389" cy="2685643"/>
            <wp:effectExtent l="0" t="0" r="6985" b="63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578428" cy="272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74F8A0" w14:textId="37AD48B9" w:rsidR="007B12BC" w:rsidRPr="007B12BC" w:rsidRDefault="009F6F11" w:rsidP="007B12BC">
      <w:pPr>
        <w:pStyle w:val="3"/>
        <w:ind w:left="0"/>
      </w:pPr>
      <w:bookmarkStart w:id="35" w:name="_Toc88572671"/>
      <w:bookmarkStart w:id="36" w:name="_Toc110541468"/>
      <w:bookmarkStart w:id="37" w:name="_Toc140066882"/>
      <w:r>
        <w:rPr>
          <w:rFonts w:hint="eastAsia"/>
        </w:rPr>
        <w:lastRenderedPageBreak/>
        <w:t>栅栏闸杆</w:t>
      </w:r>
      <w:bookmarkEnd w:id="35"/>
      <w:bookmarkEnd w:id="36"/>
      <w:bookmarkEnd w:id="37"/>
    </w:p>
    <w:p w14:paraId="6A800B0E" w14:textId="695B868B" w:rsidR="009F6F11" w:rsidRDefault="009F6F11" w:rsidP="009E7F86">
      <w:pPr>
        <w:pStyle w:val="FigureDescription"/>
      </w:pPr>
      <w:r>
        <w:rPr>
          <w:rFonts w:hint="eastAsia"/>
        </w:rPr>
        <w:t>栅栏杆结构</w:t>
      </w:r>
    </w:p>
    <w:p w14:paraId="74A9D687" w14:textId="412FF39B" w:rsidR="006127FF" w:rsidRDefault="009F6F11" w:rsidP="00DC0F9E">
      <w:r>
        <w:rPr>
          <w:noProof/>
        </w:rPr>
        <w:drawing>
          <wp:inline distT="0" distB="0" distL="0" distR="0" wp14:anchorId="3A410710" wp14:editId="7DE723BF">
            <wp:extent cx="4906935" cy="2885440"/>
            <wp:effectExtent l="0" t="0" r="8255" b="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2520"/>
                    <a:stretch/>
                  </pic:blipFill>
                  <pic:spPr bwMode="auto">
                    <a:xfrm>
                      <a:off x="0" y="0"/>
                      <a:ext cx="4928884" cy="28983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W w:w="9639" w:type="dxa"/>
        <w:tblBorders>
          <w:top w:val="single" w:sz="8" w:space="0" w:color="auto"/>
          <w:bottom w:val="single" w:sz="8" w:space="0" w:color="auto"/>
          <w:insideH w:val="single" w:sz="8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8930"/>
      </w:tblGrid>
      <w:tr w:rsidR="00C008FE" w:rsidRPr="007847B0" w14:paraId="29CAD02C" w14:textId="77777777" w:rsidTr="00D93040">
        <w:trPr>
          <w:cantSplit/>
          <w:trHeight w:val="260"/>
        </w:trPr>
        <w:tc>
          <w:tcPr>
            <w:tcW w:w="70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5C3CB0AB" w14:textId="77777777" w:rsidR="00C008FE" w:rsidRDefault="00C008FE" w:rsidP="00D93040">
            <w:pPr>
              <w:pStyle w:val="NotesIcons"/>
              <w:keepNext/>
              <w:keepLines/>
              <w:rPr>
                <w:lang w:eastAsia="zh-CN"/>
              </w:rPr>
            </w:pPr>
            <w:r w:rsidRPr="009B083A">
              <w:rPr>
                <w:noProof/>
                <w:lang w:eastAsia="zh-CN"/>
              </w:rPr>
              <w:drawing>
                <wp:inline distT="0" distB="0" distL="0" distR="0" wp14:anchorId="64A0F7C8" wp14:editId="0E4E9EA8">
                  <wp:extent cx="276225" cy="238125"/>
                  <wp:effectExtent l="19050" t="0" r="0" b="0"/>
                  <wp:docPr id="22" name="图片 3" descr="\\10.220.3.114\共享文件夹\运作资料部\02-作者交稿\奚珍珍\02-资料美工事宜\资料图标WMF\资料图标-说明02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10.220.3.114\共享文件夹\运作资料部\02-作者交稿\奚珍珍\02-资料美工事宜\资料图标WMF\资料图标-说明02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38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14:paraId="1F52799F" w14:textId="77777777" w:rsidR="00C008FE" w:rsidRDefault="00C008FE" w:rsidP="00D93040">
            <w:pPr>
              <w:pStyle w:val="NotesHeading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说明：</w:t>
            </w:r>
          </w:p>
          <w:p w14:paraId="36A5495A" w14:textId="00ED8B3D" w:rsidR="00C008FE" w:rsidRDefault="00C008FE" w:rsidP="00D93040">
            <w:pPr>
              <w:pStyle w:val="NotesTextList"/>
              <w:rPr>
                <w:lang w:eastAsia="zh-CN"/>
              </w:rPr>
            </w:pPr>
            <w:r w:rsidRPr="007B12BC">
              <w:rPr>
                <w:rFonts w:hint="eastAsia"/>
                <w:lang w:eastAsia="zh-CN"/>
              </w:rPr>
              <w:t>栅栏杆</w:t>
            </w:r>
            <w:r w:rsidR="008B4234">
              <w:rPr>
                <w:rFonts w:hint="eastAsia"/>
                <w:lang w:eastAsia="zh-CN"/>
              </w:rPr>
              <w:t>杆件</w:t>
            </w:r>
            <w:r w:rsidRPr="007B12BC">
              <w:rPr>
                <w:rFonts w:hint="eastAsia"/>
                <w:lang w:eastAsia="zh-CN"/>
              </w:rPr>
              <w:t>安装包含两部分：</w:t>
            </w:r>
            <w:r>
              <w:rPr>
                <w:rFonts w:hint="eastAsia"/>
                <w:lang w:eastAsia="zh-CN"/>
              </w:rPr>
              <w:t>主杆和小横杆。首先安装主杆，将杆件固定在箱体上，然后安装小横杆</w:t>
            </w:r>
            <w:r w:rsidR="0017771C">
              <w:rPr>
                <w:rFonts w:hint="eastAsia"/>
                <w:lang w:eastAsia="zh-CN"/>
              </w:rPr>
              <w:t>；</w:t>
            </w:r>
          </w:p>
          <w:p w14:paraId="3A109903" w14:textId="67EA8F92" w:rsidR="008B4234" w:rsidRPr="00D30516" w:rsidRDefault="008B4234" w:rsidP="00D93040">
            <w:pPr>
              <w:pStyle w:val="NotesTextList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在安装杆件前需要将</w:t>
            </w:r>
            <w:r w:rsidR="0017771C">
              <w:rPr>
                <w:rFonts w:hint="eastAsia"/>
                <w:lang w:eastAsia="zh-CN"/>
              </w:rPr>
              <w:t>固定在箱体的栅栏杆配件安装完毕。</w:t>
            </w:r>
          </w:p>
        </w:tc>
      </w:tr>
    </w:tbl>
    <w:p w14:paraId="67A14CD6" w14:textId="77777777" w:rsidR="00C008FE" w:rsidRPr="00C008FE" w:rsidRDefault="00C008FE" w:rsidP="00DC0F9E"/>
    <w:p w14:paraId="5E8DB2ED" w14:textId="56F5CC86" w:rsidR="009E7F86" w:rsidRDefault="009E7F86" w:rsidP="009E7F86">
      <w:pPr>
        <w:pStyle w:val="40"/>
        <w:numPr>
          <w:ilvl w:val="3"/>
          <w:numId w:val="20"/>
        </w:numPr>
      </w:pPr>
      <w:r>
        <w:rPr>
          <w:rFonts w:hint="eastAsia"/>
        </w:rPr>
        <w:t>栅栏杆配件安装</w:t>
      </w:r>
    </w:p>
    <w:p w14:paraId="72D43D9C" w14:textId="13472F6E" w:rsidR="00CE7098" w:rsidRDefault="00A77B53" w:rsidP="00CE7098">
      <w:pPr>
        <w:pStyle w:val="FigureDescription"/>
      </w:pPr>
      <w:r>
        <w:rPr>
          <w:rFonts w:hint="eastAsia"/>
        </w:rPr>
        <w:t>配件</w:t>
      </w:r>
    </w:p>
    <w:p w14:paraId="625C7F0C" w14:textId="344A873E" w:rsidR="00393F18" w:rsidRDefault="003F65E0" w:rsidP="00D35AA0">
      <w:r>
        <w:rPr>
          <w:noProof/>
        </w:rPr>
        <w:drawing>
          <wp:inline distT="0" distB="0" distL="0" distR="0" wp14:anchorId="2A331C7B" wp14:editId="05D8750D">
            <wp:extent cx="2522920" cy="1934088"/>
            <wp:effectExtent l="0" t="0" r="0" b="952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580349" cy="1978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A017FE" w14:textId="1779FDE7" w:rsidR="00CE7098" w:rsidRDefault="00CE7098" w:rsidP="00CE7098">
      <w:pPr>
        <w:pStyle w:val="FigureDescription"/>
      </w:pPr>
      <w:r>
        <w:rPr>
          <w:rFonts w:hint="eastAsia"/>
        </w:rPr>
        <w:lastRenderedPageBreak/>
        <w:t>连接件安装</w:t>
      </w:r>
    </w:p>
    <w:p w14:paraId="689D7C94" w14:textId="64969F3F" w:rsidR="00C008FE" w:rsidRPr="00CE7098" w:rsidRDefault="009E61C6" w:rsidP="00C008FE">
      <w:r>
        <w:rPr>
          <w:rFonts w:ascii="宋体" w:hAnsi="Times New Roman" w:cs="Times New Roman"/>
          <w:noProof/>
          <w:kern w:val="0"/>
          <w:sz w:val="24"/>
          <w:szCs w:val="24"/>
        </w:rPr>
        <w:drawing>
          <wp:inline distT="0" distB="0" distL="0" distR="0" wp14:anchorId="67A96DD3" wp14:editId="0EE8043D">
            <wp:extent cx="5993159" cy="2772460"/>
            <wp:effectExtent l="0" t="0" r="7620" b="889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4802" cy="2782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665DC8" w14:textId="75DA4488" w:rsidR="009F6F11" w:rsidRDefault="009F6F11" w:rsidP="009E7F86">
      <w:pPr>
        <w:pStyle w:val="40"/>
        <w:numPr>
          <w:ilvl w:val="3"/>
          <w:numId w:val="20"/>
        </w:numPr>
      </w:pPr>
      <w:r>
        <w:rPr>
          <w:rFonts w:hint="eastAsia"/>
        </w:rPr>
        <w:t>安装栅栏杆主杆</w:t>
      </w:r>
    </w:p>
    <w:p w14:paraId="5183FD2E" w14:textId="5C006585" w:rsidR="005F055B" w:rsidRDefault="005F055B" w:rsidP="005F055B">
      <w:r>
        <w:rPr>
          <w:noProof/>
        </w:rPr>
        <w:drawing>
          <wp:inline distT="0" distB="0" distL="0" distR="0" wp14:anchorId="0A90584E" wp14:editId="5E9853DE">
            <wp:extent cx="6093439" cy="2234317"/>
            <wp:effectExtent l="0" t="0" r="3175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68922" cy="2261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716011" w14:textId="6AFDFF4E" w:rsidR="00DC0F9E" w:rsidRDefault="005F055B" w:rsidP="005F055B">
      <w:r w:rsidRPr="007631A5">
        <w:rPr>
          <w:noProof/>
        </w:rPr>
        <w:drawing>
          <wp:inline distT="0" distB="0" distL="0" distR="0" wp14:anchorId="755F8AEA" wp14:editId="6D61378E">
            <wp:extent cx="5114925" cy="2057400"/>
            <wp:effectExtent l="0" t="0" r="9525" b="0"/>
            <wp:docPr id="907" name="图片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114925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929A26" w14:textId="71B95ACC" w:rsidR="009F6F11" w:rsidRPr="00DC0F9E" w:rsidRDefault="009F6F11" w:rsidP="00DC0F9E">
      <w:pPr>
        <w:pStyle w:val="40"/>
      </w:pPr>
      <w:r w:rsidRPr="00DC0F9E">
        <w:rPr>
          <w:rFonts w:hint="eastAsia"/>
        </w:rPr>
        <w:lastRenderedPageBreak/>
        <w:t>安装栅栏杆小横杆</w:t>
      </w:r>
    </w:p>
    <w:p w14:paraId="60FEF71D" w14:textId="77777777" w:rsidR="001A19F4" w:rsidRDefault="001A19F4" w:rsidP="001A19F4">
      <w:pPr>
        <w:pStyle w:val="INStep"/>
        <w:ind w:left="737" w:firstLineChars="0" w:hanging="737"/>
      </w:pPr>
      <w:r>
        <w:rPr>
          <w:rFonts w:hint="eastAsia"/>
        </w:rPr>
        <w:t>使用六角螺丝刀拧掉连接件</w:t>
      </w:r>
      <w:r>
        <w:t>与小横杆连接处螺丝；</w:t>
      </w:r>
    </w:p>
    <w:p w14:paraId="0740E2D5" w14:textId="613E84BD" w:rsidR="009775C9" w:rsidRDefault="009775C9" w:rsidP="000B4863">
      <w:r w:rsidRPr="009775C9">
        <w:rPr>
          <w:noProof/>
        </w:rPr>
        <w:t xml:space="preserve"> </w:t>
      </w:r>
      <w:r w:rsidR="001A19F4">
        <w:rPr>
          <w:noProof/>
        </w:rPr>
        <w:drawing>
          <wp:inline distT="0" distB="0" distL="0" distR="0" wp14:anchorId="3677393A" wp14:editId="16DB357F">
            <wp:extent cx="3148617" cy="2086143"/>
            <wp:effectExtent l="0" t="0" r="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184423" cy="2109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42E92" w14:textId="34FC2D47" w:rsidR="009F6F11" w:rsidRDefault="001A19F4" w:rsidP="001A19F4">
      <w:pPr>
        <w:pStyle w:val="INStep"/>
        <w:ind w:left="737" w:firstLineChars="0" w:hanging="737"/>
      </w:pPr>
      <w:r>
        <w:rPr>
          <w:rFonts w:hint="eastAsia"/>
        </w:rPr>
        <w:t>将小横杆与连接件孔位对准，再用螺丝穿过固定；</w:t>
      </w:r>
    </w:p>
    <w:p w14:paraId="469F771D" w14:textId="657FBCC4" w:rsidR="001A19F4" w:rsidRDefault="001A19F4" w:rsidP="001A19F4">
      <w:r>
        <w:rPr>
          <w:noProof/>
        </w:rPr>
        <w:drawing>
          <wp:inline distT="0" distB="0" distL="0" distR="0" wp14:anchorId="70799CB8" wp14:editId="047E1FCE">
            <wp:extent cx="1663002" cy="2084395"/>
            <wp:effectExtent l="0" t="0" r="0" b="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679719" cy="2105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1C3C0" w14:textId="3D917732" w:rsidR="001A19F4" w:rsidRPr="00D90A5C" w:rsidRDefault="001A19F4" w:rsidP="001A19F4">
      <w:pPr>
        <w:pStyle w:val="INStep"/>
        <w:ind w:left="737" w:firstLineChars="0" w:hanging="737"/>
      </w:pPr>
      <w:r>
        <w:rPr>
          <w:rFonts w:hint="eastAsia"/>
        </w:rPr>
        <w:t>使用内六角扳手紧固。</w:t>
      </w:r>
    </w:p>
    <w:p w14:paraId="5B9A6447" w14:textId="0A03B47D" w:rsidR="009F6F11" w:rsidRDefault="009F6F11" w:rsidP="00CE589D">
      <w:pPr>
        <w:pStyle w:val="40"/>
        <w:ind w:left="0"/>
      </w:pPr>
      <w:r>
        <w:rPr>
          <w:rFonts w:hint="eastAsia"/>
        </w:rPr>
        <w:t>栅栏杆平衡调节</w:t>
      </w:r>
    </w:p>
    <w:p w14:paraId="58CF34E2" w14:textId="77777777" w:rsidR="001A19F4" w:rsidRPr="006C250A" w:rsidRDefault="001A19F4" w:rsidP="001A19F4">
      <w:pPr>
        <w:pStyle w:val="INStep"/>
        <w:ind w:left="737" w:hanging="737"/>
      </w:pPr>
      <w:r>
        <w:rPr>
          <w:rFonts w:hint="eastAsia"/>
        </w:rPr>
        <w:t>使用六角螺丝刀拧松连接件中间螺丝；</w:t>
      </w:r>
      <w:r w:rsidRPr="006C250A">
        <w:rPr>
          <w:rFonts w:hint="eastAsia"/>
        </w:rPr>
        <w:t xml:space="preserve"> </w:t>
      </w:r>
    </w:p>
    <w:p w14:paraId="202CA921" w14:textId="77777777" w:rsidR="001A19F4" w:rsidRDefault="001A19F4" w:rsidP="001A19F4">
      <w:r>
        <w:rPr>
          <w:noProof/>
        </w:rPr>
        <w:lastRenderedPageBreak/>
        <w:drawing>
          <wp:inline distT="0" distB="0" distL="0" distR="0" wp14:anchorId="68FAB311" wp14:editId="74B48643">
            <wp:extent cx="3961337" cy="2921330"/>
            <wp:effectExtent l="0" t="0" r="1270" b="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973632" cy="2930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612775" w14:textId="77777777" w:rsidR="001A19F4" w:rsidRDefault="001A19F4" w:rsidP="001A19F4">
      <w:pPr>
        <w:pStyle w:val="INStep"/>
        <w:ind w:left="737" w:hanging="737"/>
      </w:pPr>
      <w:r>
        <w:rPr>
          <w:rFonts w:hint="eastAsia"/>
        </w:rPr>
        <w:t>连接</w:t>
      </w:r>
      <w:proofErr w:type="gramStart"/>
      <w:r>
        <w:rPr>
          <w:rFonts w:hint="eastAsia"/>
        </w:rPr>
        <w:t>闸杆部分</w:t>
      </w:r>
      <w:proofErr w:type="gramEnd"/>
      <w:r>
        <w:rPr>
          <w:rFonts w:hint="eastAsia"/>
        </w:rPr>
        <w:t>的连接件可进行旋转或伸长，但伸长距离不得超过</w:t>
      </w:r>
      <w:r>
        <w:rPr>
          <w:rFonts w:hint="eastAsia"/>
        </w:rPr>
        <w:t>4.9cm</w:t>
      </w:r>
      <w:r>
        <w:rPr>
          <w:rFonts w:hint="eastAsia"/>
        </w:rPr>
        <w:t>；</w:t>
      </w:r>
    </w:p>
    <w:p w14:paraId="6633B6DA" w14:textId="77777777" w:rsidR="001A19F4" w:rsidRDefault="001A19F4" w:rsidP="001A19F4">
      <w:pPr>
        <w:pStyle w:val="INStep"/>
        <w:ind w:left="737" w:hanging="737"/>
      </w:pPr>
      <w:r>
        <w:t>调整完毕使用六角螺丝刀拧紧固定。</w:t>
      </w:r>
    </w:p>
    <w:p w14:paraId="41A65961" w14:textId="109681FF" w:rsidR="005F055B" w:rsidRPr="001A19F4" w:rsidRDefault="005F055B" w:rsidP="001D7FBE"/>
    <w:p w14:paraId="722EAA4D" w14:textId="344B4F77" w:rsidR="00CE589D" w:rsidRDefault="005F055B" w:rsidP="005F055B">
      <w:pPr>
        <w:spacing w:before="0" w:after="0"/>
        <w:ind w:left="0"/>
        <w:jc w:val="left"/>
      </w:pPr>
      <w:r>
        <w:br w:type="page"/>
      </w:r>
    </w:p>
    <w:p w14:paraId="472BE54B" w14:textId="3C1547B4" w:rsidR="00FD096A" w:rsidRDefault="00691D96" w:rsidP="00C66047">
      <w:pPr>
        <w:pStyle w:val="3"/>
      </w:pPr>
      <w:bookmarkStart w:id="38" w:name="_Toc140066883"/>
      <w:bookmarkEnd w:id="34"/>
      <w:r>
        <w:rPr>
          <w:rFonts w:hint="eastAsia"/>
        </w:rPr>
        <w:lastRenderedPageBreak/>
        <w:t>曲臂闸杆</w:t>
      </w:r>
      <w:bookmarkEnd w:id="38"/>
    </w:p>
    <w:p w14:paraId="771A1773" w14:textId="1EC39888" w:rsidR="00E873F1" w:rsidRDefault="00E873F1" w:rsidP="00E873F1">
      <w:pPr>
        <w:pStyle w:val="40"/>
      </w:pPr>
      <w:r>
        <w:rPr>
          <w:rFonts w:hint="eastAsia"/>
        </w:rPr>
        <w:t>杆件安装</w:t>
      </w:r>
    </w:p>
    <w:p w14:paraId="50BF5101" w14:textId="0E1A678F" w:rsidR="00845C4A" w:rsidRPr="00845C4A" w:rsidRDefault="00845C4A" w:rsidP="00845C4A">
      <w:pPr>
        <w:pStyle w:val="FigureDescription"/>
      </w:pPr>
      <w:r>
        <w:rPr>
          <w:rFonts w:hint="eastAsia"/>
        </w:rPr>
        <w:t>杆件安装步骤</w:t>
      </w:r>
    </w:p>
    <w:p w14:paraId="03E55CD7" w14:textId="58D0CD4E" w:rsidR="00E873F1" w:rsidRPr="00E873F1" w:rsidRDefault="00E873F1" w:rsidP="00E873F1">
      <w:r>
        <w:rPr>
          <w:noProof/>
        </w:rPr>
        <w:drawing>
          <wp:inline distT="0" distB="0" distL="0" distR="0" wp14:anchorId="5D60FC5B" wp14:editId="03475F9F">
            <wp:extent cx="5835650" cy="2139792"/>
            <wp:effectExtent l="0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15779" cy="2169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AE814F" w14:textId="675E6E5F" w:rsidR="009F56F5" w:rsidRDefault="00E873F1" w:rsidP="00691D96">
      <w:r w:rsidRPr="007631A5">
        <w:rPr>
          <w:noProof/>
        </w:rPr>
        <w:drawing>
          <wp:inline distT="0" distB="0" distL="0" distR="0" wp14:anchorId="5D4DE8AC" wp14:editId="44D71096">
            <wp:extent cx="4857750" cy="1879600"/>
            <wp:effectExtent l="0" t="0" r="0" b="6350"/>
            <wp:docPr id="42" name="图片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857750" cy="187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D17D1" w14:textId="2BCFFF4A" w:rsidR="00E873F1" w:rsidRDefault="00BC557E" w:rsidP="00BC557E">
      <w:pPr>
        <w:pStyle w:val="40"/>
      </w:pPr>
      <w:r>
        <w:rPr>
          <w:rFonts w:hint="eastAsia"/>
        </w:rPr>
        <w:t>牵引杆安装</w:t>
      </w:r>
    </w:p>
    <w:p w14:paraId="658179CB" w14:textId="6384BB67" w:rsidR="00BC557E" w:rsidRDefault="005D22FA" w:rsidP="00691D96">
      <w:r>
        <w:rPr>
          <w:rFonts w:hint="eastAsia"/>
        </w:rPr>
        <w:t>螺丝依次穿过</w:t>
      </w:r>
      <w:r w:rsidR="002405CB">
        <w:rPr>
          <w:rFonts w:hint="eastAsia"/>
        </w:rPr>
        <w:t>牵引固定件、平</w:t>
      </w:r>
      <w:r>
        <w:rPr>
          <w:rFonts w:hint="eastAsia"/>
        </w:rPr>
        <w:t>垫片、牵引配件、</w:t>
      </w:r>
      <w:r w:rsidR="002405CB">
        <w:rPr>
          <w:rFonts w:hint="eastAsia"/>
        </w:rPr>
        <w:t>平</w:t>
      </w:r>
      <w:r>
        <w:rPr>
          <w:rFonts w:hint="eastAsia"/>
        </w:rPr>
        <w:t>垫片，拧上螺母。</w:t>
      </w:r>
    </w:p>
    <w:p w14:paraId="6E1614D9" w14:textId="63FCF52F" w:rsidR="00FD096A" w:rsidRDefault="00FD096A" w:rsidP="00691D96">
      <w:r w:rsidRPr="00FD096A">
        <w:rPr>
          <w:noProof/>
        </w:rPr>
        <w:drawing>
          <wp:inline distT="0" distB="0" distL="0" distR="0" wp14:anchorId="16AA783F" wp14:editId="67ED03A2">
            <wp:extent cx="1847746" cy="3079750"/>
            <wp:effectExtent l="0" t="6667" r="0" b="0"/>
            <wp:docPr id="54" name="图片 54" descr="F:\1.周任务\极简道闸9.28-9.30\曲臂\lADPJtuZYx1MxLzNC9DND8A_4032_3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1.周任务\极简道闸9.28-9.30\曲臂\lADPJtuZYx1MxLzNC9DND8A_4032_3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497" t="21400" r="28538" b="893"/>
                    <a:stretch/>
                  </pic:blipFill>
                  <pic:spPr bwMode="auto">
                    <a:xfrm rot="16200000">
                      <a:off x="0" y="0"/>
                      <a:ext cx="1848327" cy="3080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56ECE1" w14:textId="346B14F5" w:rsidR="009B5F26" w:rsidRDefault="009B5F26" w:rsidP="00371CFE">
      <w:pPr>
        <w:pStyle w:val="40"/>
      </w:pPr>
      <w:r>
        <w:rPr>
          <w:rFonts w:hint="eastAsia"/>
        </w:rPr>
        <w:lastRenderedPageBreak/>
        <w:t>曲臂杆水平调节</w:t>
      </w:r>
    </w:p>
    <w:p w14:paraId="0B0FCACE" w14:textId="7239E894" w:rsidR="009B5F26" w:rsidRPr="00691D96" w:rsidRDefault="00371CFE" w:rsidP="00691D96">
      <w:r>
        <w:rPr>
          <w:noProof/>
        </w:rPr>
        <w:drawing>
          <wp:inline distT="0" distB="0" distL="0" distR="0" wp14:anchorId="329C7824" wp14:editId="2B84270C">
            <wp:extent cx="3657600" cy="1818229"/>
            <wp:effectExtent l="0" t="0" r="0" b="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r="11808" b="7353"/>
                    <a:stretch/>
                  </pic:blipFill>
                  <pic:spPr bwMode="auto">
                    <a:xfrm>
                      <a:off x="0" y="0"/>
                      <a:ext cx="3696335" cy="18374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3F3C43" w14:textId="260B18AF" w:rsidR="00AF2F4D" w:rsidRPr="007850EC" w:rsidRDefault="00AF2F4D" w:rsidP="007850EC">
      <w:pPr>
        <w:pStyle w:val="2"/>
      </w:pPr>
      <w:bookmarkStart w:id="39" w:name="_闸杆调节"/>
      <w:bookmarkStart w:id="40" w:name="_Toc140066884"/>
      <w:bookmarkEnd w:id="39"/>
      <w:proofErr w:type="gramStart"/>
      <w:r w:rsidRPr="007850EC">
        <w:rPr>
          <w:rFonts w:hint="eastAsia"/>
        </w:rPr>
        <w:t>闸杆调节</w:t>
      </w:r>
      <w:bookmarkEnd w:id="30"/>
      <w:bookmarkEnd w:id="40"/>
      <w:proofErr w:type="gramEnd"/>
    </w:p>
    <w:tbl>
      <w:tblPr>
        <w:tblpPr w:leftFromText="180" w:rightFromText="180" w:vertAnchor="text" w:horzAnchor="margin" w:tblpY="-22"/>
        <w:tblW w:w="10065" w:type="dxa"/>
        <w:tblBorders>
          <w:top w:val="single" w:sz="8" w:space="0" w:color="auto"/>
          <w:bottom w:val="single" w:sz="8" w:space="0" w:color="auto"/>
          <w:insideH w:val="single" w:sz="8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9356"/>
      </w:tblGrid>
      <w:tr w:rsidR="00DF7E8A" w:rsidRPr="007847B0" w14:paraId="6BB3A2CC" w14:textId="77777777" w:rsidTr="00090BBD">
        <w:trPr>
          <w:cantSplit/>
          <w:trHeight w:val="260"/>
        </w:trPr>
        <w:tc>
          <w:tcPr>
            <w:tcW w:w="70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209541ED" w14:textId="77777777" w:rsidR="00DF7E8A" w:rsidRDefault="00DF7E8A" w:rsidP="00DF7E8A">
            <w:pPr>
              <w:pStyle w:val="NotesIcons"/>
              <w:keepNext/>
              <w:keepLines/>
              <w:rPr>
                <w:lang w:eastAsia="zh-CN"/>
              </w:rPr>
            </w:pPr>
            <w:r w:rsidRPr="009B083A">
              <w:rPr>
                <w:noProof/>
                <w:lang w:eastAsia="zh-CN"/>
              </w:rPr>
              <w:drawing>
                <wp:inline distT="0" distB="0" distL="0" distR="0" wp14:anchorId="657967F7" wp14:editId="7D96524F">
                  <wp:extent cx="276225" cy="238125"/>
                  <wp:effectExtent l="19050" t="0" r="0" b="0"/>
                  <wp:docPr id="36" name="图片 36" descr="\\10.220.3.114\共享文件夹\运作资料部\02-作者交稿\奚珍珍\02-资料美工事宜\资料图标WMF\资料图标-说明02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10.220.3.114\共享文件夹\运作资料部\02-作者交稿\奚珍珍\02-资料美工事宜\资料图标WMF\资料图标-说明02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38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35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14:paraId="190EE55C" w14:textId="77777777" w:rsidR="00DF7E8A" w:rsidRPr="00520C38" w:rsidRDefault="00DF7E8A" w:rsidP="00DF7E8A">
            <w:pPr>
              <w:pStyle w:val="NotesHeading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说明：</w:t>
            </w:r>
          </w:p>
          <w:p w14:paraId="0C28A259" w14:textId="13B8E2B3" w:rsidR="00DF7E8A" w:rsidRDefault="00DF7E8A" w:rsidP="00DF7E8A">
            <w:pPr>
              <w:pStyle w:val="NotesTextList"/>
              <w:rPr>
                <w:lang w:eastAsia="zh-CN"/>
              </w:rPr>
            </w:pPr>
            <w:r w:rsidRPr="00E10AF6">
              <w:rPr>
                <w:rFonts w:hint="eastAsia"/>
                <w:lang w:eastAsia="zh-CN"/>
              </w:rPr>
              <w:t>道闸在出厂前已经调试好，</w:t>
            </w:r>
            <w:r w:rsidR="009063BC">
              <w:rPr>
                <w:rFonts w:hint="eastAsia"/>
                <w:lang w:eastAsia="zh-CN"/>
              </w:rPr>
              <w:t>默认无需进行杆件水平和垂直状态调节；</w:t>
            </w:r>
          </w:p>
          <w:p w14:paraId="6B81C01A" w14:textId="78D814BB" w:rsidR="00960636" w:rsidRPr="00D30516" w:rsidRDefault="00960636" w:rsidP="00AA692D">
            <w:pPr>
              <w:pStyle w:val="NotesTextList"/>
              <w:rPr>
                <w:lang w:eastAsia="zh-CN"/>
              </w:rPr>
            </w:pPr>
            <w:r w:rsidRPr="00AA6114">
              <w:rPr>
                <w:rFonts w:hint="eastAsia"/>
                <w:color w:val="FF0000"/>
                <w:lang w:eastAsia="zh-CN"/>
              </w:rPr>
              <w:t>控制器分为</w:t>
            </w:r>
            <w:r w:rsidR="00AA692D" w:rsidRPr="00AA6114">
              <w:rPr>
                <w:rFonts w:hint="eastAsia"/>
                <w:color w:val="FF0000"/>
                <w:lang w:eastAsia="zh-CN"/>
              </w:rPr>
              <w:t>以下</w:t>
            </w:r>
            <w:r w:rsidRPr="00AA6114">
              <w:rPr>
                <w:rFonts w:hint="eastAsia"/>
                <w:color w:val="FF0000"/>
                <w:lang w:eastAsia="zh-CN"/>
              </w:rPr>
              <w:t>两种</w:t>
            </w:r>
            <w:r w:rsidR="00AA6114" w:rsidRPr="00AA6114">
              <w:rPr>
                <w:rFonts w:hint="eastAsia"/>
                <w:color w:val="FF0000"/>
                <w:lang w:eastAsia="zh-CN"/>
              </w:rPr>
              <w:t>：分</w:t>
            </w:r>
            <w:proofErr w:type="gramStart"/>
            <w:r w:rsidR="00AA6114" w:rsidRPr="00AA6114">
              <w:rPr>
                <w:rFonts w:hint="eastAsia"/>
                <w:color w:val="FF0000"/>
                <w:lang w:eastAsia="zh-CN"/>
              </w:rPr>
              <w:t>开式</w:t>
            </w:r>
            <w:proofErr w:type="gramEnd"/>
            <w:r w:rsidR="00AA6114" w:rsidRPr="00AA6114">
              <w:rPr>
                <w:rFonts w:hint="eastAsia"/>
                <w:color w:val="FF0000"/>
                <w:lang w:eastAsia="zh-CN"/>
              </w:rPr>
              <w:t>控制器、三合一式控制器</w:t>
            </w:r>
            <w:r w:rsidRPr="00AA6114">
              <w:rPr>
                <w:rFonts w:hint="eastAsia"/>
                <w:color w:val="FF0000"/>
                <w:lang w:eastAsia="zh-CN"/>
              </w:rPr>
              <w:t>，请根据</w:t>
            </w:r>
            <w:r w:rsidR="006C2878" w:rsidRPr="00AA6114">
              <w:rPr>
                <w:rFonts w:hint="eastAsia"/>
                <w:color w:val="FF0000"/>
                <w:lang w:eastAsia="zh-CN"/>
              </w:rPr>
              <w:t>控制器外观</w:t>
            </w:r>
            <w:r w:rsidR="009063BC" w:rsidRPr="00AA6114">
              <w:rPr>
                <w:rFonts w:hint="eastAsia"/>
                <w:color w:val="FF0000"/>
                <w:lang w:eastAsia="zh-CN"/>
              </w:rPr>
              <w:t>选择调整方式</w:t>
            </w:r>
            <w:r w:rsidR="005E641E" w:rsidRPr="00AA6114">
              <w:rPr>
                <w:rFonts w:hint="eastAsia"/>
                <w:color w:val="FF0000"/>
                <w:lang w:eastAsia="zh-CN"/>
              </w:rPr>
              <w:t>，在本文档后</w:t>
            </w:r>
            <w:proofErr w:type="gramStart"/>
            <w:r w:rsidR="005E641E" w:rsidRPr="00AA6114">
              <w:rPr>
                <w:rFonts w:hint="eastAsia"/>
                <w:color w:val="FF0000"/>
                <w:lang w:eastAsia="zh-CN"/>
              </w:rPr>
              <w:t>文涉及</w:t>
            </w:r>
            <w:proofErr w:type="gramEnd"/>
            <w:r w:rsidR="005E641E" w:rsidRPr="00AA6114">
              <w:rPr>
                <w:rFonts w:hint="eastAsia"/>
                <w:color w:val="FF0000"/>
                <w:lang w:eastAsia="zh-CN"/>
              </w:rPr>
              <w:t>到控制器接线也将按照</w:t>
            </w:r>
            <w:r w:rsidR="00AA6114" w:rsidRPr="00AA6114">
              <w:rPr>
                <w:rFonts w:hint="eastAsia"/>
                <w:color w:val="FF0000"/>
                <w:lang w:eastAsia="zh-CN"/>
              </w:rPr>
              <w:t>分</w:t>
            </w:r>
            <w:proofErr w:type="gramStart"/>
            <w:r w:rsidR="00AA6114" w:rsidRPr="00AA6114">
              <w:rPr>
                <w:rFonts w:hint="eastAsia"/>
                <w:color w:val="FF0000"/>
                <w:lang w:eastAsia="zh-CN"/>
              </w:rPr>
              <w:t>开式</w:t>
            </w:r>
            <w:proofErr w:type="gramEnd"/>
            <w:r w:rsidR="00AA6114" w:rsidRPr="00AA6114">
              <w:rPr>
                <w:rFonts w:hint="eastAsia"/>
                <w:color w:val="FF0000"/>
                <w:lang w:eastAsia="zh-CN"/>
              </w:rPr>
              <w:t>控制器、三合一式控制器区分描述。</w:t>
            </w:r>
          </w:p>
        </w:tc>
      </w:tr>
    </w:tbl>
    <w:p w14:paraId="6ADDCC53" w14:textId="7D52B99C" w:rsidR="00090BBD" w:rsidRPr="00090BBD" w:rsidRDefault="00090BBD" w:rsidP="00090BBD">
      <w:pPr>
        <w:pStyle w:val="FigureDescription"/>
      </w:pPr>
      <w:bookmarkStart w:id="41" w:name="_Toc103962205"/>
      <w:r w:rsidRPr="00090BBD">
        <w:t>分</w:t>
      </w:r>
      <w:proofErr w:type="gramStart"/>
      <w:r w:rsidRPr="00090BBD">
        <w:t>开式</w:t>
      </w:r>
      <w:proofErr w:type="gramEnd"/>
      <w:r w:rsidRPr="00090BBD">
        <w:t>控制器</w:t>
      </w:r>
    </w:p>
    <w:p w14:paraId="754F565B" w14:textId="407AA76E" w:rsidR="007D4FAB" w:rsidRDefault="00090BBD" w:rsidP="00090BBD">
      <w:r>
        <w:rPr>
          <w:noProof/>
        </w:rPr>
        <w:drawing>
          <wp:inline distT="0" distB="0" distL="0" distR="0" wp14:anchorId="6FF1D480" wp14:editId="1A489DF5">
            <wp:extent cx="1818427" cy="2095995"/>
            <wp:effectExtent l="0" t="0" r="0" b="0"/>
            <wp:docPr id="901" name="图片 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823107" cy="2101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761050" w14:textId="2EEAD7ED" w:rsidR="00090BBD" w:rsidRDefault="005E641E" w:rsidP="005E641E">
      <w:pPr>
        <w:pStyle w:val="FigureDescription"/>
      </w:pPr>
      <w:r>
        <w:rPr>
          <w:rFonts w:hint="eastAsia"/>
        </w:rPr>
        <w:t>三合一式控制器</w:t>
      </w:r>
    </w:p>
    <w:p w14:paraId="026A7D5D" w14:textId="51E90BC1" w:rsidR="00AA6114" w:rsidRPr="00AA6114" w:rsidRDefault="00AA6114" w:rsidP="00AA6114">
      <w:r>
        <w:rPr>
          <w:noProof/>
        </w:rPr>
        <w:drawing>
          <wp:inline distT="0" distB="0" distL="0" distR="0" wp14:anchorId="7474BF1B" wp14:editId="1CB5D25E">
            <wp:extent cx="1721922" cy="1665002"/>
            <wp:effectExtent l="0" t="0" r="0" b="0"/>
            <wp:docPr id="902" name="图片 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735330" cy="1677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F7B6B2" w14:textId="21989315" w:rsidR="00AF2F4D" w:rsidRPr="0062656E" w:rsidRDefault="00AF2F4D" w:rsidP="0062656E">
      <w:pPr>
        <w:pStyle w:val="3"/>
        <w:numPr>
          <w:ilvl w:val="2"/>
          <w:numId w:val="22"/>
        </w:numPr>
      </w:pPr>
      <w:bookmarkStart w:id="42" w:name="_Toc140066885"/>
      <w:r w:rsidRPr="0062656E">
        <w:rPr>
          <w:rFonts w:hint="eastAsia"/>
        </w:rPr>
        <w:lastRenderedPageBreak/>
        <w:t>杆件水平垂直调节</w:t>
      </w:r>
      <w:bookmarkEnd w:id="41"/>
      <w:bookmarkEnd w:id="42"/>
    </w:p>
    <w:p w14:paraId="629E61A7" w14:textId="4A023D2C" w:rsidR="006C2878" w:rsidRDefault="006C2878" w:rsidP="009063BC">
      <w:pPr>
        <w:pStyle w:val="40"/>
      </w:pPr>
      <w:r>
        <w:rPr>
          <w:rFonts w:hint="eastAsia"/>
        </w:rPr>
        <w:t>分开</w:t>
      </w:r>
      <w:r w:rsidR="00206C3A">
        <w:rPr>
          <w:rFonts w:hint="eastAsia"/>
        </w:rPr>
        <w:t>式控制器</w:t>
      </w:r>
    </w:p>
    <w:p w14:paraId="6AF0B295" w14:textId="77777777" w:rsidR="00A563BC" w:rsidRDefault="00A563BC" w:rsidP="00A563BC">
      <w:pPr>
        <w:pStyle w:val="INStep"/>
        <w:ind w:left="737" w:hanging="737"/>
      </w:pPr>
      <w:proofErr w:type="gramStart"/>
      <w:r>
        <w:rPr>
          <w:rFonts w:hint="eastAsia"/>
        </w:rPr>
        <w:t>长按主板</w:t>
      </w:r>
      <w:proofErr w:type="gramEnd"/>
      <w:r>
        <w:rPr>
          <w:rFonts w:hint="eastAsia"/>
        </w:rPr>
        <w:t>“设置</w:t>
      </w:r>
      <w:r>
        <w:rPr>
          <w:rFonts w:hint="eastAsia"/>
        </w:rPr>
        <w:t>/</w:t>
      </w:r>
      <w:r>
        <w:rPr>
          <w:rFonts w:hint="eastAsia"/>
        </w:rPr>
        <w:t>保存”</w:t>
      </w:r>
      <w:r w:rsidRPr="003D2947">
        <w:rPr>
          <w:rFonts w:hint="eastAsia"/>
        </w:rPr>
        <w:t>键，直到显示</w:t>
      </w:r>
      <w:r>
        <w:t>P</w:t>
      </w:r>
      <w:r w:rsidRPr="003D2947">
        <w:rPr>
          <w:rFonts w:hint="eastAsia"/>
        </w:rPr>
        <w:t>-</w:t>
      </w:r>
      <w:r>
        <w:t>-</w:t>
      </w:r>
      <w:r w:rsidRPr="003D2947">
        <w:rPr>
          <w:rFonts w:hint="eastAsia"/>
        </w:rPr>
        <w:t>1</w:t>
      </w:r>
      <w:r w:rsidRPr="003D2947">
        <w:rPr>
          <w:rFonts w:hint="eastAsia"/>
        </w:rPr>
        <w:t>为止；</w:t>
      </w:r>
    </w:p>
    <w:p w14:paraId="2EFFEAB4" w14:textId="77777777" w:rsidR="00A563BC" w:rsidRPr="00564792" w:rsidRDefault="00A563BC" w:rsidP="00A563BC">
      <w:pPr>
        <w:pStyle w:val="INStep"/>
        <w:numPr>
          <w:ilvl w:val="0"/>
          <w:numId w:val="0"/>
        </w:numPr>
        <w:ind w:left="737"/>
      </w:pPr>
      <w:r>
        <w:rPr>
          <w:noProof/>
        </w:rPr>
        <w:drawing>
          <wp:inline distT="0" distB="0" distL="0" distR="0" wp14:anchorId="0E2AEDDA" wp14:editId="1FF37D4B">
            <wp:extent cx="4157786" cy="1492386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215727" cy="1513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>
        <w:t xml:space="preserve">  </w:t>
      </w:r>
    </w:p>
    <w:p w14:paraId="2ADBB683" w14:textId="77777777" w:rsidR="00A563BC" w:rsidRDefault="00A563BC" w:rsidP="00A563BC">
      <w:pPr>
        <w:pStyle w:val="INStep"/>
        <w:ind w:left="737" w:firstLineChars="0" w:hanging="737"/>
      </w:pPr>
      <w:proofErr w:type="gramStart"/>
      <w:r w:rsidRPr="00E10AF6">
        <w:rPr>
          <w:rFonts w:hint="eastAsia"/>
        </w:rPr>
        <w:t>短</w:t>
      </w:r>
      <w:r>
        <w:rPr>
          <w:rFonts w:hint="eastAsia"/>
        </w:rPr>
        <w:t>按或者</w:t>
      </w:r>
      <w:proofErr w:type="gramEnd"/>
      <w:r>
        <w:rPr>
          <w:rFonts w:hint="eastAsia"/>
        </w:rPr>
        <w:t>长按“关</w:t>
      </w:r>
      <w:r>
        <w:rPr>
          <w:rFonts w:hint="eastAsia"/>
        </w:rPr>
        <w:t>/</w:t>
      </w:r>
      <w:r>
        <w:rPr>
          <w:rFonts w:hint="eastAsia"/>
        </w:rPr>
        <w:t>上翻</w:t>
      </w:r>
      <w:r w:rsidRPr="00E10AF6">
        <w:rPr>
          <w:rFonts w:hint="eastAsia"/>
        </w:rPr>
        <w:t>”、</w:t>
      </w:r>
      <w:r w:rsidRPr="00E10AF6">
        <w:rPr>
          <w:rFonts w:hint="eastAsia"/>
        </w:rPr>
        <w:t xml:space="preserve"> </w:t>
      </w:r>
      <w:r>
        <w:rPr>
          <w:rFonts w:hint="eastAsia"/>
        </w:rPr>
        <w:t>“开</w:t>
      </w:r>
      <w:r>
        <w:rPr>
          <w:rFonts w:hint="eastAsia"/>
        </w:rPr>
        <w:t>/</w:t>
      </w:r>
      <w:r>
        <w:rPr>
          <w:rFonts w:hint="eastAsia"/>
        </w:rPr>
        <w:t>下翻</w:t>
      </w:r>
      <w:r w:rsidRPr="00E10AF6">
        <w:rPr>
          <w:rFonts w:hint="eastAsia"/>
        </w:rPr>
        <w:t>”两个按钮选择菜单项，</w:t>
      </w:r>
      <w:proofErr w:type="gramStart"/>
      <w:r w:rsidRPr="00E10AF6">
        <w:rPr>
          <w:rFonts w:hint="eastAsia"/>
        </w:rPr>
        <w:t>短按一次</w:t>
      </w:r>
      <w:proofErr w:type="gramEnd"/>
      <w:r w:rsidRPr="00E10AF6">
        <w:rPr>
          <w:rFonts w:hint="eastAsia"/>
        </w:rPr>
        <w:t>加一或者减</w:t>
      </w:r>
      <w:proofErr w:type="gramStart"/>
      <w:r w:rsidRPr="00E10AF6">
        <w:rPr>
          <w:rFonts w:hint="eastAsia"/>
        </w:rPr>
        <w:t>一</w:t>
      </w:r>
      <w:proofErr w:type="gramEnd"/>
      <w:r w:rsidRPr="00E10AF6">
        <w:rPr>
          <w:rFonts w:hint="eastAsia"/>
        </w:rPr>
        <w:t>，</w:t>
      </w:r>
      <w:proofErr w:type="gramStart"/>
      <w:r w:rsidRPr="00E10AF6">
        <w:rPr>
          <w:rFonts w:hint="eastAsia"/>
        </w:rPr>
        <w:t>长按则</w:t>
      </w:r>
      <w:proofErr w:type="gramEnd"/>
      <w:r w:rsidRPr="00E10AF6">
        <w:rPr>
          <w:rFonts w:hint="eastAsia"/>
        </w:rPr>
        <w:t>连续加减</w:t>
      </w:r>
      <w:r>
        <w:rPr>
          <w:rFonts w:hint="eastAsia"/>
        </w:rPr>
        <w:t>，如需进入菜单项，按一次主板“设置</w:t>
      </w:r>
      <w:r>
        <w:rPr>
          <w:rFonts w:hint="eastAsia"/>
        </w:rPr>
        <w:t>/</w:t>
      </w:r>
      <w:r>
        <w:rPr>
          <w:rFonts w:hint="eastAsia"/>
        </w:rPr>
        <w:t>保存”键即可进入</w:t>
      </w:r>
      <w:r w:rsidRPr="00E10AF6">
        <w:rPr>
          <w:rFonts w:hint="eastAsia"/>
        </w:rPr>
        <w:t>；</w:t>
      </w:r>
    </w:p>
    <w:p w14:paraId="49F57F21" w14:textId="77777777" w:rsidR="00A563BC" w:rsidRDefault="00A563BC" w:rsidP="00A563BC">
      <w:pPr>
        <w:pStyle w:val="INStep"/>
        <w:numPr>
          <w:ilvl w:val="0"/>
          <w:numId w:val="0"/>
        </w:numPr>
        <w:ind w:left="737"/>
      </w:pPr>
      <w:r>
        <w:rPr>
          <w:noProof/>
        </w:rPr>
        <w:drawing>
          <wp:inline distT="0" distB="0" distL="0" distR="0" wp14:anchorId="5B1A6975" wp14:editId="1F4C84B9">
            <wp:extent cx="4167555" cy="1563978"/>
            <wp:effectExtent l="0" t="0" r="4445" b="0"/>
            <wp:docPr id="915" name="图片 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226636" cy="158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AF006" w14:textId="77777777" w:rsidR="00A563BC" w:rsidRDefault="00A563BC" w:rsidP="00A563BC">
      <w:pPr>
        <w:pStyle w:val="INStep"/>
        <w:ind w:left="737" w:firstLineChars="0" w:hanging="737"/>
      </w:pPr>
      <w:r w:rsidRPr="00E10AF6">
        <w:rPr>
          <w:rFonts w:hint="eastAsia"/>
        </w:rPr>
        <w:t>“</w:t>
      </w:r>
      <w:r>
        <w:t>P-6</w:t>
      </w:r>
      <w:r w:rsidRPr="00E10AF6">
        <w:rPr>
          <w:rFonts w:hint="eastAsia"/>
        </w:rPr>
        <w:t>”水平调整，可以</w:t>
      </w:r>
      <w:proofErr w:type="gramStart"/>
      <w:r w:rsidRPr="00E10AF6">
        <w:rPr>
          <w:rFonts w:hint="eastAsia"/>
        </w:rPr>
        <w:t>调整闸杆的</w:t>
      </w:r>
      <w:proofErr w:type="gramEnd"/>
      <w:r w:rsidRPr="00E10AF6">
        <w:rPr>
          <w:rFonts w:hint="eastAsia"/>
        </w:rPr>
        <w:t>水平位置，</w:t>
      </w:r>
      <w:r w:rsidRPr="00A8040F">
        <w:rPr>
          <w:rFonts w:hint="eastAsia"/>
        </w:rPr>
        <w:t>数值越</w:t>
      </w:r>
      <w:proofErr w:type="gramStart"/>
      <w:r w:rsidRPr="00A8040F">
        <w:rPr>
          <w:rFonts w:hint="eastAsia"/>
        </w:rPr>
        <w:t>小闸杆</w:t>
      </w:r>
      <w:r>
        <w:rPr>
          <w:rFonts w:hint="eastAsia"/>
        </w:rPr>
        <w:t>与</w:t>
      </w:r>
      <w:proofErr w:type="gramEnd"/>
      <w:r>
        <w:rPr>
          <w:rFonts w:hint="eastAsia"/>
        </w:rPr>
        <w:t>水平面</w:t>
      </w:r>
      <w:r w:rsidRPr="00A8040F">
        <w:rPr>
          <w:rFonts w:hint="eastAsia"/>
        </w:rPr>
        <w:t>越小；</w:t>
      </w:r>
      <w:r w:rsidRPr="00E10AF6">
        <w:rPr>
          <w:rFonts w:hint="eastAsia"/>
        </w:rPr>
        <w:t>“</w:t>
      </w:r>
      <w:r>
        <w:t>P-</w:t>
      </w:r>
      <w:r w:rsidRPr="00E10AF6">
        <w:t>9</w:t>
      </w:r>
      <w:r w:rsidRPr="00E10AF6">
        <w:rPr>
          <w:rFonts w:hint="eastAsia"/>
        </w:rPr>
        <w:t>”垂直调整，可以</w:t>
      </w:r>
      <w:proofErr w:type="gramStart"/>
      <w:r w:rsidRPr="00E10AF6">
        <w:rPr>
          <w:rFonts w:hint="eastAsia"/>
        </w:rPr>
        <w:t>调整闸杆的</w:t>
      </w:r>
      <w:proofErr w:type="gramEnd"/>
      <w:r w:rsidRPr="00E10AF6">
        <w:rPr>
          <w:rFonts w:hint="eastAsia"/>
        </w:rPr>
        <w:t>垂直位置</w:t>
      </w:r>
      <w:r>
        <w:rPr>
          <w:rFonts w:hint="eastAsia"/>
        </w:rPr>
        <w:t>，数值小前倾，反之后仰</w:t>
      </w:r>
      <w:r w:rsidRPr="00A8040F">
        <w:rPr>
          <w:rFonts w:hint="eastAsia"/>
        </w:rPr>
        <w:t>；</w:t>
      </w:r>
    </w:p>
    <w:p w14:paraId="26770A9F" w14:textId="77777777" w:rsidR="00A563BC" w:rsidRDefault="00A563BC" w:rsidP="00A563BC">
      <w:pPr>
        <w:pStyle w:val="INStep"/>
        <w:numPr>
          <w:ilvl w:val="0"/>
          <w:numId w:val="0"/>
        </w:numPr>
        <w:ind w:left="737"/>
      </w:pPr>
      <w:r>
        <w:rPr>
          <w:rFonts w:hint="eastAsia"/>
        </w:rPr>
        <w:t xml:space="preserve"> </w:t>
      </w:r>
      <w:r>
        <w:t xml:space="preserve">           </w:t>
      </w:r>
      <w:r>
        <w:rPr>
          <w:noProof/>
        </w:rPr>
        <w:drawing>
          <wp:inline distT="0" distB="0" distL="0" distR="0" wp14:anchorId="558C712A" wp14:editId="07DE4ECC">
            <wp:extent cx="3422875" cy="1224501"/>
            <wp:effectExtent l="0" t="0" r="6350" b="0"/>
            <wp:docPr id="916" name="图片 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3493794" cy="1249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DF3394" w14:textId="77777777" w:rsidR="00A563BC" w:rsidRDefault="00A563BC" w:rsidP="00A563BC">
      <w:pPr>
        <w:pStyle w:val="INStep"/>
        <w:ind w:left="737" w:firstLineChars="0" w:hanging="737"/>
      </w:pPr>
      <w:r w:rsidRPr="00A53500">
        <w:rPr>
          <w:rFonts w:hint="eastAsia"/>
        </w:rPr>
        <w:t>进入</w:t>
      </w:r>
      <w:r>
        <w:rPr>
          <w:rFonts w:hint="eastAsia"/>
        </w:rPr>
        <w:t>需更改的目录参数，在进入菜单目录后通过“关</w:t>
      </w:r>
      <w:r>
        <w:rPr>
          <w:rFonts w:hint="eastAsia"/>
        </w:rPr>
        <w:t>/</w:t>
      </w:r>
      <w:r>
        <w:rPr>
          <w:rFonts w:hint="eastAsia"/>
        </w:rPr>
        <w:t>上翻”“开</w:t>
      </w:r>
      <w:r>
        <w:rPr>
          <w:rFonts w:hint="eastAsia"/>
        </w:rPr>
        <w:t>/</w:t>
      </w:r>
      <w:r>
        <w:rPr>
          <w:rFonts w:hint="eastAsia"/>
        </w:rPr>
        <w:t>下翻</w:t>
      </w:r>
      <w:r w:rsidRPr="00A53500">
        <w:rPr>
          <w:rFonts w:hint="eastAsia"/>
        </w:rPr>
        <w:t>”</w:t>
      </w:r>
      <w:proofErr w:type="gramStart"/>
      <w:r w:rsidRPr="00A53500">
        <w:rPr>
          <w:rFonts w:hint="eastAsia"/>
        </w:rPr>
        <w:t>键增加</w:t>
      </w:r>
      <w:proofErr w:type="gramEnd"/>
      <w:r w:rsidRPr="00A53500">
        <w:rPr>
          <w:rFonts w:hint="eastAsia"/>
        </w:rPr>
        <w:t>或减少此项菜单参数，更改完成后如需要更改其他目录参数，则按一次“</w:t>
      </w:r>
      <w:r>
        <w:rPr>
          <w:rFonts w:hint="eastAsia"/>
        </w:rPr>
        <w:t>设置</w:t>
      </w:r>
      <w:r>
        <w:rPr>
          <w:rFonts w:hint="eastAsia"/>
        </w:rPr>
        <w:t>/</w:t>
      </w:r>
      <w:r>
        <w:rPr>
          <w:rFonts w:hint="eastAsia"/>
        </w:rPr>
        <w:t>保存</w:t>
      </w:r>
      <w:r w:rsidRPr="00A53500">
        <w:rPr>
          <w:rFonts w:hint="eastAsia"/>
        </w:rPr>
        <w:t>”键返</w:t>
      </w:r>
      <w:r>
        <w:rPr>
          <w:rFonts w:hint="eastAsia"/>
        </w:rPr>
        <w:t>回至主菜单目录，按第二步方法继续更改；</w:t>
      </w:r>
    </w:p>
    <w:p w14:paraId="70CA88FB" w14:textId="77777777" w:rsidR="00A563BC" w:rsidRPr="003B6572" w:rsidRDefault="00A563BC" w:rsidP="00A563BC">
      <w:pPr>
        <w:pStyle w:val="INStep"/>
        <w:ind w:left="737" w:hanging="737"/>
      </w:pPr>
      <w:r>
        <w:t>修改完参数之后</w:t>
      </w:r>
      <w:r>
        <w:rPr>
          <w:rFonts w:hint="eastAsia"/>
        </w:rPr>
        <w:t>，</w:t>
      </w:r>
      <w:r>
        <w:t>点击</w:t>
      </w:r>
      <w:r>
        <w:rPr>
          <w:rFonts w:hint="eastAsia"/>
        </w:rPr>
        <w:t>“返回</w:t>
      </w:r>
      <w:r>
        <w:rPr>
          <w:rFonts w:hint="eastAsia"/>
        </w:rPr>
        <w:t>/</w:t>
      </w:r>
      <w:r>
        <w:rPr>
          <w:rFonts w:hint="eastAsia"/>
        </w:rPr>
        <w:t>停”</w:t>
      </w:r>
      <w:r w:rsidRPr="0014003D">
        <w:rPr>
          <w:rFonts w:hint="eastAsia"/>
          <w:szCs w:val="21"/>
        </w:rPr>
        <w:t>键保存退出菜单。</w:t>
      </w:r>
    </w:p>
    <w:p w14:paraId="24F60BAF" w14:textId="77777777" w:rsidR="00A563BC" w:rsidRPr="00616868" w:rsidRDefault="00A563BC" w:rsidP="00A563BC">
      <w:pPr>
        <w:pStyle w:val="INStep"/>
        <w:numPr>
          <w:ilvl w:val="0"/>
          <w:numId w:val="0"/>
        </w:numPr>
        <w:ind w:left="737"/>
      </w:pPr>
      <w:r w:rsidRPr="00E0465B">
        <w:rPr>
          <w:noProof/>
        </w:rPr>
        <w:lastRenderedPageBreak/>
        <w:t xml:space="preserve"> </w:t>
      </w:r>
      <w:r>
        <w:rPr>
          <w:noProof/>
        </w:rPr>
        <w:drawing>
          <wp:inline distT="0" distB="0" distL="0" distR="0" wp14:anchorId="7681A938" wp14:editId="6745C3A0">
            <wp:extent cx="2716219" cy="1419149"/>
            <wp:effectExtent l="0" t="0" r="8255" b="0"/>
            <wp:docPr id="917" name="图片 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749137" cy="1436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1998C" w14:textId="1EA20008" w:rsidR="0062656E" w:rsidRPr="0062656E" w:rsidRDefault="0062656E" w:rsidP="0062656E">
      <w:pPr>
        <w:pStyle w:val="INStep"/>
        <w:numPr>
          <w:ilvl w:val="0"/>
          <w:numId w:val="0"/>
        </w:numPr>
        <w:ind w:left="737"/>
      </w:pPr>
    </w:p>
    <w:p w14:paraId="2BEA2D0E" w14:textId="4C57E2A3" w:rsidR="009063BC" w:rsidRPr="009063BC" w:rsidRDefault="006C2878" w:rsidP="009063BC">
      <w:pPr>
        <w:pStyle w:val="40"/>
      </w:pPr>
      <w:r>
        <w:rPr>
          <w:rFonts w:hint="eastAsia"/>
        </w:rPr>
        <w:t>三合一控制器</w:t>
      </w:r>
    </w:p>
    <w:p w14:paraId="29D4671E" w14:textId="6D049829" w:rsidR="003D2947" w:rsidRDefault="0038230F" w:rsidP="00EC67C0">
      <w:pPr>
        <w:pStyle w:val="INStep"/>
        <w:ind w:left="737" w:hanging="737"/>
      </w:pPr>
      <w:proofErr w:type="gramStart"/>
      <w:r>
        <w:rPr>
          <w:rFonts w:hint="eastAsia"/>
        </w:rPr>
        <w:t>长按主板</w:t>
      </w:r>
      <w:proofErr w:type="gramEnd"/>
      <w:r>
        <w:rPr>
          <w:rFonts w:hint="eastAsia"/>
        </w:rPr>
        <w:t>“设置</w:t>
      </w:r>
      <w:r>
        <w:rPr>
          <w:rFonts w:hint="eastAsia"/>
        </w:rPr>
        <w:t>/</w:t>
      </w:r>
      <w:r>
        <w:rPr>
          <w:rFonts w:hint="eastAsia"/>
        </w:rPr>
        <w:t>保存”</w:t>
      </w:r>
      <w:r w:rsidR="00564792" w:rsidRPr="003D2947">
        <w:rPr>
          <w:rFonts w:hint="eastAsia"/>
        </w:rPr>
        <w:t>键，直到显示</w:t>
      </w:r>
      <w:r>
        <w:t>P</w:t>
      </w:r>
      <w:r w:rsidR="00564792" w:rsidRPr="003D2947">
        <w:rPr>
          <w:rFonts w:hint="eastAsia"/>
        </w:rPr>
        <w:t>-1</w:t>
      </w:r>
      <w:r w:rsidR="00564792" w:rsidRPr="003D2947">
        <w:rPr>
          <w:rFonts w:hint="eastAsia"/>
        </w:rPr>
        <w:t>为止；</w:t>
      </w:r>
    </w:p>
    <w:p w14:paraId="37D0919D" w14:textId="4EFEC6C0" w:rsidR="00AF1041" w:rsidRPr="00564792" w:rsidRDefault="008C7F39" w:rsidP="00AF1041">
      <w:pPr>
        <w:pStyle w:val="INStep"/>
        <w:numPr>
          <w:ilvl w:val="0"/>
          <w:numId w:val="0"/>
        </w:numPr>
        <w:ind w:left="737"/>
      </w:pPr>
      <w:r>
        <w:rPr>
          <w:noProof/>
        </w:rPr>
        <w:drawing>
          <wp:inline distT="0" distB="0" distL="0" distR="0" wp14:anchorId="6EF93D31" wp14:editId="7C600AB3">
            <wp:extent cx="2677363" cy="1474997"/>
            <wp:effectExtent l="0" t="0" r="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740103" cy="1509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1041">
        <w:rPr>
          <w:rFonts w:hint="eastAsia"/>
        </w:rPr>
        <w:t xml:space="preserve"> </w:t>
      </w:r>
      <w:r w:rsidR="00AF1041">
        <w:t xml:space="preserve">  </w:t>
      </w:r>
      <w:r w:rsidRPr="008C7F39">
        <w:rPr>
          <w:noProof/>
        </w:rPr>
        <w:drawing>
          <wp:inline distT="0" distB="0" distL="0" distR="0" wp14:anchorId="1F1B9336" wp14:editId="6F16DF8E">
            <wp:extent cx="1689811" cy="1485461"/>
            <wp:effectExtent l="0" t="0" r="5715" b="635"/>
            <wp:docPr id="6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/>
                    <pic:cNvPicPr>
                      <a:picLocks noChangeAspect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756" t="38510" r="15285" b="20515"/>
                    <a:stretch/>
                  </pic:blipFill>
                  <pic:spPr>
                    <a:xfrm>
                      <a:off x="0" y="0"/>
                      <a:ext cx="1732412" cy="152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9FD37B" w14:textId="3AA728D5" w:rsidR="00A85C53" w:rsidRDefault="00AF2F4D" w:rsidP="00A74A1C">
      <w:pPr>
        <w:pStyle w:val="INStep"/>
        <w:ind w:left="737" w:firstLineChars="0" w:hanging="737"/>
      </w:pPr>
      <w:proofErr w:type="gramStart"/>
      <w:r w:rsidRPr="00E10AF6">
        <w:rPr>
          <w:rFonts w:hint="eastAsia"/>
        </w:rPr>
        <w:t>短</w:t>
      </w:r>
      <w:r w:rsidR="00672EA4">
        <w:rPr>
          <w:rFonts w:hint="eastAsia"/>
        </w:rPr>
        <w:t>按或者</w:t>
      </w:r>
      <w:proofErr w:type="gramEnd"/>
      <w:r w:rsidR="00672EA4">
        <w:rPr>
          <w:rFonts w:hint="eastAsia"/>
        </w:rPr>
        <w:t>长按“开</w:t>
      </w:r>
      <w:r w:rsidR="00672EA4">
        <w:rPr>
          <w:rFonts w:hint="eastAsia"/>
        </w:rPr>
        <w:t>/</w:t>
      </w:r>
      <w:r w:rsidR="00672EA4">
        <w:rPr>
          <w:rFonts w:hint="eastAsia"/>
        </w:rPr>
        <w:t>下翻</w:t>
      </w:r>
      <w:r w:rsidRPr="00E10AF6">
        <w:rPr>
          <w:rFonts w:hint="eastAsia"/>
        </w:rPr>
        <w:t>”、</w:t>
      </w:r>
      <w:r w:rsidRPr="00E10AF6">
        <w:rPr>
          <w:rFonts w:hint="eastAsia"/>
        </w:rPr>
        <w:t xml:space="preserve"> </w:t>
      </w:r>
      <w:r w:rsidR="00672EA4">
        <w:rPr>
          <w:rFonts w:hint="eastAsia"/>
        </w:rPr>
        <w:t>“关</w:t>
      </w:r>
      <w:r w:rsidR="00672EA4">
        <w:rPr>
          <w:rFonts w:hint="eastAsia"/>
        </w:rPr>
        <w:t>/</w:t>
      </w:r>
      <w:r w:rsidR="00672EA4">
        <w:rPr>
          <w:rFonts w:hint="eastAsia"/>
        </w:rPr>
        <w:t>上翻</w:t>
      </w:r>
      <w:r w:rsidRPr="00E10AF6">
        <w:rPr>
          <w:rFonts w:hint="eastAsia"/>
        </w:rPr>
        <w:t>”两个按钮选择菜单项，</w:t>
      </w:r>
      <w:proofErr w:type="gramStart"/>
      <w:r w:rsidRPr="00E10AF6">
        <w:rPr>
          <w:rFonts w:hint="eastAsia"/>
        </w:rPr>
        <w:t>短按一次</w:t>
      </w:r>
      <w:proofErr w:type="gramEnd"/>
      <w:r w:rsidRPr="00E10AF6">
        <w:rPr>
          <w:rFonts w:hint="eastAsia"/>
        </w:rPr>
        <w:t>加一或者减</w:t>
      </w:r>
      <w:proofErr w:type="gramStart"/>
      <w:r w:rsidRPr="00E10AF6">
        <w:rPr>
          <w:rFonts w:hint="eastAsia"/>
        </w:rPr>
        <w:t>一</w:t>
      </w:r>
      <w:proofErr w:type="gramEnd"/>
      <w:r w:rsidRPr="00E10AF6">
        <w:rPr>
          <w:rFonts w:hint="eastAsia"/>
        </w:rPr>
        <w:t>，</w:t>
      </w:r>
      <w:proofErr w:type="gramStart"/>
      <w:r w:rsidRPr="00E10AF6">
        <w:rPr>
          <w:rFonts w:hint="eastAsia"/>
        </w:rPr>
        <w:t>长按则</w:t>
      </w:r>
      <w:proofErr w:type="gramEnd"/>
      <w:r w:rsidRPr="00E10AF6">
        <w:rPr>
          <w:rFonts w:hint="eastAsia"/>
        </w:rPr>
        <w:t>连续加减</w:t>
      </w:r>
      <w:r w:rsidR="00697576">
        <w:rPr>
          <w:rFonts w:hint="eastAsia"/>
        </w:rPr>
        <w:t>，</w:t>
      </w:r>
      <w:r w:rsidR="00A74A1C">
        <w:rPr>
          <w:rFonts w:hint="eastAsia"/>
        </w:rPr>
        <w:t>如需进入菜单项，按一次主板“</w:t>
      </w:r>
      <w:r w:rsidR="00672EA4">
        <w:rPr>
          <w:rFonts w:hint="eastAsia"/>
        </w:rPr>
        <w:t>设置</w:t>
      </w:r>
      <w:r w:rsidR="00672EA4">
        <w:rPr>
          <w:rFonts w:hint="eastAsia"/>
        </w:rPr>
        <w:t>/</w:t>
      </w:r>
      <w:r w:rsidR="00672EA4">
        <w:rPr>
          <w:rFonts w:hint="eastAsia"/>
        </w:rPr>
        <w:t>保存</w:t>
      </w:r>
      <w:r w:rsidR="00A74A1C">
        <w:rPr>
          <w:rFonts w:hint="eastAsia"/>
        </w:rPr>
        <w:t>”键即可进入</w:t>
      </w:r>
      <w:r w:rsidRPr="00E10AF6">
        <w:rPr>
          <w:rFonts w:hint="eastAsia"/>
        </w:rPr>
        <w:t>；</w:t>
      </w:r>
    </w:p>
    <w:p w14:paraId="5D0AAD5B" w14:textId="24905038" w:rsidR="0000480F" w:rsidRDefault="000E4FFF" w:rsidP="000E4FFF">
      <w:pPr>
        <w:pStyle w:val="INStep"/>
        <w:numPr>
          <w:ilvl w:val="0"/>
          <w:numId w:val="0"/>
        </w:numPr>
        <w:ind w:left="737"/>
      </w:pPr>
      <w:r>
        <w:rPr>
          <w:noProof/>
        </w:rPr>
        <w:drawing>
          <wp:inline distT="0" distB="0" distL="0" distR="0" wp14:anchorId="06FF78DC" wp14:editId="57A0C142">
            <wp:extent cx="3577133" cy="1629519"/>
            <wp:effectExtent l="0" t="0" r="4445" b="889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t="15501" r="-12"/>
                    <a:stretch/>
                  </pic:blipFill>
                  <pic:spPr bwMode="auto">
                    <a:xfrm>
                      <a:off x="0" y="0"/>
                      <a:ext cx="3622862" cy="1650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FB2425" w14:textId="354FEB94" w:rsidR="00BA730D" w:rsidRDefault="00AF2F4D" w:rsidP="00BA730D">
      <w:pPr>
        <w:pStyle w:val="INStep"/>
        <w:ind w:left="737" w:firstLineChars="0" w:hanging="737"/>
      </w:pPr>
      <w:r w:rsidRPr="00E10AF6">
        <w:rPr>
          <w:rFonts w:hint="eastAsia"/>
        </w:rPr>
        <w:t>“</w:t>
      </w:r>
      <w:r w:rsidR="00F0302A">
        <w:t>P</w:t>
      </w:r>
      <w:r w:rsidR="00A53500">
        <w:t>-</w:t>
      </w:r>
      <w:r w:rsidR="009214F5">
        <w:t>6</w:t>
      </w:r>
      <w:r w:rsidRPr="00E10AF6">
        <w:rPr>
          <w:rFonts w:hint="eastAsia"/>
        </w:rPr>
        <w:t>”水平调整，可以</w:t>
      </w:r>
      <w:proofErr w:type="gramStart"/>
      <w:r w:rsidRPr="00E10AF6">
        <w:rPr>
          <w:rFonts w:hint="eastAsia"/>
        </w:rPr>
        <w:t>调整闸杆的</w:t>
      </w:r>
      <w:proofErr w:type="gramEnd"/>
      <w:r w:rsidRPr="00E10AF6">
        <w:rPr>
          <w:rFonts w:hint="eastAsia"/>
        </w:rPr>
        <w:t>水平位置，</w:t>
      </w:r>
      <w:r w:rsidR="00A8040F" w:rsidRPr="00A8040F">
        <w:rPr>
          <w:rFonts w:hint="eastAsia"/>
        </w:rPr>
        <w:t>数值越</w:t>
      </w:r>
      <w:proofErr w:type="gramStart"/>
      <w:r w:rsidR="00A8040F" w:rsidRPr="00A8040F">
        <w:rPr>
          <w:rFonts w:hint="eastAsia"/>
        </w:rPr>
        <w:t>小闸杆</w:t>
      </w:r>
      <w:r w:rsidR="009B7C53">
        <w:rPr>
          <w:rFonts w:hint="eastAsia"/>
        </w:rPr>
        <w:t>与</w:t>
      </w:r>
      <w:proofErr w:type="gramEnd"/>
      <w:r w:rsidR="009B7C53">
        <w:rPr>
          <w:rFonts w:hint="eastAsia"/>
        </w:rPr>
        <w:t>水平面</w:t>
      </w:r>
      <w:r w:rsidR="00A8040F" w:rsidRPr="00A8040F">
        <w:rPr>
          <w:rFonts w:hint="eastAsia"/>
        </w:rPr>
        <w:t>越小</w:t>
      </w:r>
      <w:r w:rsidRPr="00A8040F">
        <w:rPr>
          <w:rFonts w:hint="eastAsia"/>
        </w:rPr>
        <w:t>；</w:t>
      </w:r>
      <w:r w:rsidRPr="00E10AF6">
        <w:rPr>
          <w:rFonts w:hint="eastAsia"/>
        </w:rPr>
        <w:t>“</w:t>
      </w:r>
      <w:r w:rsidR="00F0302A">
        <w:t>P</w:t>
      </w:r>
      <w:r w:rsidR="00A53500">
        <w:t>-</w:t>
      </w:r>
      <w:r w:rsidRPr="00E10AF6">
        <w:t>9</w:t>
      </w:r>
      <w:r w:rsidRPr="00E10AF6">
        <w:rPr>
          <w:rFonts w:hint="eastAsia"/>
        </w:rPr>
        <w:t>”垂直调整，可以</w:t>
      </w:r>
      <w:proofErr w:type="gramStart"/>
      <w:r w:rsidRPr="00E10AF6">
        <w:rPr>
          <w:rFonts w:hint="eastAsia"/>
        </w:rPr>
        <w:t>调整闸杆的</w:t>
      </w:r>
      <w:proofErr w:type="gramEnd"/>
      <w:r w:rsidRPr="00E10AF6">
        <w:rPr>
          <w:rFonts w:hint="eastAsia"/>
        </w:rPr>
        <w:t>垂直位置</w:t>
      </w:r>
      <w:r>
        <w:rPr>
          <w:rFonts w:hint="eastAsia"/>
        </w:rPr>
        <w:t>，</w:t>
      </w:r>
      <w:r w:rsidR="00C372A0">
        <w:rPr>
          <w:rFonts w:hint="eastAsia"/>
        </w:rPr>
        <w:t>数值</w:t>
      </w:r>
      <w:r w:rsidR="004858BD">
        <w:rPr>
          <w:rFonts w:hint="eastAsia"/>
        </w:rPr>
        <w:t>小前倾，反之后仰</w:t>
      </w:r>
      <w:r w:rsidRPr="00A8040F">
        <w:rPr>
          <w:rFonts w:hint="eastAsia"/>
        </w:rPr>
        <w:t>；</w:t>
      </w:r>
    </w:p>
    <w:p w14:paraId="5D060A0D" w14:textId="27FD68D1" w:rsidR="003D2947" w:rsidRDefault="00442729" w:rsidP="00BA730D">
      <w:pPr>
        <w:pStyle w:val="INStep"/>
        <w:numPr>
          <w:ilvl w:val="0"/>
          <w:numId w:val="0"/>
        </w:numPr>
        <w:ind w:left="737"/>
      </w:pPr>
      <w:r>
        <w:rPr>
          <w:noProof/>
        </w:rPr>
        <w:lastRenderedPageBreak/>
        <w:drawing>
          <wp:inline distT="0" distB="0" distL="0" distR="0" wp14:anchorId="0987C3ED" wp14:editId="260E4522">
            <wp:extent cx="2644688" cy="1697126"/>
            <wp:effectExtent l="0" t="0" r="381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661178" cy="1707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AADC8A" wp14:editId="3D382D33">
            <wp:extent cx="1389888" cy="2824373"/>
            <wp:effectExtent l="0" t="0" r="127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414074" cy="2873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D6D75B" w14:textId="0785E7BC" w:rsidR="00A53500" w:rsidRDefault="0014003D" w:rsidP="00A53500">
      <w:pPr>
        <w:pStyle w:val="INStep"/>
        <w:ind w:left="737" w:firstLineChars="0" w:hanging="737"/>
      </w:pPr>
      <w:r w:rsidRPr="00A53500">
        <w:rPr>
          <w:rFonts w:hint="eastAsia"/>
        </w:rPr>
        <w:t>进入</w:t>
      </w:r>
      <w:r w:rsidR="00755B6F">
        <w:rPr>
          <w:rFonts w:hint="eastAsia"/>
        </w:rPr>
        <w:t>需更改的目录参数，在进入菜单目录后通过“</w:t>
      </w:r>
      <w:r w:rsidR="00F0302A">
        <w:rPr>
          <w:rFonts w:hint="eastAsia"/>
        </w:rPr>
        <w:t>开</w:t>
      </w:r>
      <w:r w:rsidR="00F0302A">
        <w:rPr>
          <w:rFonts w:hint="eastAsia"/>
        </w:rPr>
        <w:t>/</w:t>
      </w:r>
      <w:r w:rsidR="00F0302A">
        <w:rPr>
          <w:rFonts w:hint="eastAsia"/>
        </w:rPr>
        <w:t>下翻</w:t>
      </w:r>
      <w:r w:rsidR="00755B6F">
        <w:rPr>
          <w:rFonts w:hint="eastAsia"/>
        </w:rPr>
        <w:t>”“</w:t>
      </w:r>
      <w:r w:rsidR="00F0302A">
        <w:rPr>
          <w:rFonts w:hint="eastAsia"/>
        </w:rPr>
        <w:t>关</w:t>
      </w:r>
      <w:r w:rsidR="00F0302A">
        <w:rPr>
          <w:rFonts w:hint="eastAsia"/>
        </w:rPr>
        <w:t>/</w:t>
      </w:r>
      <w:r w:rsidR="00F0302A">
        <w:rPr>
          <w:rFonts w:hint="eastAsia"/>
        </w:rPr>
        <w:t>上翻</w:t>
      </w:r>
      <w:r w:rsidR="00A53500" w:rsidRPr="00A53500">
        <w:rPr>
          <w:rFonts w:hint="eastAsia"/>
        </w:rPr>
        <w:t>”</w:t>
      </w:r>
      <w:proofErr w:type="gramStart"/>
      <w:r w:rsidR="00A53500" w:rsidRPr="00A53500">
        <w:rPr>
          <w:rFonts w:hint="eastAsia"/>
        </w:rPr>
        <w:t>键增加</w:t>
      </w:r>
      <w:proofErr w:type="gramEnd"/>
      <w:r w:rsidR="00A53500" w:rsidRPr="00A53500">
        <w:rPr>
          <w:rFonts w:hint="eastAsia"/>
        </w:rPr>
        <w:t>或减</w:t>
      </w:r>
      <w:r w:rsidR="00A77A92">
        <w:rPr>
          <w:rFonts w:hint="eastAsia"/>
        </w:rPr>
        <w:t>少此项菜单参数，更改完成后如需要更改其他目录参数，则按一次“设置</w:t>
      </w:r>
      <w:r w:rsidR="00A77A92">
        <w:rPr>
          <w:rFonts w:hint="eastAsia"/>
        </w:rPr>
        <w:t>/</w:t>
      </w:r>
      <w:r w:rsidR="00A77A92">
        <w:rPr>
          <w:rFonts w:hint="eastAsia"/>
        </w:rPr>
        <w:t>保存</w:t>
      </w:r>
      <w:r w:rsidR="00A53500" w:rsidRPr="00A53500">
        <w:rPr>
          <w:rFonts w:hint="eastAsia"/>
        </w:rPr>
        <w:t>”键返</w:t>
      </w:r>
      <w:r w:rsidR="00672763">
        <w:rPr>
          <w:rFonts w:hint="eastAsia"/>
        </w:rPr>
        <w:t>回至主菜单目录，按</w:t>
      </w:r>
      <w:r w:rsidR="00672763" w:rsidRPr="00672763">
        <w:rPr>
          <w:rFonts w:hint="eastAsia"/>
          <w:b/>
        </w:rPr>
        <w:t>步骤</w:t>
      </w:r>
      <w:r w:rsidR="00672763" w:rsidRPr="00672763">
        <w:rPr>
          <w:rFonts w:hint="eastAsia"/>
          <w:b/>
        </w:rPr>
        <w:t>2</w:t>
      </w:r>
      <w:r w:rsidR="00FD7AAF">
        <w:rPr>
          <w:rFonts w:hint="eastAsia"/>
        </w:rPr>
        <w:t>继续更改；</w:t>
      </w:r>
    </w:p>
    <w:p w14:paraId="10109474" w14:textId="1A0B1CB9" w:rsidR="00AF2F4D" w:rsidRPr="003B6572" w:rsidRDefault="00AF2F4D" w:rsidP="00851F92">
      <w:pPr>
        <w:pStyle w:val="INStep"/>
        <w:ind w:left="737" w:hanging="737"/>
      </w:pPr>
      <w:r>
        <w:t>修改完参数之后</w:t>
      </w:r>
      <w:r>
        <w:rPr>
          <w:rFonts w:hint="eastAsia"/>
        </w:rPr>
        <w:t>，</w:t>
      </w:r>
      <w:r>
        <w:t>点击</w:t>
      </w:r>
      <w:r w:rsidR="00A77A92">
        <w:rPr>
          <w:rFonts w:hint="eastAsia"/>
        </w:rPr>
        <w:t>“停</w:t>
      </w:r>
      <w:r w:rsidR="00A77A92">
        <w:rPr>
          <w:rFonts w:hint="eastAsia"/>
        </w:rPr>
        <w:t>/</w:t>
      </w:r>
      <w:r w:rsidR="00A77A92">
        <w:rPr>
          <w:rFonts w:hint="eastAsia"/>
        </w:rPr>
        <w:t>返回</w:t>
      </w:r>
      <w:r w:rsidR="00FD7AAF">
        <w:rPr>
          <w:rFonts w:hint="eastAsia"/>
        </w:rPr>
        <w:t>”</w:t>
      </w:r>
      <w:r w:rsidR="00A77A92">
        <w:rPr>
          <w:rFonts w:hint="eastAsia"/>
          <w:szCs w:val="21"/>
        </w:rPr>
        <w:t>键</w:t>
      </w:r>
      <w:r w:rsidR="00FD7AAF" w:rsidRPr="0014003D">
        <w:rPr>
          <w:rFonts w:hint="eastAsia"/>
          <w:szCs w:val="21"/>
        </w:rPr>
        <w:t>退出菜单</w:t>
      </w:r>
      <w:r w:rsidRPr="0014003D">
        <w:rPr>
          <w:rFonts w:hint="eastAsia"/>
          <w:szCs w:val="21"/>
        </w:rPr>
        <w:t>。</w:t>
      </w:r>
    </w:p>
    <w:p w14:paraId="04424ED8" w14:textId="6B088870" w:rsidR="000C5F41" w:rsidRDefault="002827F6" w:rsidP="00BA730D">
      <w:pPr>
        <w:pStyle w:val="INStep"/>
        <w:numPr>
          <w:ilvl w:val="0"/>
          <w:numId w:val="0"/>
        </w:numPr>
        <w:ind w:left="737"/>
      </w:pPr>
      <w:r>
        <w:rPr>
          <w:noProof/>
        </w:rPr>
        <w:drawing>
          <wp:inline distT="0" distB="0" distL="0" distR="0" wp14:anchorId="0C052891" wp14:editId="201A7C3F">
            <wp:extent cx="3623017" cy="1755648"/>
            <wp:effectExtent l="0" t="0" r="0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3669297" cy="1778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775A1" w14:textId="7F45F354" w:rsidR="00697699" w:rsidRPr="00616868" w:rsidRDefault="000C5F41" w:rsidP="000C5F41">
      <w:pPr>
        <w:spacing w:before="0" w:after="0"/>
        <w:ind w:left="0"/>
        <w:jc w:val="left"/>
      </w:pPr>
      <w:r>
        <w:br w:type="page"/>
      </w:r>
    </w:p>
    <w:p w14:paraId="671BEA2C" w14:textId="13B38696" w:rsidR="00AF2F4D" w:rsidRDefault="00AF2F4D" w:rsidP="00AF2F4D">
      <w:pPr>
        <w:pStyle w:val="3"/>
      </w:pPr>
      <w:bookmarkStart w:id="43" w:name="_Toc103962206"/>
      <w:bookmarkStart w:id="44" w:name="_Toc140066886"/>
      <w:r>
        <w:rPr>
          <w:rFonts w:hint="eastAsia"/>
        </w:rPr>
        <w:lastRenderedPageBreak/>
        <w:t>道</w:t>
      </w:r>
      <w:proofErr w:type="gramStart"/>
      <w:r>
        <w:rPr>
          <w:rFonts w:hint="eastAsia"/>
        </w:rPr>
        <w:t>闸速度</w:t>
      </w:r>
      <w:proofErr w:type="gramEnd"/>
      <w:r>
        <w:rPr>
          <w:rFonts w:hint="eastAsia"/>
        </w:rPr>
        <w:t>调节</w:t>
      </w:r>
      <w:bookmarkEnd w:id="43"/>
      <w:bookmarkEnd w:id="44"/>
    </w:p>
    <w:tbl>
      <w:tblPr>
        <w:tblW w:w="9639" w:type="dxa"/>
        <w:tblBorders>
          <w:top w:val="single" w:sz="8" w:space="0" w:color="auto"/>
          <w:bottom w:val="single" w:sz="8" w:space="0" w:color="auto"/>
          <w:insideH w:val="single" w:sz="8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8930"/>
      </w:tblGrid>
      <w:tr w:rsidR="00EA20F4" w:rsidRPr="00D30516" w14:paraId="569C3062" w14:textId="77777777" w:rsidTr="002C2DC8">
        <w:trPr>
          <w:cantSplit/>
          <w:trHeight w:val="260"/>
        </w:trPr>
        <w:tc>
          <w:tcPr>
            <w:tcW w:w="70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38BE3C3F" w14:textId="77777777" w:rsidR="00EA20F4" w:rsidRDefault="00EA20F4" w:rsidP="002C2DC8">
            <w:pPr>
              <w:pStyle w:val="NotesIcons"/>
              <w:keepNext/>
              <w:keepLines/>
              <w:rPr>
                <w:lang w:eastAsia="zh-CN"/>
              </w:rPr>
            </w:pPr>
            <w:r w:rsidRPr="009B083A">
              <w:rPr>
                <w:noProof/>
                <w:lang w:eastAsia="zh-CN"/>
              </w:rPr>
              <w:drawing>
                <wp:inline distT="0" distB="0" distL="0" distR="0" wp14:anchorId="40F9134B" wp14:editId="2E65E91B">
                  <wp:extent cx="276225" cy="247650"/>
                  <wp:effectExtent l="19050" t="0" r="9525" b="0"/>
                  <wp:docPr id="18" name="图片 18" descr="\\10.220.3.114\共享文件夹\运作资料部\02-作者交稿\奚珍珍\02-资料美工事宜\资料图标WMF\资料图标-警告02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10.220.3.114\共享文件夹\运作资料部\02-作者交稿\奚珍珍\02-资料美工事宜\资料图标WMF\资料图标-警告02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47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14:paraId="35D89F03" w14:textId="1FE40BDC" w:rsidR="00BB6397" w:rsidRPr="00BB6397" w:rsidRDefault="00EA20F4" w:rsidP="00BB6397">
            <w:pPr>
              <w:pStyle w:val="NotesHeading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注</w:t>
            </w:r>
            <w:r w:rsidR="004146E0">
              <w:rPr>
                <w:rFonts w:hint="eastAsia"/>
                <w:lang w:eastAsia="zh-CN"/>
              </w:rPr>
              <w:t>意</w:t>
            </w:r>
            <w:r>
              <w:rPr>
                <w:rFonts w:hint="eastAsia"/>
                <w:lang w:eastAsia="zh-CN"/>
              </w:rPr>
              <w:t>：</w:t>
            </w:r>
          </w:p>
          <w:p w14:paraId="03D59B88" w14:textId="74817AD1" w:rsidR="00EA20F4" w:rsidRPr="00BB6397" w:rsidRDefault="00EA20F4" w:rsidP="002C2DC8">
            <w:pPr>
              <w:pStyle w:val="ItemListinTable"/>
              <w:rPr>
                <w:lang w:eastAsia="zh-CN"/>
              </w:rPr>
            </w:pPr>
            <w:r w:rsidRPr="00BB6397">
              <w:rPr>
                <w:rFonts w:eastAsia="华文楷体" w:hint="eastAsia"/>
                <w:sz w:val="21"/>
                <w:lang w:eastAsia="zh-CN"/>
              </w:rPr>
              <w:t>参数仅供参考，弹簧平衡有差异时，可适当调整，以杆件起落平稳为准</w:t>
            </w:r>
            <w:r w:rsidR="00E31937">
              <w:rPr>
                <w:rFonts w:hint="eastAsia"/>
                <w:lang w:eastAsia="zh-CN"/>
              </w:rPr>
              <w:t>；</w:t>
            </w:r>
          </w:p>
          <w:p w14:paraId="6352F5D9" w14:textId="761CBBDE" w:rsidR="00EA20F4" w:rsidRPr="00BB6397" w:rsidRDefault="00EA20F4" w:rsidP="00EA20F4">
            <w:pPr>
              <w:pStyle w:val="ItemListinTable"/>
              <w:rPr>
                <w:lang w:eastAsia="zh-CN"/>
              </w:rPr>
            </w:pPr>
            <w:r w:rsidRPr="00BB6397">
              <w:rPr>
                <w:rFonts w:eastAsia="华文楷体"/>
                <w:sz w:val="21"/>
                <w:lang w:eastAsia="zh-CN"/>
              </w:rPr>
              <w:t>先根据杆件类型和杆件长度选择合适的速度</w:t>
            </w:r>
            <w:r w:rsidRPr="00BB6397">
              <w:rPr>
                <w:rFonts w:eastAsia="华文楷体" w:hint="eastAsia"/>
                <w:sz w:val="21"/>
                <w:lang w:eastAsia="zh-CN"/>
              </w:rPr>
              <w:t>，</w:t>
            </w:r>
            <w:r w:rsidRPr="00BB6397">
              <w:rPr>
                <w:rFonts w:eastAsia="华文楷体"/>
                <w:sz w:val="21"/>
                <w:lang w:eastAsia="zh-CN"/>
              </w:rPr>
              <w:t>再按照速度参考表去调整速度</w:t>
            </w:r>
            <w:r w:rsidR="00E31937">
              <w:rPr>
                <w:rFonts w:eastAsia="华文楷体" w:hint="eastAsia"/>
                <w:sz w:val="21"/>
                <w:lang w:eastAsia="zh-CN"/>
              </w:rPr>
              <w:t>；</w:t>
            </w:r>
          </w:p>
          <w:p w14:paraId="043CD420" w14:textId="764114BC" w:rsidR="00C74157" w:rsidRPr="00BB6397" w:rsidRDefault="006E3509" w:rsidP="00EA20F4">
            <w:pPr>
              <w:pStyle w:val="ItemListinTable"/>
              <w:rPr>
                <w:rStyle w:val="af1"/>
                <w:rFonts w:ascii="华文楷体" w:eastAsia="华文楷体" w:hAnsi="华文楷体"/>
                <w:color w:val="auto"/>
                <w:sz w:val="21"/>
                <w:szCs w:val="21"/>
                <w:u w:val="none"/>
                <w:lang w:eastAsia="zh-CN"/>
              </w:rPr>
            </w:pPr>
            <w:r w:rsidRPr="00BB6397">
              <w:rPr>
                <w:rFonts w:ascii="华文楷体" w:eastAsia="华文楷体" w:hAnsi="华文楷体"/>
                <w:sz w:val="21"/>
                <w:szCs w:val="21"/>
                <w:lang w:eastAsia="zh-CN"/>
              </w:rPr>
              <w:t>速度配置方法请跳转</w:t>
            </w:r>
            <w:hyperlink w:anchor="_控制器设置方法" w:history="1">
              <w:r w:rsidR="000D314C" w:rsidRPr="00BB6397">
                <w:rPr>
                  <w:rStyle w:val="af1"/>
                  <w:rFonts w:ascii="华文楷体" w:eastAsia="华文楷体" w:hAnsi="华文楷体"/>
                  <w:color w:val="auto"/>
                  <w:sz w:val="21"/>
                  <w:szCs w:val="21"/>
                  <w:lang w:eastAsia="zh-CN"/>
                </w:rPr>
                <w:t>5.3.2控制器设置方法</w:t>
              </w:r>
            </w:hyperlink>
            <w:r w:rsidR="00E31937">
              <w:rPr>
                <w:rStyle w:val="af1"/>
                <w:rFonts w:ascii="华文楷体" w:eastAsia="华文楷体" w:hAnsi="华文楷体" w:hint="eastAsia"/>
                <w:color w:val="auto"/>
                <w:sz w:val="21"/>
                <w:szCs w:val="21"/>
                <w:lang w:eastAsia="zh-CN"/>
              </w:rPr>
              <w:t>；</w:t>
            </w:r>
          </w:p>
          <w:p w14:paraId="3B7019D7" w14:textId="707E5B87" w:rsidR="00BB6397" w:rsidRPr="006E3509" w:rsidRDefault="00B91795" w:rsidP="00A243CD">
            <w:pPr>
              <w:pStyle w:val="ItemListinTable"/>
              <w:rPr>
                <w:rFonts w:ascii="华文楷体" w:eastAsia="华文楷体" w:hAnsi="华文楷体"/>
                <w:sz w:val="21"/>
                <w:szCs w:val="21"/>
                <w:lang w:eastAsia="zh-CN"/>
              </w:rPr>
            </w:pPr>
            <w:r w:rsidRPr="0050013A">
              <w:rPr>
                <w:rFonts w:ascii="华文楷体" w:eastAsia="华文楷体" w:hAnsi="华文楷体" w:hint="eastAsia"/>
                <w:color w:val="FF0000"/>
                <w:sz w:val="21"/>
                <w:szCs w:val="21"/>
                <w:lang w:eastAsia="zh-CN"/>
              </w:rPr>
              <w:t>4</w:t>
            </w:r>
            <w:r w:rsidR="00031018">
              <w:rPr>
                <w:rFonts w:ascii="华文楷体" w:eastAsia="华文楷体" w:hAnsi="华文楷体" w:hint="eastAsia"/>
                <w:color w:val="FF0000"/>
                <w:sz w:val="21"/>
                <w:szCs w:val="21"/>
                <w:lang w:eastAsia="zh-CN"/>
              </w:rPr>
              <w:t>米</w:t>
            </w:r>
            <w:r w:rsidR="00DE7C23">
              <w:rPr>
                <w:rFonts w:ascii="华文楷体" w:eastAsia="华文楷体" w:hAnsi="华文楷体" w:hint="eastAsia"/>
                <w:color w:val="FF0000"/>
                <w:sz w:val="21"/>
                <w:szCs w:val="21"/>
                <w:lang w:eastAsia="zh-CN"/>
              </w:rPr>
              <w:t>及以下直</w:t>
            </w:r>
            <w:proofErr w:type="gramStart"/>
            <w:r w:rsidR="00DE7C23">
              <w:rPr>
                <w:rFonts w:ascii="华文楷体" w:eastAsia="华文楷体" w:hAnsi="华文楷体" w:hint="eastAsia"/>
                <w:color w:val="FF0000"/>
                <w:sz w:val="21"/>
                <w:szCs w:val="21"/>
                <w:lang w:eastAsia="zh-CN"/>
              </w:rPr>
              <w:t>杆使用</w:t>
            </w:r>
            <w:proofErr w:type="gramEnd"/>
            <w:r w:rsidRPr="0050013A">
              <w:rPr>
                <w:rFonts w:ascii="华文楷体" w:eastAsia="华文楷体" w:hAnsi="华文楷体" w:hint="eastAsia"/>
                <w:color w:val="FF0000"/>
                <w:sz w:val="21"/>
                <w:szCs w:val="21"/>
                <w:lang w:eastAsia="zh-CN"/>
              </w:rPr>
              <w:t>的道闸机芯与其他</w:t>
            </w:r>
            <w:r w:rsidR="0050013A" w:rsidRPr="0050013A">
              <w:rPr>
                <w:rFonts w:ascii="华文楷体" w:eastAsia="华文楷体" w:hAnsi="华文楷体" w:hint="eastAsia"/>
                <w:color w:val="FF0000"/>
                <w:sz w:val="21"/>
                <w:szCs w:val="21"/>
                <w:lang w:eastAsia="zh-CN"/>
              </w:rPr>
              <w:t>杆件</w:t>
            </w:r>
            <w:r w:rsidR="00DE7C23">
              <w:rPr>
                <w:rFonts w:ascii="华文楷体" w:eastAsia="华文楷体" w:hAnsi="华文楷体" w:hint="eastAsia"/>
                <w:color w:val="FF0000"/>
                <w:sz w:val="21"/>
                <w:szCs w:val="21"/>
                <w:lang w:eastAsia="zh-CN"/>
              </w:rPr>
              <w:t>使用</w:t>
            </w:r>
            <w:r w:rsidRPr="0050013A">
              <w:rPr>
                <w:rFonts w:ascii="华文楷体" w:eastAsia="华文楷体" w:hAnsi="华文楷体" w:hint="eastAsia"/>
                <w:color w:val="FF0000"/>
                <w:sz w:val="21"/>
                <w:szCs w:val="21"/>
                <w:lang w:eastAsia="zh-CN"/>
              </w:rPr>
              <w:t>的道闸机芯</w:t>
            </w:r>
            <w:r w:rsidR="0050013A" w:rsidRPr="0050013A">
              <w:rPr>
                <w:rFonts w:ascii="华文楷体" w:eastAsia="华文楷体" w:hAnsi="华文楷体" w:hint="eastAsia"/>
                <w:color w:val="FF0000"/>
                <w:sz w:val="21"/>
                <w:szCs w:val="21"/>
                <w:lang w:eastAsia="zh-CN"/>
              </w:rPr>
              <w:t>型号不同，在更换</w:t>
            </w:r>
            <w:r w:rsidR="00A243CD">
              <w:rPr>
                <w:rFonts w:ascii="华文楷体" w:eastAsia="华文楷体" w:hAnsi="华文楷体" w:hint="eastAsia"/>
                <w:color w:val="FF0000"/>
                <w:sz w:val="21"/>
                <w:szCs w:val="21"/>
                <w:lang w:eastAsia="zh-CN"/>
              </w:rPr>
              <w:t>杆件</w:t>
            </w:r>
            <w:r w:rsidR="0050013A" w:rsidRPr="0050013A">
              <w:rPr>
                <w:rFonts w:ascii="华文楷体" w:eastAsia="华文楷体" w:hAnsi="华文楷体" w:hint="eastAsia"/>
                <w:color w:val="FF0000"/>
                <w:sz w:val="21"/>
                <w:szCs w:val="21"/>
                <w:lang w:eastAsia="zh-CN"/>
              </w:rPr>
              <w:t>过程中需要</w:t>
            </w:r>
            <w:r w:rsidR="00A243CD">
              <w:rPr>
                <w:rFonts w:ascii="华文楷体" w:eastAsia="华文楷体" w:hAnsi="华文楷体" w:hint="eastAsia"/>
                <w:color w:val="FF0000"/>
                <w:sz w:val="21"/>
                <w:szCs w:val="21"/>
                <w:lang w:eastAsia="zh-CN"/>
              </w:rPr>
              <w:t>注意</w:t>
            </w:r>
            <w:r w:rsidR="0050013A" w:rsidRPr="0050013A">
              <w:rPr>
                <w:rFonts w:ascii="华文楷体" w:eastAsia="华文楷体" w:hAnsi="华文楷体" w:hint="eastAsia"/>
                <w:color w:val="FF0000"/>
                <w:sz w:val="21"/>
                <w:szCs w:val="21"/>
                <w:lang w:eastAsia="zh-CN"/>
              </w:rPr>
              <w:t>机芯</w:t>
            </w:r>
            <w:r w:rsidR="00A243CD">
              <w:rPr>
                <w:rFonts w:ascii="华文楷体" w:eastAsia="华文楷体" w:hAnsi="华文楷体" w:hint="eastAsia"/>
                <w:color w:val="FF0000"/>
                <w:sz w:val="21"/>
                <w:szCs w:val="21"/>
                <w:lang w:eastAsia="zh-CN"/>
              </w:rPr>
              <w:t>的更换</w:t>
            </w:r>
            <w:r w:rsidR="00E31937">
              <w:rPr>
                <w:rFonts w:ascii="华文楷体" w:eastAsia="华文楷体" w:hAnsi="华文楷体" w:hint="eastAsia"/>
                <w:color w:val="FF0000"/>
                <w:sz w:val="21"/>
                <w:szCs w:val="21"/>
                <w:lang w:eastAsia="zh-CN"/>
              </w:rPr>
              <w:t>。</w:t>
            </w:r>
          </w:p>
        </w:tc>
      </w:tr>
    </w:tbl>
    <w:p w14:paraId="1CF3CDCD" w14:textId="6F8827BA" w:rsidR="00031018" w:rsidRDefault="00C21078" w:rsidP="00031018">
      <w:pPr>
        <w:pStyle w:val="TableDescription"/>
      </w:pPr>
      <w:r w:rsidRPr="00C21078">
        <w:rPr>
          <w:rFonts w:cs="Arial"/>
          <w:color w:val="000000"/>
          <w:szCs w:val="21"/>
        </w:rPr>
        <w:t>PKG5401-ZD@L-ZG-40-B</w:t>
      </w:r>
      <w:r w:rsidRPr="00C21078">
        <w:rPr>
          <w:rFonts w:cs="Arial"/>
          <w:color w:val="000000"/>
          <w:szCs w:val="21"/>
        </w:rPr>
        <w:t>、</w:t>
      </w:r>
      <w:r w:rsidRPr="00C21078">
        <w:rPr>
          <w:rFonts w:cs="Arial"/>
          <w:color w:val="000000"/>
          <w:szCs w:val="21"/>
        </w:rPr>
        <w:t>PKG5401-ZD@L-ZG-40-B</w:t>
      </w:r>
      <w:r w:rsidR="001D0F1A">
        <w:rPr>
          <w:rFonts w:cs="Arial" w:hint="eastAsia"/>
          <w:color w:val="000000"/>
          <w:szCs w:val="21"/>
        </w:rPr>
        <w:t>（</w:t>
      </w:r>
      <w:r w:rsidR="001D0F1A">
        <w:rPr>
          <w:rFonts w:cs="Arial" w:hint="eastAsia"/>
          <w:color w:val="000000"/>
          <w:szCs w:val="21"/>
        </w:rPr>
        <w:t>4</w:t>
      </w:r>
      <w:r w:rsidR="001D0F1A">
        <w:rPr>
          <w:rFonts w:cs="Arial" w:hint="eastAsia"/>
          <w:color w:val="000000"/>
          <w:szCs w:val="21"/>
        </w:rPr>
        <w:t>米及以下</w:t>
      </w:r>
      <w:r w:rsidR="00BD2F54">
        <w:rPr>
          <w:rFonts w:cs="Arial" w:hint="eastAsia"/>
          <w:color w:val="000000"/>
          <w:szCs w:val="21"/>
        </w:rPr>
        <w:t>直杆</w:t>
      </w:r>
      <w:r w:rsidR="001D0F1A">
        <w:rPr>
          <w:rFonts w:cs="Arial" w:hint="eastAsia"/>
          <w:color w:val="000000"/>
          <w:szCs w:val="21"/>
        </w:rPr>
        <w:t>）</w:t>
      </w:r>
      <w:r w:rsidR="00AF2F4D" w:rsidRPr="000C5F41">
        <w:rPr>
          <w:rFonts w:hint="eastAsia"/>
        </w:rPr>
        <w:t>道</w:t>
      </w:r>
      <w:proofErr w:type="gramStart"/>
      <w:r w:rsidR="00AF2F4D" w:rsidRPr="000C5F41">
        <w:rPr>
          <w:rFonts w:hint="eastAsia"/>
        </w:rPr>
        <w:t>闸速度</w:t>
      </w:r>
      <w:proofErr w:type="gramEnd"/>
      <w:r w:rsidR="00AF2F4D" w:rsidRPr="000C5F41">
        <w:rPr>
          <w:rFonts w:hint="eastAsia"/>
        </w:rPr>
        <w:t>参考表</w:t>
      </w:r>
    </w:p>
    <w:tbl>
      <w:tblPr>
        <w:tblStyle w:val="Table1"/>
        <w:tblW w:w="5926" w:type="dxa"/>
        <w:tblLook w:val="04A0" w:firstRow="1" w:lastRow="0" w:firstColumn="1" w:lastColumn="0" w:noHBand="0" w:noVBand="1"/>
      </w:tblPr>
      <w:tblGrid>
        <w:gridCol w:w="1612"/>
        <w:gridCol w:w="2046"/>
        <w:gridCol w:w="2268"/>
      </w:tblGrid>
      <w:tr w:rsidR="00C21078" w:rsidRPr="0007320D" w14:paraId="034C1663" w14:textId="77777777" w:rsidTr="001D0F1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90"/>
        </w:trPr>
        <w:tc>
          <w:tcPr>
            <w:tcW w:w="1612" w:type="dxa"/>
          </w:tcPr>
          <w:p w14:paraId="1800ACFB" w14:textId="77777777" w:rsidR="00C21078" w:rsidRDefault="00C21078" w:rsidP="003D5397">
            <w:pPr>
              <w:pStyle w:val="TableHeading0"/>
              <w:spacing w:before="156" w:after="156"/>
            </w:pPr>
          </w:p>
        </w:tc>
        <w:tc>
          <w:tcPr>
            <w:tcW w:w="4314" w:type="dxa"/>
            <w:gridSpan w:val="2"/>
          </w:tcPr>
          <w:p w14:paraId="21B04B79" w14:textId="7787171B" w:rsidR="00C21078" w:rsidRDefault="00C21078" w:rsidP="003D5397">
            <w:pPr>
              <w:pStyle w:val="TableHeading0"/>
              <w:spacing w:before="156" w:after="156"/>
            </w:pPr>
            <w:r>
              <w:rPr>
                <w:rFonts w:hint="eastAsia"/>
              </w:rPr>
              <w:t>直杆不带胶条</w:t>
            </w:r>
          </w:p>
        </w:tc>
      </w:tr>
      <w:tr w:rsidR="00031018" w:rsidRPr="0007320D" w14:paraId="0AF49687" w14:textId="77777777" w:rsidTr="001D0F1A">
        <w:trPr>
          <w:trHeight w:val="290"/>
        </w:trPr>
        <w:tc>
          <w:tcPr>
            <w:tcW w:w="1612" w:type="dxa"/>
          </w:tcPr>
          <w:p w14:paraId="79293CD4" w14:textId="77777777" w:rsidR="00031018" w:rsidRPr="00560A36" w:rsidRDefault="00031018" w:rsidP="003D5397">
            <w:pPr>
              <w:pStyle w:val="TableHeading0"/>
              <w:spacing w:before="156" w:after="156"/>
            </w:pPr>
            <w:r>
              <w:rPr>
                <w:rFonts w:hint="eastAsia"/>
              </w:rPr>
              <w:t>参数</w:t>
            </w:r>
          </w:p>
        </w:tc>
        <w:tc>
          <w:tcPr>
            <w:tcW w:w="2046" w:type="dxa"/>
          </w:tcPr>
          <w:p w14:paraId="3E0F8DEC" w14:textId="602C5F81" w:rsidR="00031018" w:rsidRDefault="001D0F1A" w:rsidP="003D5397">
            <w:pPr>
              <w:pStyle w:val="TableHeading0"/>
              <w:spacing w:before="156" w:after="156"/>
            </w:pPr>
            <w:r>
              <w:t>3</w:t>
            </w:r>
            <w:r>
              <w:rPr>
                <w:rFonts w:hint="eastAsia"/>
              </w:rPr>
              <w:t>米</w:t>
            </w:r>
            <w:r>
              <w:rPr>
                <w:rFonts w:hint="eastAsia"/>
              </w:rPr>
              <w:t>/</w:t>
            </w:r>
            <w:r w:rsidR="00031018">
              <w:rPr>
                <w:rFonts w:hint="eastAsia"/>
              </w:rPr>
              <w:t>1.</w:t>
            </w:r>
            <w:r w:rsidR="00031018">
              <w:t>5</w:t>
            </w:r>
            <w:r w:rsidR="00031018" w:rsidRPr="00497963">
              <w:rPr>
                <w:rFonts w:hint="eastAsia"/>
              </w:rPr>
              <w:t>秒</w:t>
            </w:r>
          </w:p>
        </w:tc>
        <w:tc>
          <w:tcPr>
            <w:tcW w:w="2268" w:type="dxa"/>
          </w:tcPr>
          <w:p w14:paraId="75C468C7" w14:textId="6468FE52" w:rsidR="00031018" w:rsidRDefault="001D0F1A" w:rsidP="003D5397">
            <w:pPr>
              <w:pStyle w:val="TableHeading0"/>
              <w:spacing w:before="156" w:after="156"/>
            </w:pPr>
            <w:r>
              <w:t>4</w:t>
            </w:r>
            <w:r>
              <w:rPr>
                <w:rFonts w:hint="eastAsia"/>
              </w:rPr>
              <w:t>米</w:t>
            </w:r>
            <w:r>
              <w:rPr>
                <w:rFonts w:hint="eastAsia"/>
              </w:rPr>
              <w:t>/</w:t>
            </w:r>
            <w:r w:rsidR="00031018">
              <w:t>3</w:t>
            </w:r>
            <w:r w:rsidR="00031018" w:rsidRPr="00497963">
              <w:rPr>
                <w:rFonts w:hint="eastAsia"/>
              </w:rPr>
              <w:t>.0</w:t>
            </w:r>
            <w:r w:rsidR="00031018" w:rsidRPr="00497963">
              <w:rPr>
                <w:rFonts w:hint="eastAsia"/>
              </w:rPr>
              <w:t>秒</w:t>
            </w:r>
          </w:p>
        </w:tc>
      </w:tr>
      <w:tr w:rsidR="00031018" w:rsidRPr="0007320D" w14:paraId="1ADB934F" w14:textId="77777777" w:rsidTr="001D0F1A">
        <w:trPr>
          <w:trHeight w:val="279"/>
        </w:trPr>
        <w:tc>
          <w:tcPr>
            <w:tcW w:w="1612" w:type="dxa"/>
          </w:tcPr>
          <w:p w14:paraId="643F72D0" w14:textId="77777777" w:rsidR="00031018" w:rsidRPr="0007320D" w:rsidRDefault="00031018" w:rsidP="003D5397">
            <w:pPr>
              <w:pStyle w:val="TableText"/>
              <w:spacing w:before="156"/>
              <w:jc w:val="center"/>
            </w:pPr>
            <w:r>
              <w:t>P-1</w:t>
            </w:r>
          </w:p>
        </w:tc>
        <w:tc>
          <w:tcPr>
            <w:tcW w:w="2046" w:type="dxa"/>
            <w:vAlign w:val="top"/>
          </w:tcPr>
          <w:p w14:paraId="7124711F" w14:textId="77777777" w:rsidR="00031018" w:rsidRPr="0018314F" w:rsidRDefault="00031018" w:rsidP="003D5397">
            <w:pPr>
              <w:pStyle w:val="TableText"/>
              <w:spacing w:before="156"/>
              <w:jc w:val="center"/>
            </w:pPr>
            <w:r>
              <w:t>65</w:t>
            </w:r>
          </w:p>
        </w:tc>
        <w:tc>
          <w:tcPr>
            <w:tcW w:w="2268" w:type="dxa"/>
          </w:tcPr>
          <w:p w14:paraId="1E14B11E" w14:textId="77777777" w:rsidR="00031018" w:rsidRPr="000E3B9A" w:rsidRDefault="00031018" w:rsidP="003D5397">
            <w:pPr>
              <w:pStyle w:val="TableText"/>
              <w:spacing w:before="156"/>
              <w:jc w:val="center"/>
            </w:pPr>
            <w:r>
              <w:t>45</w:t>
            </w:r>
          </w:p>
        </w:tc>
      </w:tr>
      <w:tr w:rsidR="00031018" w:rsidRPr="0007320D" w14:paraId="5CE9942B" w14:textId="77777777" w:rsidTr="001D0F1A">
        <w:trPr>
          <w:trHeight w:val="279"/>
        </w:trPr>
        <w:tc>
          <w:tcPr>
            <w:tcW w:w="1612" w:type="dxa"/>
          </w:tcPr>
          <w:p w14:paraId="74AEF525" w14:textId="77777777" w:rsidR="00031018" w:rsidRDefault="00031018" w:rsidP="003D5397">
            <w:pPr>
              <w:pStyle w:val="TableText"/>
              <w:spacing w:before="156"/>
              <w:jc w:val="center"/>
            </w:pPr>
            <w:r>
              <w:t>P-2</w:t>
            </w:r>
          </w:p>
        </w:tc>
        <w:tc>
          <w:tcPr>
            <w:tcW w:w="2046" w:type="dxa"/>
            <w:vAlign w:val="top"/>
          </w:tcPr>
          <w:p w14:paraId="76FF762A" w14:textId="77777777" w:rsidR="00031018" w:rsidRDefault="00031018" w:rsidP="003D5397">
            <w:pPr>
              <w:pStyle w:val="TableText"/>
              <w:spacing w:before="156"/>
              <w:jc w:val="center"/>
            </w:pPr>
            <w:r>
              <w:t>55</w:t>
            </w:r>
          </w:p>
        </w:tc>
        <w:tc>
          <w:tcPr>
            <w:tcW w:w="2268" w:type="dxa"/>
          </w:tcPr>
          <w:p w14:paraId="41650E7C" w14:textId="77777777" w:rsidR="00031018" w:rsidRPr="000E3B9A" w:rsidRDefault="00031018" w:rsidP="003D5397">
            <w:pPr>
              <w:pStyle w:val="TableText"/>
              <w:spacing w:before="156"/>
              <w:jc w:val="center"/>
            </w:pPr>
            <w:r>
              <w:t>40</w:t>
            </w:r>
          </w:p>
        </w:tc>
      </w:tr>
      <w:tr w:rsidR="00031018" w:rsidRPr="0007320D" w14:paraId="0D7CC04D" w14:textId="77777777" w:rsidTr="001D0F1A">
        <w:trPr>
          <w:trHeight w:val="56"/>
        </w:trPr>
        <w:tc>
          <w:tcPr>
            <w:tcW w:w="1612" w:type="dxa"/>
          </w:tcPr>
          <w:p w14:paraId="07E62FC2" w14:textId="77777777" w:rsidR="00031018" w:rsidRDefault="00031018" w:rsidP="003D5397">
            <w:pPr>
              <w:pStyle w:val="TableText"/>
              <w:spacing w:before="156"/>
              <w:jc w:val="center"/>
            </w:pPr>
            <w:r>
              <w:t>P-3</w:t>
            </w:r>
          </w:p>
        </w:tc>
        <w:tc>
          <w:tcPr>
            <w:tcW w:w="2046" w:type="dxa"/>
            <w:vAlign w:val="top"/>
          </w:tcPr>
          <w:p w14:paraId="24C2DBCD" w14:textId="77777777" w:rsidR="00031018" w:rsidRDefault="00031018" w:rsidP="003D5397">
            <w:pPr>
              <w:pStyle w:val="TableText"/>
              <w:spacing w:before="156"/>
              <w:jc w:val="center"/>
            </w:pPr>
            <w:r>
              <w:t>12</w:t>
            </w:r>
          </w:p>
        </w:tc>
        <w:tc>
          <w:tcPr>
            <w:tcW w:w="2268" w:type="dxa"/>
            <w:vAlign w:val="top"/>
          </w:tcPr>
          <w:p w14:paraId="62771565" w14:textId="77777777" w:rsidR="00031018" w:rsidRPr="000E3B9A" w:rsidRDefault="00031018" w:rsidP="003D5397">
            <w:pPr>
              <w:pStyle w:val="TableText"/>
              <w:spacing w:before="156"/>
              <w:jc w:val="center"/>
            </w:pPr>
            <w:r>
              <w:t>12</w:t>
            </w:r>
          </w:p>
        </w:tc>
      </w:tr>
      <w:tr w:rsidR="00031018" w:rsidRPr="0007320D" w14:paraId="7EF8FDF1" w14:textId="77777777" w:rsidTr="001D0F1A">
        <w:trPr>
          <w:trHeight w:val="279"/>
        </w:trPr>
        <w:tc>
          <w:tcPr>
            <w:tcW w:w="1612" w:type="dxa"/>
          </w:tcPr>
          <w:p w14:paraId="05EA0013" w14:textId="77777777" w:rsidR="00031018" w:rsidRDefault="00031018" w:rsidP="003D5397">
            <w:pPr>
              <w:pStyle w:val="TableText"/>
              <w:spacing w:before="156"/>
              <w:jc w:val="center"/>
            </w:pPr>
            <w:r>
              <w:t>P-4</w:t>
            </w:r>
          </w:p>
        </w:tc>
        <w:tc>
          <w:tcPr>
            <w:tcW w:w="2046" w:type="dxa"/>
            <w:vAlign w:val="top"/>
          </w:tcPr>
          <w:p w14:paraId="7D1191EB" w14:textId="77777777" w:rsidR="00031018" w:rsidRDefault="00031018" w:rsidP="003D5397">
            <w:pPr>
              <w:pStyle w:val="TableText"/>
              <w:spacing w:before="156"/>
              <w:jc w:val="center"/>
            </w:pPr>
            <w:r>
              <w:t>30</w:t>
            </w:r>
          </w:p>
        </w:tc>
        <w:tc>
          <w:tcPr>
            <w:tcW w:w="2268" w:type="dxa"/>
            <w:vAlign w:val="top"/>
          </w:tcPr>
          <w:p w14:paraId="2617ED58" w14:textId="77777777" w:rsidR="00031018" w:rsidRPr="000E3B9A" w:rsidRDefault="00031018" w:rsidP="003D5397">
            <w:pPr>
              <w:pStyle w:val="TableText"/>
              <w:spacing w:before="156"/>
              <w:jc w:val="center"/>
            </w:pPr>
            <w:r>
              <w:t>30</w:t>
            </w:r>
          </w:p>
        </w:tc>
      </w:tr>
      <w:tr w:rsidR="00031018" w:rsidRPr="0007320D" w14:paraId="4F89ECEE" w14:textId="77777777" w:rsidTr="001D0F1A">
        <w:trPr>
          <w:trHeight w:val="279"/>
        </w:trPr>
        <w:tc>
          <w:tcPr>
            <w:tcW w:w="1612" w:type="dxa"/>
          </w:tcPr>
          <w:p w14:paraId="3132F080" w14:textId="77777777" w:rsidR="00031018" w:rsidRDefault="00031018" w:rsidP="003D5397">
            <w:pPr>
              <w:pStyle w:val="TableText"/>
              <w:spacing w:before="156"/>
              <w:jc w:val="center"/>
            </w:pPr>
            <w:r>
              <w:t>P-5</w:t>
            </w:r>
          </w:p>
        </w:tc>
        <w:tc>
          <w:tcPr>
            <w:tcW w:w="2046" w:type="dxa"/>
            <w:vAlign w:val="top"/>
          </w:tcPr>
          <w:p w14:paraId="0A413259" w14:textId="77777777" w:rsidR="00031018" w:rsidRDefault="00031018" w:rsidP="003D5397">
            <w:pPr>
              <w:pStyle w:val="TableText"/>
              <w:spacing w:before="156"/>
              <w:jc w:val="center"/>
            </w:pPr>
            <w:r w:rsidRPr="004A7988">
              <w:t>90</w:t>
            </w:r>
          </w:p>
        </w:tc>
        <w:tc>
          <w:tcPr>
            <w:tcW w:w="2268" w:type="dxa"/>
            <w:vAlign w:val="top"/>
          </w:tcPr>
          <w:p w14:paraId="02353DA1" w14:textId="77777777" w:rsidR="00031018" w:rsidRPr="000E3B9A" w:rsidRDefault="00031018" w:rsidP="003D5397">
            <w:pPr>
              <w:pStyle w:val="TableText"/>
              <w:spacing w:before="156"/>
              <w:jc w:val="center"/>
            </w:pPr>
            <w:r w:rsidRPr="004A7988">
              <w:t>90</w:t>
            </w:r>
          </w:p>
        </w:tc>
      </w:tr>
      <w:tr w:rsidR="00031018" w:rsidRPr="0007320D" w14:paraId="0B25E890" w14:textId="77777777" w:rsidTr="001D0F1A">
        <w:trPr>
          <w:trHeight w:val="279"/>
        </w:trPr>
        <w:tc>
          <w:tcPr>
            <w:tcW w:w="1612" w:type="dxa"/>
            <w:tcBorders>
              <w:bottom w:val="single" w:sz="4" w:space="0" w:color="808080"/>
            </w:tcBorders>
          </w:tcPr>
          <w:p w14:paraId="79533D14" w14:textId="77777777" w:rsidR="00031018" w:rsidRDefault="00031018" w:rsidP="003D5397">
            <w:pPr>
              <w:pStyle w:val="TableText"/>
              <w:spacing w:before="156"/>
              <w:jc w:val="center"/>
            </w:pPr>
            <w:r>
              <w:t>P-L</w:t>
            </w:r>
          </w:p>
        </w:tc>
        <w:tc>
          <w:tcPr>
            <w:tcW w:w="2046" w:type="dxa"/>
            <w:tcBorders>
              <w:bottom w:val="single" w:sz="4" w:space="0" w:color="808080"/>
            </w:tcBorders>
            <w:vAlign w:val="top"/>
          </w:tcPr>
          <w:p w14:paraId="095B1836" w14:textId="77777777" w:rsidR="00031018" w:rsidRDefault="00031018" w:rsidP="003D5397">
            <w:pPr>
              <w:pStyle w:val="TableText"/>
              <w:spacing w:before="156"/>
              <w:jc w:val="center"/>
            </w:pPr>
            <w:r>
              <w:t>75</w:t>
            </w:r>
          </w:p>
        </w:tc>
        <w:tc>
          <w:tcPr>
            <w:tcW w:w="2268" w:type="dxa"/>
            <w:tcBorders>
              <w:bottom w:val="single" w:sz="4" w:space="0" w:color="808080"/>
            </w:tcBorders>
            <w:vAlign w:val="top"/>
          </w:tcPr>
          <w:p w14:paraId="06BC917C" w14:textId="77777777" w:rsidR="00031018" w:rsidRPr="000E3B9A" w:rsidRDefault="00031018" w:rsidP="003D5397">
            <w:pPr>
              <w:pStyle w:val="TableText"/>
              <w:spacing w:before="156"/>
              <w:jc w:val="center"/>
            </w:pPr>
            <w:r>
              <w:t>80</w:t>
            </w:r>
          </w:p>
        </w:tc>
      </w:tr>
      <w:tr w:rsidR="00031018" w:rsidRPr="0007320D" w14:paraId="09292044" w14:textId="77777777" w:rsidTr="001D0F1A">
        <w:trPr>
          <w:trHeight w:val="279"/>
        </w:trPr>
        <w:tc>
          <w:tcPr>
            <w:tcW w:w="1612" w:type="dxa"/>
            <w:tcBorders>
              <w:top w:val="single" w:sz="4" w:space="0" w:color="808080"/>
              <w:bottom w:val="single" w:sz="4" w:space="0" w:color="808080"/>
            </w:tcBorders>
          </w:tcPr>
          <w:p w14:paraId="48579DBA" w14:textId="77777777" w:rsidR="00031018" w:rsidRDefault="00031018" w:rsidP="003D5397">
            <w:pPr>
              <w:pStyle w:val="TableText"/>
              <w:spacing w:before="156"/>
              <w:jc w:val="center"/>
            </w:pPr>
            <w:r>
              <w:t>P-</w:t>
            </w:r>
            <w:r>
              <w:rPr>
                <w:rFonts w:hint="eastAsia"/>
              </w:rPr>
              <w:t>b</w:t>
            </w:r>
          </w:p>
        </w:tc>
        <w:tc>
          <w:tcPr>
            <w:tcW w:w="2046" w:type="dxa"/>
            <w:tcBorders>
              <w:top w:val="single" w:sz="4" w:space="0" w:color="808080"/>
              <w:bottom w:val="single" w:sz="4" w:space="0" w:color="808080"/>
            </w:tcBorders>
            <w:vAlign w:val="top"/>
          </w:tcPr>
          <w:p w14:paraId="644AB200" w14:textId="77777777" w:rsidR="00031018" w:rsidRDefault="00031018" w:rsidP="003D5397">
            <w:pPr>
              <w:pStyle w:val="TableText"/>
              <w:spacing w:before="156"/>
              <w:jc w:val="center"/>
            </w:pPr>
            <w:r w:rsidRPr="006B712E">
              <w:t>8</w:t>
            </w:r>
            <w:r>
              <w:t>0</w:t>
            </w:r>
          </w:p>
        </w:tc>
        <w:tc>
          <w:tcPr>
            <w:tcW w:w="2268" w:type="dxa"/>
            <w:tcBorders>
              <w:top w:val="single" w:sz="4" w:space="0" w:color="808080"/>
              <w:bottom w:val="single" w:sz="4" w:space="0" w:color="808080"/>
            </w:tcBorders>
            <w:vAlign w:val="top"/>
          </w:tcPr>
          <w:p w14:paraId="209B8424" w14:textId="77777777" w:rsidR="00031018" w:rsidRPr="000E3B9A" w:rsidRDefault="00031018" w:rsidP="003D5397">
            <w:pPr>
              <w:pStyle w:val="TableText"/>
              <w:spacing w:before="156"/>
              <w:jc w:val="center"/>
            </w:pPr>
            <w:r w:rsidRPr="006B712E">
              <w:t>8</w:t>
            </w:r>
            <w:r>
              <w:t>5</w:t>
            </w:r>
          </w:p>
        </w:tc>
      </w:tr>
      <w:tr w:rsidR="00031018" w:rsidRPr="0007320D" w14:paraId="16E1F2AD" w14:textId="77777777" w:rsidTr="001D0F1A">
        <w:trPr>
          <w:trHeight w:val="279"/>
        </w:trPr>
        <w:tc>
          <w:tcPr>
            <w:tcW w:w="1612" w:type="dxa"/>
            <w:tcBorders>
              <w:top w:val="single" w:sz="4" w:space="0" w:color="808080"/>
              <w:bottom w:val="single" w:sz="4" w:space="0" w:color="808080"/>
            </w:tcBorders>
          </w:tcPr>
          <w:p w14:paraId="09C77340" w14:textId="77777777" w:rsidR="00031018" w:rsidRDefault="00031018" w:rsidP="003D5397">
            <w:pPr>
              <w:pStyle w:val="TableText"/>
              <w:spacing w:before="156"/>
              <w:jc w:val="center"/>
            </w:pPr>
            <w:r>
              <w:t>P-</w:t>
            </w:r>
            <w:r>
              <w:rPr>
                <w:rFonts w:hint="eastAsia"/>
              </w:rPr>
              <w:t>c</w:t>
            </w:r>
          </w:p>
        </w:tc>
        <w:tc>
          <w:tcPr>
            <w:tcW w:w="2046" w:type="dxa"/>
            <w:tcBorders>
              <w:top w:val="single" w:sz="4" w:space="0" w:color="808080"/>
              <w:bottom w:val="single" w:sz="4" w:space="0" w:color="808080"/>
            </w:tcBorders>
            <w:vAlign w:val="top"/>
          </w:tcPr>
          <w:p w14:paraId="439D079C" w14:textId="77777777" w:rsidR="00031018" w:rsidRDefault="00031018" w:rsidP="003D5397">
            <w:pPr>
              <w:pStyle w:val="TableText"/>
              <w:spacing w:before="156"/>
              <w:jc w:val="center"/>
            </w:pPr>
            <w:r>
              <w:t>30</w:t>
            </w:r>
          </w:p>
        </w:tc>
        <w:tc>
          <w:tcPr>
            <w:tcW w:w="2268" w:type="dxa"/>
            <w:tcBorders>
              <w:top w:val="single" w:sz="4" w:space="0" w:color="808080"/>
              <w:bottom w:val="single" w:sz="4" w:space="0" w:color="808080"/>
            </w:tcBorders>
            <w:vAlign w:val="top"/>
          </w:tcPr>
          <w:p w14:paraId="7A39CFB3" w14:textId="77777777" w:rsidR="00031018" w:rsidRPr="006B712E" w:rsidRDefault="00031018" w:rsidP="003D5397">
            <w:pPr>
              <w:pStyle w:val="TableText"/>
              <w:spacing w:before="156"/>
              <w:jc w:val="center"/>
            </w:pPr>
            <w:r>
              <w:t>30</w:t>
            </w:r>
          </w:p>
        </w:tc>
      </w:tr>
    </w:tbl>
    <w:p w14:paraId="138308B7" w14:textId="4AD42E7F" w:rsidR="00C967F4" w:rsidRDefault="00C967F4" w:rsidP="00BD2F54">
      <w:pPr>
        <w:pStyle w:val="TableDescription"/>
      </w:pPr>
      <w:bookmarkStart w:id="45" w:name="_工程设计"/>
      <w:bookmarkStart w:id="46" w:name="_Toc496644973"/>
      <w:bookmarkStart w:id="47" w:name="_Toc496795893"/>
      <w:bookmarkStart w:id="48" w:name="_Toc496644974"/>
      <w:bookmarkStart w:id="49" w:name="_Toc496795894"/>
      <w:bookmarkStart w:id="50" w:name="_Toc496644975"/>
      <w:bookmarkStart w:id="51" w:name="_Toc496795895"/>
      <w:bookmarkStart w:id="52" w:name="_Toc496644981"/>
      <w:bookmarkStart w:id="53" w:name="_Toc496795901"/>
      <w:bookmarkStart w:id="54" w:name="_Toc496644982"/>
      <w:bookmarkStart w:id="55" w:name="_Toc496795902"/>
      <w:bookmarkStart w:id="56" w:name="_线缆连接"/>
      <w:bookmarkStart w:id="57" w:name="_Toc496644987"/>
      <w:bookmarkStart w:id="58" w:name="_Toc496795907"/>
      <w:bookmarkStart w:id="59" w:name="_Toc496644988"/>
      <w:bookmarkStart w:id="60" w:name="_Toc496795908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  <w:r w:rsidRPr="00C967F4">
        <w:rPr>
          <w:rFonts w:hint="eastAsia"/>
        </w:rPr>
        <w:t>其他杆件对应</w:t>
      </w:r>
      <w:r w:rsidR="00CF4CAB" w:rsidRPr="00C967F4">
        <w:rPr>
          <w:rFonts w:hint="eastAsia"/>
        </w:rPr>
        <w:t>道</w:t>
      </w:r>
      <w:proofErr w:type="gramStart"/>
      <w:r w:rsidR="00CF4CAB" w:rsidRPr="00C967F4">
        <w:rPr>
          <w:rFonts w:hint="eastAsia"/>
        </w:rPr>
        <w:t>闸速度</w:t>
      </w:r>
      <w:proofErr w:type="gramEnd"/>
      <w:r w:rsidR="00CF4CAB" w:rsidRPr="00C967F4">
        <w:rPr>
          <w:rFonts w:hint="eastAsia"/>
        </w:rPr>
        <w:t>参考表</w:t>
      </w:r>
    </w:p>
    <w:tbl>
      <w:tblPr>
        <w:tblStyle w:val="Table1"/>
        <w:tblW w:w="4401" w:type="pct"/>
        <w:tblInd w:w="567" w:type="dxa"/>
        <w:tblLook w:val="04A0" w:firstRow="1" w:lastRow="0" w:firstColumn="1" w:lastColumn="0" w:noHBand="0" w:noVBand="1"/>
      </w:tblPr>
      <w:tblGrid>
        <w:gridCol w:w="1009"/>
        <w:gridCol w:w="989"/>
        <w:gridCol w:w="988"/>
        <w:gridCol w:w="991"/>
        <w:gridCol w:w="1126"/>
        <w:gridCol w:w="857"/>
        <w:gridCol w:w="1128"/>
        <w:gridCol w:w="1137"/>
        <w:gridCol w:w="988"/>
      </w:tblGrid>
      <w:tr w:rsidR="00C967F4" w:rsidRPr="000C5F41" w14:paraId="07220140" w14:textId="77777777" w:rsidTr="003D539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54"/>
        </w:trPr>
        <w:tc>
          <w:tcPr>
            <w:tcW w:w="548" w:type="pct"/>
            <w:hideMark/>
          </w:tcPr>
          <w:p w14:paraId="7F73E4BD" w14:textId="77777777" w:rsidR="00C967F4" w:rsidRPr="000C5F41" w:rsidRDefault="00C967F4" w:rsidP="003D5397">
            <w:pPr>
              <w:spacing w:before="0" w:after="0"/>
              <w:ind w:left="0"/>
              <w:jc w:val="center"/>
              <w:rPr>
                <w:rFonts w:eastAsia="等线"/>
                <w:color w:val="000000"/>
                <w:kern w:val="0"/>
                <w:szCs w:val="21"/>
              </w:rPr>
            </w:pPr>
            <w:r w:rsidRPr="000C5F41">
              <w:rPr>
                <w:rFonts w:eastAsia="等线"/>
                <w:color w:val="000000"/>
                <w:kern w:val="0"/>
                <w:szCs w:val="21"/>
              </w:rPr>
              <w:t xml:space="preserve">　</w:t>
            </w:r>
          </w:p>
        </w:tc>
        <w:tc>
          <w:tcPr>
            <w:tcW w:w="2221" w:type="pct"/>
            <w:gridSpan w:val="4"/>
            <w:hideMark/>
          </w:tcPr>
          <w:p w14:paraId="1C1B2D4F" w14:textId="77777777" w:rsidR="00C967F4" w:rsidRPr="000C5F41" w:rsidRDefault="00C967F4" w:rsidP="003D5397">
            <w:pPr>
              <w:spacing w:before="0" w:after="0"/>
              <w:ind w:left="0"/>
              <w:jc w:val="center"/>
              <w:rPr>
                <w:rFonts w:ascii="黑体" w:eastAsia="黑体" w:hAnsi="黑体" w:cs="宋体"/>
                <w:color w:val="000000"/>
                <w:kern w:val="0"/>
                <w:szCs w:val="21"/>
              </w:rPr>
            </w:pPr>
            <w:r w:rsidRPr="000C5F41">
              <w:rPr>
                <w:rFonts w:ascii="黑体" w:eastAsia="黑体" w:hAnsi="黑体" w:cs="宋体" w:hint="eastAsia"/>
                <w:color w:val="000000"/>
                <w:kern w:val="0"/>
                <w:szCs w:val="21"/>
              </w:rPr>
              <w:t>直杆不带胶条</w:t>
            </w:r>
            <w:r>
              <w:rPr>
                <w:rFonts w:ascii="黑体" w:eastAsia="黑体" w:hAnsi="黑体" w:cs="宋体" w:hint="eastAsia"/>
                <w:color w:val="000000"/>
                <w:kern w:val="0"/>
                <w:szCs w:val="21"/>
              </w:rPr>
              <w:t>/伸缩杆</w:t>
            </w:r>
          </w:p>
        </w:tc>
        <w:tc>
          <w:tcPr>
            <w:tcW w:w="1077" w:type="pct"/>
            <w:gridSpan w:val="2"/>
            <w:hideMark/>
          </w:tcPr>
          <w:p w14:paraId="59A5F2E9" w14:textId="77777777" w:rsidR="00C967F4" w:rsidRPr="000C5F41" w:rsidRDefault="00C967F4" w:rsidP="003D5397">
            <w:pPr>
              <w:spacing w:before="0" w:after="0"/>
              <w:ind w:left="0"/>
              <w:jc w:val="center"/>
              <w:rPr>
                <w:rFonts w:ascii="黑体" w:eastAsia="黑体" w:hAnsi="黑体" w:cs="宋体"/>
                <w:color w:val="000000"/>
                <w:kern w:val="0"/>
                <w:szCs w:val="21"/>
              </w:rPr>
            </w:pPr>
            <w:r w:rsidRPr="000C5F41">
              <w:rPr>
                <w:rFonts w:ascii="黑体" w:eastAsia="黑体" w:hAnsi="黑体" w:cs="宋体" w:hint="eastAsia"/>
                <w:color w:val="000000"/>
                <w:kern w:val="0"/>
                <w:szCs w:val="21"/>
              </w:rPr>
              <w:t>曲臂杆不带胶条</w:t>
            </w:r>
          </w:p>
        </w:tc>
        <w:tc>
          <w:tcPr>
            <w:tcW w:w="1153" w:type="pct"/>
            <w:gridSpan w:val="2"/>
            <w:hideMark/>
          </w:tcPr>
          <w:p w14:paraId="4E64ABDC" w14:textId="77777777" w:rsidR="00C967F4" w:rsidRPr="000C5F41" w:rsidRDefault="00C967F4" w:rsidP="003D5397">
            <w:pPr>
              <w:spacing w:before="0" w:after="0"/>
              <w:ind w:left="0"/>
              <w:jc w:val="center"/>
              <w:rPr>
                <w:rFonts w:ascii="黑体" w:eastAsia="黑体" w:hAnsi="黑体" w:cs="宋体"/>
                <w:color w:val="000000"/>
                <w:kern w:val="0"/>
                <w:szCs w:val="21"/>
              </w:rPr>
            </w:pPr>
            <w:r w:rsidRPr="000C5F41">
              <w:rPr>
                <w:rFonts w:ascii="黑体" w:eastAsia="黑体" w:hAnsi="黑体" w:cs="宋体" w:hint="eastAsia"/>
                <w:color w:val="000000"/>
                <w:kern w:val="0"/>
                <w:szCs w:val="21"/>
              </w:rPr>
              <w:t>栅栏杆</w:t>
            </w:r>
          </w:p>
        </w:tc>
      </w:tr>
      <w:tr w:rsidR="00C967F4" w:rsidRPr="000C5F41" w14:paraId="0A00A12C" w14:textId="77777777" w:rsidTr="003D5397">
        <w:trPr>
          <w:trHeight w:val="454"/>
        </w:trPr>
        <w:tc>
          <w:tcPr>
            <w:tcW w:w="548" w:type="pct"/>
            <w:hideMark/>
          </w:tcPr>
          <w:p w14:paraId="3E969E0F" w14:textId="77777777" w:rsidR="00C967F4" w:rsidRPr="000C5F41" w:rsidRDefault="00C967F4" w:rsidP="003D5397">
            <w:pPr>
              <w:spacing w:before="0" w:after="0"/>
              <w:ind w:left="0"/>
              <w:jc w:val="center"/>
              <w:rPr>
                <w:rFonts w:ascii="黑体" w:eastAsia="黑体" w:hAnsi="黑体" w:cs="宋体"/>
                <w:color w:val="000000"/>
                <w:kern w:val="0"/>
                <w:sz w:val="18"/>
                <w:szCs w:val="18"/>
              </w:rPr>
            </w:pPr>
            <w:r w:rsidRPr="000C5F41">
              <w:rPr>
                <w:rFonts w:ascii="黑体" w:eastAsia="黑体" w:hAnsi="黑体" w:cs="宋体" w:hint="eastAsia"/>
                <w:color w:val="000000"/>
                <w:kern w:val="0"/>
                <w:sz w:val="18"/>
                <w:szCs w:val="18"/>
              </w:rPr>
              <w:t>参数</w:t>
            </w:r>
          </w:p>
        </w:tc>
        <w:tc>
          <w:tcPr>
            <w:tcW w:w="537" w:type="pct"/>
            <w:hideMark/>
          </w:tcPr>
          <w:p w14:paraId="333A8CED" w14:textId="77777777" w:rsidR="00C967F4" w:rsidRPr="000C5F41" w:rsidRDefault="00C967F4" w:rsidP="003D5397">
            <w:pPr>
              <w:spacing w:before="0" w:after="0"/>
              <w:ind w:left="0"/>
              <w:jc w:val="center"/>
              <w:rPr>
                <w:rFonts w:eastAsia="等线"/>
                <w:color w:val="000000"/>
                <w:kern w:val="0"/>
                <w:sz w:val="18"/>
                <w:szCs w:val="18"/>
              </w:rPr>
            </w:pPr>
            <w:r w:rsidRPr="000C5F41">
              <w:rPr>
                <w:rFonts w:eastAsia="等线"/>
                <w:color w:val="000000"/>
                <w:kern w:val="0"/>
                <w:sz w:val="18"/>
                <w:szCs w:val="18"/>
              </w:rPr>
              <w:t>3M3.5</w:t>
            </w:r>
            <w:r w:rsidRPr="000C5F41">
              <w:rPr>
                <w:rFonts w:ascii="黑体" w:eastAsia="黑体" w:hAnsi="黑体" w:hint="eastAsia"/>
                <w:color w:val="000000"/>
                <w:kern w:val="0"/>
                <w:sz w:val="18"/>
                <w:szCs w:val="18"/>
              </w:rPr>
              <w:t>秒</w:t>
            </w:r>
          </w:p>
        </w:tc>
        <w:tc>
          <w:tcPr>
            <w:tcW w:w="536" w:type="pct"/>
            <w:hideMark/>
          </w:tcPr>
          <w:p w14:paraId="683D3404" w14:textId="77777777" w:rsidR="00C967F4" w:rsidRPr="000C5F41" w:rsidRDefault="00C967F4" w:rsidP="003D5397">
            <w:pPr>
              <w:spacing w:before="0" w:after="0"/>
              <w:ind w:left="0"/>
              <w:jc w:val="center"/>
              <w:rPr>
                <w:rFonts w:eastAsia="等线"/>
                <w:color w:val="000000"/>
                <w:kern w:val="0"/>
                <w:sz w:val="18"/>
                <w:szCs w:val="18"/>
              </w:rPr>
            </w:pPr>
            <w:r w:rsidRPr="000C5F41">
              <w:rPr>
                <w:rFonts w:eastAsia="等线"/>
                <w:color w:val="000000"/>
                <w:kern w:val="0"/>
                <w:sz w:val="18"/>
                <w:szCs w:val="18"/>
              </w:rPr>
              <w:t>4M4</w:t>
            </w:r>
            <w:r w:rsidRPr="000C5F41">
              <w:rPr>
                <w:rFonts w:ascii="黑体" w:eastAsia="黑体" w:hAnsi="黑体" w:hint="eastAsia"/>
                <w:color w:val="000000"/>
                <w:kern w:val="0"/>
                <w:sz w:val="18"/>
                <w:szCs w:val="18"/>
              </w:rPr>
              <w:t>秒</w:t>
            </w:r>
          </w:p>
        </w:tc>
        <w:tc>
          <w:tcPr>
            <w:tcW w:w="538" w:type="pct"/>
            <w:hideMark/>
          </w:tcPr>
          <w:p w14:paraId="0F016814" w14:textId="77777777" w:rsidR="00C967F4" w:rsidRPr="000C5F41" w:rsidRDefault="00C967F4" w:rsidP="003D5397">
            <w:pPr>
              <w:spacing w:before="0" w:after="0"/>
              <w:ind w:left="0"/>
              <w:jc w:val="center"/>
              <w:rPr>
                <w:rFonts w:eastAsia="等线"/>
                <w:color w:val="000000"/>
                <w:kern w:val="0"/>
                <w:sz w:val="18"/>
                <w:szCs w:val="18"/>
              </w:rPr>
            </w:pPr>
            <w:r w:rsidRPr="000C5F41">
              <w:rPr>
                <w:rFonts w:eastAsia="等线"/>
                <w:color w:val="000000"/>
                <w:kern w:val="0"/>
                <w:sz w:val="18"/>
                <w:szCs w:val="18"/>
              </w:rPr>
              <w:t>5M5</w:t>
            </w:r>
            <w:r w:rsidRPr="000C5F41">
              <w:rPr>
                <w:rFonts w:ascii="黑体" w:eastAsia="黑体" w:hAnsi="黑体" w:hint="eastAsia"/>
                <w:color w:val="000000"/>
                <w:kern w:val="0"/>
                <w:sz w:val="18"/>
                <w:szCs w:val="18"/>
              </w:rPr>
              <w:t>秒</w:t>
            </w:r>
          </w:p>
        </w:tc>
        <w:tc>
          <w:tcPr>
            <w:tcW w:w="611" w:type="pct"/>
            <w:hideMark/>
          </w:tcPr>
          <w:p w14:paraId="44028CF3" w14:textId="77777777" w:rsidR="00C967F4" w:rsidRPr="000C5F41" w:rsidRDefault="00C967F4" w:rsidP="003D5397">
            <w:pPr>
              <w:spacing w:before="0" w:after="0"/>
              <w:ind w:left="0"/>
              <w:jc w:val="center"/>
              <w:rPr>
                <w:rFonts w:eastAsia="等线"/>
                <w:color w:val="000000"/>
                <w:kern w:val="0"/>
                <w:sz w:val="18"/>
                <w:szCs w:val="18"/>
              </w:rPr>
            </w:pPr>
            <w:r w:rsidRPr="000C5F41">
              <w:rPr>
                <w:rFonts w:eastAsia="等线"/>
                <w:color w:val="000000"/>
                <w:kern w:val="0"/>
                <w:sz w:val="18"/>
                <w:szCs w:val="18"/>
              </w:rPr>
              <w:t>6M6</w:t>
            </w:r>
            <w:r w:rsidRPr="000C5F41">
              <w:rPr>
                <w:rFonts w:ascii="黑体" w:eastAsia="黑体" w:hAnsi="黑体" w:hint="eastAsia"/>
                <w:color w:val="000000"/>
                <w:kern w:val="0"/>
                <w:sz w:val="18"/>
                <w:szCs w:val="18"/>
              </w:rPr>
              <w:t>秒</w:t>
            </w:r>
          </w:p>
        </w:tc>
        <w:tc>
          <w:tcPr>
            <w:tcW w:w="465" w:type="pct"/>
            <w:hideMark/>
          </w:tcPr>
          <w:p w14:paraId="30E61D45" w14:textId="26479147" w:rsidR="00C967F4" w:rsidRPr="000C5F41" w:rsidRDefault="00BD2F54" w:rsidP="003D5397">
            <w:pPr>
              <w:spacing w:before="0" w:after="0"/>
              <w:ind w:left="0"/>
              <w:jc w:val="center"/>
              <w:rPr>
                <w:rFonts w:eastAsia="等线"/>
                <w:color w:val="000000"/>
                <w:kern w:val="0"/>
                <w:sz w:val="18"/>
                <w:szCs w:val="18"/>
              </w:rPr>
            </w:pPr>
            <w:r>
              <w:rPr>
                <w:rFonts w:eastAsia="等线"/>
                <w:color w:val="000000"/>
                <w:kern w:val="0"/>
                <w:sz w:val="18"/>
                <w:szCs w:val="18"/>
              </w:rPr>
              <w:t>3M3</w:t>
            </w:r>
            <w:r w:rsidR="00C967F4" w:rsidRPr="000C5F41">
              <w:rPr>
                <w:rFonts w:ascii="宋体" w:hAnsi="宋体" w:hint="eastAsia"/>
                <w:color w:val="000000"/>
                <w:kern w:val="0"/>
                <w:sz w:val="18"/>
                <w:szCs w:val="18"/>
              </w:rPr>
              <w:t>秒</w:t>
            </w:r>
          </w:p>
        </w:tc>
        <w:tc>
          <w:tcPr>
            <w:tcW w:w="612" w:type="pct"/>
            <w:hideMark/>
          </w:tcPr>
          <w:p w14:paraId="06FDB57D" w14:textId="69C8B5DC" w:rsidR="00C967F4" w:rsidRPr="000C5F41" w:rsidRDefault="00BD2F54" w:rsidP="003D5397">
            <w:pPr>
              <w:spacing w:before="0" w:after="0"/>
              <w:ind w:left="0"/>
              <w:jc w:val="center"/>
              <w:rPr>
                <w:rFonts w:eastAsia="等线"/>
                <w:color w:val="000000"/>
                <w:kern w:val="0"/>
                <w:sz w:val="18"/>
                <w:szCs w:val="18"/>
              </w:rPr>
            </w:pPr>
            <w:r>
              <w:rPr>
                <w:rFonts w:eastAsia="等线"/>
                <w:color w:val="000000"/>
                <w:kern w:val="0"/>
                <w:sz w:val="18"/>
                <w:szCs w:val="18"/>
              </w:rPr>
              <w:t>4M3</w:t>
            </w:r>
            <w:r w:rsidR="00C967F4" w:rsidRPr="000C5F41">
              <w:rPr>
                <w:rFonts w:ascii="黑体" w:eastAsia="黑体" w:hAnsi="黑体" w:hint="eastAsia"/>
                <w:color w:val="000000"/>
                <w:kern w:val="0"/>
                <w:sz w:val="18"/>
                <w:szCs w:val="18"/>
              </w:rPr>
              <w:t>秒</w:t>
            </w:r>
          </w:p>
        </w:tc>
        <w:tc>
          <w:tcPr>
            <w:tcW w:w="617" w:type="pct"/>
            <w:hideMark/>
          </w:tcPr>
          <w:p w14:paraId="4E283295" w14:textId="77777777" w:rsidR="00C967F4" w:rsidRPr="000C5F41" w:rsidRDefault="00C967F4" w:rsidP="003D5397">
            <w:pPr>
              <w:spacing w:before="0" w:after="0"/>
              <w:ind w:left="0"/>
              <w:jc w:val="center"/>
              <w:rPr>
                <w:rFonts w:eastAsia="等线"/>
                <w:color w:val="000000"/>
                <w:kern w:val="0"/>
                <w:sz w:val="18"/>
                <w:szCs w:val="18"/>
              </w:rPr>
            </w:pPr>
            <w:r w:rsidRPr="000C5F41">
              <w:rPr>
                <w:rFonts w:eastAsia="等线"/>
                <w:color w:val="000000"/>
                <w:kern w:val="0"/>
                <w:sz w:val="18"/>
                <w:szCs w:val="18"/>
              </w:rPr>
              <w:t>3M4</w:t>
            </w:r>
            <w:r w:rsidRPr="000C5F41">
              <w:rPr>
                <w:rFonts w:ascii="宋体" w:hAnsi="宋体" w:hint="eastAsia"/>
                <w:color w:val="000000"/>
                <w:kern w:val="0"/>
                <w:sz w:val="18"/>
                <w:szCs w:val="18"/>
              </w:rPr>
              <w:t>秒</w:t>
            </w:r>
          </w:p>
        </w:tc>
        <w:tc>
          <w:tcPr>
            <w:tcW w:w="536" w:type="pct"/>
            <w:hideMark/>
          </w:tcPr>
          <w:p w14:paraId="7729647A" w14:textId="77777777" w:rsidR="00C967F4" w:rsidRPr="000C5F41" w:rsidRDefault="00C967F4" w:rsidP="003D5397">
            <w:pPr>
              <w:spacing w:before="0" w:after="0"/>
              <w:ind w:left="0"/>
              <w:jc w:val="center"/>
              <w:rPr>
                <w:rFonts w:eastAsia="等线"/>
                <w:color w:val="000000"/>
                <w:kern w:val="0"/>
                <w:sz w:val="18"/>
                <w:szCs w:val="18"/>
              </w:rPr>
            </w:pPr>
            <w:r w:rsidRPr="000C5F41">
              <w:rPr>
                <w:rFonts w:eastAsia="等线"/>
                <w:color w:val="000000"/>
                <w:kern w:val="0"/>
                <w:sz w:val="18"/>
                <w:szCs w:val="18"/>
              </w:rPr>
              <w:t>4M5</w:t>
            </w:r>
            <w:r w:rsidRPr="000C5F41">
              <w:rPr>
                <w:rFonts w:ascii="黑体" w:eastAsia="黑体" w:hAnsi="黑体" w:hint="eastAsia"/>
                <w:color w:val="000000"/>
                <w:kern w:val="0"/>
                <w:sz w:val="18"/>
                <w:szCs w:val="18"/>
              </w:rPr>
              <w:t>秒</w:t>
            </w:r>
          </w:p>
        </w:tc>
      </w:tr>
      <w:tr w:rsidR="00C967F4" w:rsidRPr="000C5F41" w14:paraId="67520AA7" w14:textId="77777777" w:rsidTr="003D5397">
        <w:trPr>
          <w:trHeight w:val="454"/>
        </w:trPr>
        <w:tc>
          <w:tcPr>
            <w:tcW w:w="548" w:type="pct"/>
            <w:hideMark/>
          </w:tcPr>
          <w:p w14:paraId="5533CA68" w14:textId="77777777" w:rsidR="00C967F4" w:rsidRPr="000C5F41" w:rsidRDefault="00C967F4" w:rsidP="003D5397">
            <w:pPr>
              <w:spacing w:before="0" w:after="0"/>
              <w:ind w:left="0"/>
              <w:jc w:val="center"/>
              <w:rPr>
                <w:rFonts w:eastAsia="等线"/>
                <w:color w:val="000000"/>
                <w:kern w:val="0"/>
                <w:sz w:val="18"/>
                <w:szCs w:val="18"/>
              </w:rPr>
            </w:pPr>
            <w:r w:rsidRPr="000C5F41">
              <w:rPr>
                <w:rFonts w:eastAsia="等线"/>
                <w:color w:val="000000"/>
                <w:kern w:val="0"/>
                <w:sz w:val="18"/>
                <w:szCs w:val="18"/>
              </w:rPr>
              <w:t>P-1</w:t>
            </w:r>
          </w:p>
        </w:tc>
        <w:tc>
          <w:tcPr>
            <w:tcW w:w="537" w:type="pct"/>
            <w:hideMark/>
          </w:tcPr>
          <w:p w14:paraId="3EE8E52D" w14:textId="77777777" w:rsidR="00C967F4" w:rsidRPr="000C5F41" w:rsidRDefault="00C967F4" w:rsidP="003D5397">
            <w:pPr>
              <w:spacing w:before="0" w:after="0"/>
              <w:ind w:left="0"/>
              <w:jc w:val="center"/>
              <w:rPr>
                <w:rFonts w:eastAsia="等线"/>
                <w:color w:val="000000"/>
                <w:kern w:val="0"/>
                <w:sz w:val="18"/>
                <w:szCs w:val="18"/>
              </w:rPr>
            </w:pPr>
            <w:r w:rsidRPr="000C5F41">
              <w:rPr>
                <w:rFonts w:eastAsia="等线"/>
                <w:color w:val="000000"/>
                <w:kern w:val="0"/>
                <w:sz w:val="18"/>
                <w:szCs w:val="18"/>
              </w:rPr>
              <w:t>65</w:t>
            </w:r>
          </w:p>
        </w:tc>
        <w:tc>
          <w:tcPr>
            <w:tcW w:w="536" w:type="pct"/>
            <w:hideMark/>
          </w:tcPr>
          <w:p w14:paraId="07ACD0AF" w14:textId="77777777" w:rsidR="00C967F4" w:rsidRPr="000C5F41" w:rsidRDefault="00C967F4" w:rsidP="003D5397">
            <w:pPr>
              <w:spacing w:before="0" w:after="0"/>
              <w:ind w:left="0"/>
              <w:jc w:val="center"/>
              <w:rPr>
                <w:rFonts w:eastAsia="等线"/>
                <w:color w:val="000000"/>
                <w:kern w:val="0"/>
                <w:sz w:val="18"/>
                <w:szCs w:val="18"/>
              </w:rPr>
            </w:pPr>
            <w:r w:rsidRPr="000C5F41">
              <w:rPr>
                <w:rFonts w:eastAsia="等线"/>
                <w:color w:val="000000"/>
                <w:kern w:val="0"/>
                <w:sz w:val="18"/>
                <w:szCs w:val="18"/>
              </w:rPr>
              <w:t>60</w:t>
            </w:r>
          </w:p>
        </w:tc>
        <w:tc>
          <w:tcPr>
            <w:tcW w:w="538" w:type="pct"/>
            <w:hideMark/>
          </w:tcPr>
          <w:p w14:paraId="0BCE7B2E" w14:textId="77777777" w:rsidR="00C967F4" w:rsidRPr="000C5F41" w:rsidRDefault="00C967F4" w:rsidP="003D5397">
            <w:pPr>
              <w:spacing w:before="0" w:after="0"/>
              <w:ind w:left="0"/>
              <w:jc w:val="center"/>
              <w:rPr>
                <w:rFonts w:eastAsia="等线"/>
                <w:color w:val="000000"/>
                <w:kern w:val="0"/>
                <w:sz w:val="18"/>
                <w:szCs w:val="18"/>
              </w:rPr>
            </w:pPr>
            <w:r w:rsidRPr="000C5F41">
              <w:rPr>
                <w:rFonts w:eastAsia="等线"/>
                <w:color w:val="000000"/>
                <w:kern w:val="0"/>
                <w:sz w:val="18"/>
                <w:szCs w:val="18"/>
              </w:rPr>
              <w:t>50</w:t>
            </w:r>
          </w:p>
        </w:tc>
        <w:tc>
          <w:tcPr>
            <w:tcW w:w="611" w:type="pct"/>
            <w:hideMark/>
          </w:tcPr>
          <w:p w14:paraId="0B5850A2" w14:textId="77777777" w:rsidR="00C967F4" w:rsidRPr="000C5F41" w:rsidRDefault="00C967F4" w:rsidP="003D5397">
            <w:pPr>
              <w:spacing w:before="0" w:after="0"/>
              <w:ind w:left="0"/>
              <w:jc w:val="center"/>
              <w:rPr>
                <w:rFonts w:eastAsia="等线"/>
                <w:color w:val="000000"/>
                <w:kern w:val="0"/>
                <w:sz w:val="18"/>
                <w:szCs w:val="18"/>
              </w:rPr>
            </w:pPr>
            <w:r w:rsidRPr="000C5F41">
              <w:rPr>
                <w:rFonts w:eastAsia="等线"/>
                <w:color w:val="000000"/>
                <w:kern w:val="0"/>
                <w:sz w:val="18"/>
                <w:szCs w:val="18"/>
              </w:rPr>
              <w:t>45</w:t>
            </w:r>
          </w:p>
        </w:tc>
        <w:tc>
          <w:tcPr>
            <w:tcW w:w="465" w:type="pct"/>
            <w:hideMark/>
          </w:tcPr>
          <w:p w14:paraId="5619FDD0" w14:textId="77777777" w:rsidR="00C967F4" w:rsidRPr="000C5F41" w:rsidRDefault="00C967F4" w:rsidP="003D5397">
            <w:pPr>
              <w:spacing w:before="0" w:after="0"/>
              <w:ind w:left="0"/>
              <w:jc w:val="center"/>
              <w:rPr>
                <w:rFonts w:eastAsia="等线"/>
                <w:color w:val="000000"/>
                <w:kern w:val="0"/>
                <w:sz w:val="18"/>
                <w:szCs w:val="18"/>
              </w:rPr>
            </w:pPr>
            <w:r w:rsidRPr="000C5F41">
              <w:rPr>
                <w:rFonts w:eastAsia="等线"/>
                <w:color w:val="000000"/>
                <w:kern w:val="0"/>
                <w:sz w:val="18"/>
                <w:szCs w:val="18"/>
              </w:rPr>
              <w:t>60</w:t>
            </w:r>
          </w:p>
        </w:tc>
        <w:tc>
          <w:tcPr>
            <w:tcW w:w="612" w:type="pct"/>
            <w:hideMark/>
          </w:tcPr>
          <w:p w14:paraId="3E2AFFC9" w14:textId="77777777" w:rsidR="00C967F4" w:rsidRPr="000C5F41" w:rsidRDefault="00C967F4" w:rsidP="003D5397">
            <w:pPr>
              <w:spacing w:before="0" w:after="0"/>
              <w:ind w:left="0"/>
              <w:jc w:val="center"/>
              <w:rPr>
                <w:rFonts w:eastAsia="等线"/>
                <w:color w:val="000000"/>
                <w:kern w:val="0"/>
                <w:sz w:val="18"/>
                <w:szCs w:val="18"/>
              </w:rPr>
            </w:pPr>
            <w:r w:rsidRPr="000C5F41">
              <w:rPr>
                <w:rFonts w:eastAsia="等线"/>
                <w:color w:val="000000"/>
                <w:kern w:val="0"/>
                <w:sz w:val="18"/>
                <w:szCs w:val="18"/>
              </w:rPr>
              <w:t>55</w:t>
            </w:r>
          </w:p>
        </w:tc>
        <w:tc>
          <w:tcPr>
            <w:tcW w:w="617" w:type="pct"/>
            <w:hideMark/>
          </w:tcPr>
          <w:p w14:paraId="12A39917" w14:textId="77777777" w:rsidR="00C967F4" w:rsidRPr="000C5F41" w:rsidRDefault="00C967F4" w:rsidP="003D5397">
            <w:pPr>
              <w:spacing w:before="0" w:after="0"/>
              <w:ind w:left="0"/>
              <w:jc w:val="center"/>
              <w:rPr>
                <w:rFonts w:eastAsia="等线"/>
                <w:color w:val="000000"/>
                <w:kern w:val="0"/>
                <w:sz w:val="18"/>
                <w:szCs w:val="18"/>
              </w:rPr>
            </w:pPr>
            <w:r w:rsidRPr="000C5F41">
              <w:rPr>
                <w:rFonts w:eastAsia="等线"/>
                <w:color w:val="000000"/>
                <w:kern w:val="0"/>
                <w:sz w:val="18"/>
                <w:szCs w:val="18"/>
              </w:rPr>
              <w:t>60</w:t>
            </w:r>
          </w:p>
        </w:tc>
        <w:tc>
          <w:tcPr>
            <w:tcW w:w="536" w:type="pct"/>
            <w:hideMark/>
          </w:tcPr>
          <w:p w14:paraId="2934BD61" w14:textId="77777777" w:rsidR="00C967F4" w:rsidRPr="000C5F41" w:rsidRDefault="00C967F4" w:rsidP="003D5397">
            <w:pPr>
              <w:spacing w:before="0" w:after="0"/>
              <w:ind w:left="0"/>
              <w:jc w:val="center"/>
              <w:rPr>
                <w:rFonts w:eastAsia="等线"/>
                <w:color w:val="000000"/>
                <w:kern w:val="0"/>
                <w:sz w:val="18"/>
                <w:szCs w:val="18"/>
              </w:rPr>
            </w:pPr>
            <w:r w:rsidRPr="000C5F41">
              <w:rPr>
                <w:rFonts w:eastAsia="等线"/>
                <w:color w:val="000000"/>
                <w:kern w:val="0"/>
                <w:sz w:val="18"/>
                <w:szCs w:val="18"/>
              </w:rPr>
              <w:t>50</w:t>
            </w:r>
          </w:p>
        </w:tc>
      </w:tr>
      <w:tr w:rsidR="00C967F4" w:rsidRPr="000C5F41" w14:paraId="362A4382" w14:textId="77777777" w:rsidTr="003D5397">
        <w:trPr>
          <w:trHeight w:val="454"/>
        </w:trPr>
        <w:tc>
          <w:tcPr>
            <w:tcW w:w="548" w:type="pct"/>
            <w:hideMark/>
          </w:tcPr>
          <w:p w14:paraId="516F8F65" w14:textId="77777777" w:rsidR="00C967F4" w:rsidRPr="000C5F41" w:rsidRDefault="00C967F4" w:rsidP="003D5397">
            <w:pPr>
              <w:spacing w:before="0" w:after="0"/>
              <w:ind w:left="0"/>
              <w:jc w:val="center"/>
              <w:rPr>
                <w:rFonts w:eastAsia="等线"/>
                <w:color w:val="000000"/>
                <w:kern w:val="0"/>
                <w:sz w:val="18"/>
                <w:szCs w:val="18"/>
              </w:rPr>
            </w:pPr>
            <w:r w:rsidRPr="000C5F41">
              <w:rPr>
                <w:rFonts w:eastAsia="等线"/>
                <w:color w:val="000000"/>
                <w:kern w:val="0"/>
                <w:sz w:val="18"/>
                <w:szCs w:val="18"/>
              </w:rPr>
              <w:t>P-2</w:t>
            </w:r>
          </w:p>
        </w:tc>
        <w:tc>
          <w:tcPr>
            <w:tcW w:w="537" w:type="pct"/>
            <w:hideMark/>
          </w:tcPr>
          <w:p w14:paraId="3FDCF0A8" w14:textId="77777777" w:rsidR="00C967F4" w:rsidRPr="000C5F41" w:rsidRDefault="00C967F4" w:rsidP="003D5397">
            <w:pPr>
              <w:spacing w:before="0" w:after="0"/>
              <w:ind w:left="0"/>
              <w:jc w:val="center"/>
              <w:rPr>
                <w:rFonts w:eastAsia="等线"/>
                <w:color w:val="000000"/>
                <w:kern w:val="0"/>
                <w:sz w:val="18"/>
                <w:szCs w:val="18"/>
              </w:rPr>
            </w:pPr>
            <w:r w:rsidRPr="000C5F41">
              <w:rPr>
                <w:rFonts w:eastAsia="等线"/>
                <w:color w:val="000000"/>
                <w:kern w:val="0"/>
                <w:sz w:val="18"/>
                <w:szCs w:val="18"/>
              </w:rPr>
              <w:t>50</w:t>
            </w:r>
          </w:p>
        </w:tc>
        <w:tc>
          <w:tcPr>
            <w:tcW w:w="536" w:type="pct"/>
            <w:hideMark/>
          </w:tcPr>
          <w:p w14:paraId="1A092424" w14:textId="77777777" w:rsidR="00C967F4" w:rsidRPr="000C5F41" w:rsidRDefault="00C967F4" w:rsidP="003D5397">
            <w:pPr>
              <w:spacing w:before="0" w:after="0"/>
              <w:ind w:left="0"/>
              <w:jc w:val="center"/>
              <w:rPr>
                <w:rFonts w:eastAsia="等线"/>
                <w:color w:val="000000"/>
                <w:kern w:val="0"/>
                <w:sz w:val="18"/>
                <w:szCs w:val="18"/>
              </w:rPr>
            </w:pPr>
            <w:r w:rsidRPr="000C5F41">
              <w:rPr>
                <w:rFonts w:eastAsia="等线"/>
                <w:color w:val="000000"/>
                <w:kern w:val="0"/>
                <w:sz w:val="18"/>
                <w:szCs w:val="18"/>
              </w:rPr>
              <w:t>45</w:t>
            </w:r>
          </w:p>
        </w:tc>
        <w:tc>
          <w:tcPr>
            <w:tcW w:w="538" w:type="pct"/>
            <w:hideMark/>
          </w:tcPr>
          <w:p w14:paraId="6BBC3B03" w14:textId="77777777" w:rsidR="00C967F4" w:rsidRPr="000C5F41" w:rsidRDefault="00C967F4" w:rsidP="003D5397">
            <w:pPr>
              <w:spacing w:before="0" w:after="0"/>
              <w:ind w:left="0"/>
              <w:jc w:val="center"/>
              <w:rPr>
                <w:rFonts w:eastAsia="等线"/>
                <w:color w:val="000000"/>
                <w:kern w:val="0"/>
                <w:sz w:val="18"/>
                <w:szCs w:val="18"/>
              </w:rPr>
            </w:pPr>
            <w:r w:rsidRPr="000C5F41">
              <w:rPr>
                <w:rFonts w:eastAsia="等线"/>
                <w:color w:val="000000"/>
                <w:kern w:val="0"/>
                <w:sz w:val="18"/>
                <w:szCs w:val="18"/>
              </w:rPr>
              <w:t>40</w:t>
            </w:r>
          </w:p>
        </w:tc>
        <w:tc>
          <w:tcPr>
            <w:tcW w:w="611" w:type="pct"/>
            <w:hideMark/>
          </w:tcPr>
          <w:p w14:paraId="2F30DC4D" w14:textId="77777777" w:rsidR="00C967F4" w:rsidRPr="000C5F41" w:rsidRDefault="00C967F4" w:rsidP="003D5397">
            <w:pPr>
              <w:spacing w:before="0" w:after="0"/>
              <w:ind w:left="0"/>
              <w:jc w:val="center"/>
              <w:rPr>
                <w:rFonts w:eastAsia="等线"/>
                <w:color w:val="000000"/>
                <w:kern w:val="0"/>
                <w:sz w:val="18"/>
                <w:szCs w:val="18"/>
              </w:rPr>
            </w:pPr>
            <w:r w:rsidRPr="000C5F41">
              <w:rPr>
                <w:rFonts w:eastAsia="等线"/>
                <w:color w:val="000000"/>
                <w:kern w:val="0"/>
                <w:sz w:val="18"/>
                <w:szCs w:val="18"/>
              </w:rPr>
              <w:t>40</w:t>
            </w:r>
          </w:p>
        </w:tc>
        <w:tc>
          <w:tcPr>
            <w:tcW w:w="465" w:type="pct"/>
            <w:hideMark/>
          </w:tcPr>
          <w:p w14:paraId="00803358" w14:textId="77777777" w:rsidR="00C967F4" w:rsidRPr="000C5F41" w:rsidRDefault="00C967F4" w:rsidP="003D5397">
            <w:pPr>
              <w:spacing w:before="0" w:after="0"/>
              <w:ind w:left="0"/>
              <w:jc w:val="center"/>
              <w:rPr>
                <w:rFonts w:eastAsia="等线"/>
                <w:color w:val="000000"/>
                <w:kern w:val="0"/>
                <w:sz w:val="18"/>
                <w:szCs w:val="18"/>
              </w:rPr>
            </w:pPr>
            <w:r w:rsidRPr="000C5F41">
              <w:rPr>
                <w:rFonts w:eastAsia="等线"/>
                <w:color w:val="000000"/>
                <w:kern w:val="0"/>
                <w:sz w:val="18"/>
                <w:szCs w:val="18"/>
              </w:rPr>
              <w:t>50</w:t>
            </w:r>
          </w:p>
        </w:tc>
        <w:tc>
          <w:tcPr>
            <w:tcW w:w="612" w:type="pct"/>
            <w:hideMark/>
          </w:tcPr>
          <w:p w14:paraId="513E6161" w14:textId="77777777" w:rsidR="00C967F4" w:rsidRPr="000C5F41" w:rsidRDefault="00C967F4" w:rsidP="003D5397">
            <w:pPr>
              <w:spacing w:before="0" w:after="0"/>
              <w:ind w:left="0"/>
              <w:jc w:val="center"/>
              <w:rPr>
                <w:rFonts w:eastAsia="等线"/>
                <w:color w:val="000000"/>
                <w:kern w:val="0"/>
                <w:sz w:val="18"/>
                <w:szCs w:val="18"/>
              </w:rPr>
            </w:pPr>
            <w:r w:rsidRPr="000C5F41">
              <w:rPr>
                <w:rFonts w:eastAsia="等线"/>
                <w:color w:val="000000"/>
                <w:kern w:val="0"/>
                <w:sz w:val="18"/>
                <w:szCs w:val="18"/>
              </w:rPr>
              <w:t>45</w:t>
            </w:r>
          </w:p>
        </w:tc>
        <w:tc>
          <w:tcPr>
            <w:tcW w:w="617" w:type="pct"/>
            <w:hideMark/>
          </w:tcPr>
          <w:p w14:paraId="612A98BC" w14:textId="77777777" w:rsidR="00C967F4" w:rsidRPr="000C5F41" w:rsidRDefault="00C967F4" w:rsidP="003D5397">
            <w:pPr>
              <w:spacing w:before="0" w:after="0"/>
              <w:ind w:left="0"/>
              <w:jc w:val="center"/>
              <w:rPr>
                <w:rFonts w:eastAsia="等线"/>
                <w:color w:val="000000"/>
                <w:kern w:val="0"/>
                <w:sz w:val="18"/>
                <w:szCs w:val="18"/>
              </w:rPr>
            </w:pPr>
            <w:r w:rsidRPr="000C5F41">
              <w:rPr>
                <w:rFonts w:eastAsia="等线"/>
                <w:color w:val="000000"/>
                <w:kern w:val="0"/>
                <w:sz w:val="18"/>
                <w:szCs w:val="18"/>
              </w:rPr>
              <w:t>50</w:t>
            </w:r>
          </w:p>
        </w:tc>
        <w:tc>
          <w:tcPr>
            <w:tcW w:w="536" w:type="pct"/>
            <w:hideMark/>
          </w:tcPr>
          <w:p w14:paraId="3A324913" w14:textId="77777777" w:rsidR="00C967F4" w:rsidRPr="000C5F41" w:rsidRDefault="00C967F4" w:rsidP="003D5397">
            <w:pPr>
              <w:spacing w:before="0" w:after="0"/>
              <w:ind w:left="0"/>
              <w:jc w:val="center"/>
              <w:rPr>
                <w:rFonts w:eastAsia="等线"/>
                <w:color w:val="000000"/>
                <w:kern w:val="0"/>
                <w:sz w:val="18"/>
                <w:szCs w:val="18"/>
              </w:rPr>
            </w:pPr>
            <w:r w:rsidRPr="000C5F41">
              <w:rPr>
                <w:rFonts w:eastAsia="等线"/>
                <w:color w:val="000000"/>
                <w:kern w:val="0"/>
                <w:sz w:val="18"/>
                <w:szCs w:val="18"/>
              </w:rPr>
              <w:t>40</w:t>
            </w:r>
          </w:p>
        </w:tc>
      </w:tr>
      <w:tr w:rsidR="00C967F4" w:rsidRPr="000C5F41" w14:paraId="173FD7E3" w14:textId="77777777" w:rsidTr="003D5397">
        <w:trPr>
          <w:trHeight w:val="454"/>
        </w:trPr>
        <w:tc>
          <w:tcPr>
            <w:tcW w:w="548" w:type="pct"/>
            <w:hideMark/>
          </w:tcPr>
          <w:p w14:paraId="0E6C9165" w14:textId="77777777" w:rsidR="00C967F4" w:rsidRPr="000C5F41" w:rsidRDefault="00C967F4" w:rsidP="003D5397">
            <w:pPr>
              <w:spacing w:before="0" w:after="0"/>
              <w:ind w:left="0"/>
              <w:jc w:val="center"/>
              <w:rPr>
                <w:rFonts w:eastAsia="等线"/>
                <w:color w:val="000000"/>
                <w:kern w:val="0"/>
                <w:sz w:val="18"/>
                <w:szCs w:val="18"/>
              </w:rPr>
            </w:pPr>
            <w:r w:rsidRPr="000C5F41">
              <w:rPr>
                <w:rFonts w:eastAsia="等线"/>
                <w:color w:val="000000"/>
                <w:kern w:val="0"/>
                <w:sz w:val="18"/>
                <w:szCs w:val="18"/>
              </w:rPr>
              <w:t>P-6/9</w:t>
            </w:r>
          </w:p>
        </w:tc>
        <w:tc>
          <w:tcPr>
            <w:tcW w:w="537" w:type="pct"/>
            <w:hideMark/>
          </w:tcPr>
          <w:p w14:paraId="761287E2" w14:textId="77777777" w:rsidR="00C967F4" w:rsidRPr="000C5F41" w:rsidRDefault="00C967F4" w:rsidP="003D5397">
            <w:pPr>
              <w:spacing w:before="0" w:after="0"/>
              <w:ind w:left="0"/>
              <w:jc w:val="center"/>
              <w:rPr>
                <w:rFonts w:eastAsia="等线"/>
                <w:color w:val="000000"/>
                <w:kern w:val="0"/>
                <w:sz w:val="18"/>
                <w:szCs w:val="18"/>
              </w:rPr>
            </w:pPr>
            <w:r w:rsidRPr="000C5F41">
              <w:rPr>
                <w:rFonts w:eastAsia="等线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536" w:type="pct"/>
            <w:hideMark/>
          </w:tcPr>
          <w:p w14:paraId="3FF3F225" w14:textId="77777777" w:rsidR="00C967F4" w:rsidRPr="000C5F41" w:rsidRDefault="00C967F4" w:rsidP="003D5397">
            <w:pPr>
              <w:spacing w:before="0" w:after="0"/>
              <w:ind w:left="0"/>
              <w:jc w:val="center"/>
              <w:rPr>
                <w:rFonts w:eastAsia="等线"/>
                <w:color w:val="000000"/>
                <w:kern w:val="0"/>
                <w:sz w:val="18"/>
                <w:szCs w:val="18"/>
              </w:rPr>
            </w:pPr>
            <w:r w:rsidRPr="000C5F41">
              <w:rPr>
                <w:rFonts w:eastAsia="等线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538" w:type="pct"/>
            <w:hideMark/>
          </w:tcPr>
          <w:p w14:paraId="0C9D57D3" w14:textId="77777777" w:rsidR="00C967F4" w:rsidRPr="000C5F41" w:rsidRDefault="00C967F4" w:rsidP="003D5397">
            <w:pPr>
              <w:spacing w:before="0" w:after="0"/>
              <w:ind w:left="0"/>
              <w:jc w:val="center"/>
              <w:rPr>
                <w:rFonts w:eastAsia="等线"/>
                <w:color w:val="000000"/>
                <w:kern w:val="0"/>
                <w:sz w:val="18"/>
                <w:szCs w:val="18"/>
              </w:rPr>
            </w:pPr>
            <w:r w:rsidRPr="000C5F41">
              <w:rPr>
                <w:rFonts w:eastAsia="等线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611" w:type="pct"/>
            <w:hideMark/>
          </w:tcPr>
          <w:p w14:paraId="0B3F0017" w14:textId="77777777" w:rsidR="00C967F4" w:rsidRPr="000C5F41" w:rsidRDefault="00C967F4" w:rsidP="003D5397">
            <w:pPr>
              <w:spacing w:before="0" w:after="0"/>
              <w:ind w:left="0"/>
              <w:jc w:val="center"/>
              <w:rPr>
                <w:rFonts w:eastAsia="等线"/>
                <w:color w:val="000000"/>
                <w:kern w:val="0"/>
                <w:sz w:val="18"/>
                <w:szCs w:val="18"/>
              </w:rPr>
            </w:pPr>
            <w:r w:rsidRPr="000C5F41">
              <w:rPr>
                <w:rFonts w:eastAsia="等线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465" w:type="pct"/>
            <w:hideMark/>
          </w:tcPr>
          <w:p w14:paraId="0AF31BF2" w14:textId="77777777" w:rsidR="00C967F4" w:rsidRPr="000C5F41" w:rsidRDefault="00C967F4" w:rsidP="003D5397">
            <w:pPr>
              <w:spacing w:before="0" w:after="0"/>
              <w:ind w:left="0"/>
              <w:jc w:val="center"/>
              <w:rPr>
                <w:rFonts w:eastAsia="等线"/>
                <w:color w:val="000000"/>
                <w:kern w:val="0"/>
                <w:sz w:val="18"/>
                <w:szCs w:val="18"/>
              </w:rPr>
            </w:pPr>
            <w:r w:rsidRPr="000C5F41">
              <w:rPr>
                <w:rFonts w:eastAsia="等线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612" w:type="pct"/>
            <w:hideMark/>
          </w:tcPr>
          <w:p w14:paraId="2B83BF20" w14:textId="77777777" w:rsidR="00C967F4" w:rsidRPr="000C5F41" w:rsidRDefault="00C967F4" w:rsidP="003D5397">
            <w:pPr>
              <w:spacing w:before="0" w:after="0"/>
              <w:ind w:left="0"/>
              <w:jc w:val="center"/>
              <w:rPr>
                <w:rFonts w:eastAsia="等线"/>
                <w:color w:val="000000"/>
                <w:kern w:val="0"/>
                <w:sz w:val="18"/>
                <w:szCs w:val="18"/>
              </w:rPr>
            </w:pPr>
            <w:r w:rsidRPr="000C5F41">
              <w:rPr>
                <w:rFonts w:eastAsia="等线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617" w:type="pct"/>
            <w:hideMark/>
          </w:tcPr>
          <w:p w14:paraId="7847E88B" w14:textId="77777777" w:rsidR="00C967F4" w:rsidRPr="000C5F41" w:rsidRDefault="00C967F4" w:rsidP="003D5397">
            <w:pPr>
              <w:spacing w:before="0" w:after="0"/>
              <w:ind w:left="0"/>
              <w:jc w:val="center"/>
              <w:rPr>
                <w:rFonts w:eastAsia="等线"/>
                <w:color w:val="000000"/>
                <w:kern w:val="0"/>
                <w:sz w:val="18"/>
                <w:szCs w:val="18"/>
              </w:rPr>
            </w:pPr>
            <w:r w:rsidRPr="000C5F41">
              <w:rPr>
                <w:rFonts w:eastAsia="等线"/>
                <w:color w:val="000000"/>
                <w:kern w:val="0"/>
                <w:sz w:val="18"/>
                <w:szCs w:val="18"/>
              </w:rPr>
              <w:t>20</w:t>
            </w:r>
          </w:p>
        </w:tc>
        <w:tc>
          <w:tcPr>
            <w:tcW w:w="536" w:type="pct"/>
            <w:hideMark/>
          </w:tcPr>
          <w:p w14:paraId="79B105FE" w14:textId="77777777" w:rsidR="00C967F4" w:rsidRPr="000C5F41" w:rsidRDefault="00C967F4" w:rsidP="003D5397">
            <w:pPr>
              <w:spacing w:before="0" w:after="0"/>
              <w:ind w:left="0"/>
              <w:jc w:val="center"/>
              <w:rPr>
                <w:rFonts w:eastAsia="等线"/>
                <w:color w:val="000000"/>
                <w:kern w:val="0"/>
                <w:sz w:val="18"/>
                <w:szCs w:val="18"/>
              </w:rPr>
            </w:pPr>
            <w:r w:rsidRPr="000C5F41">
              <w:rPr>
                <w:rFonts w:eastAsia="等线"/>
                <w:color w:val="000000"/>
                <w:kern w:val="0"/>
                <w:sz w:val="18"/>
                <w:szCs w:val="18"/>
              </w:rPr>
              <w:t>20</w:t>
            </w:r>
          </w:p>
        </w:tc>
      </w:tr>
      <w:tr w:rsidR="00C967F4" w:rsidRPr="000C5F41" w14:paraId="17C34975" w14:textId="77777777" w:rsidTr="003D5397">
        <w:trPr>
          <w:trHeight w:val="454"/>
        </w:trPr>
        <w:tc>
          <w:tcPr>
            <w:tcW w:w="548" w:type="pct"/>
            <w:tcBorders>
              <w:bottom w:val="single" w:sz="4" w:space="0" w:color="808080"/>
            </w:tcBorders>
            <w:hideMark/>
          </w:tcPr>
          <w:p w14:paraId="0749E7A0" w14:textId="77777777" w:rsidR="00C967F4" w:rsidRPr="000C5F41" w:rsidRDefault="00C967F4" w:rsidP="003D5397">
            <w:pPr>
              <w:spacing w:before="0" w:after="0"/>
              <w:ind w:left="0"/>
              <w:jc w:val="center"/>
              <w:rPr>
                <w:rFonts w:eastAsia="等线"/>
                <w:color w:val="000000"/>
                <w:kern w:val="0"/>
                <w:sz w:val="18"/>
                <w:szCs w:val="18"/>
              </w:rPr>
            </w:pPr>
            <w:r w:rsidRPr="000C5F41">
              <w:rPr>
                <w:rFonts w:eastAsia="等线"/>
                <w:color w:val="000000"/>
                <w:kern w:val="0"/>
                <w:sz w:val="18"/>
                <w:szCs w:val="18"/>
              </w:rPr>
              <w:t>P-L</w:t>
            </w:r>
          </w:p>
        </w:tc>
        <w:tc>
          <w:tcPr>
            <w:tcW w:w="537" w:type="pct"/>
            <w:tcBorders>
              <w:bottom w:val="single" w:sz="4" w:space="0" w:color="808080"/>
            </w:tcBorders>
            <w:hideMark/>
          </w:tcPr>
          <w:p w14:paraId="39479588" w14:textId="77777777" w:rsidR="00C967F4" w:rsidRPr="000C5F41" w:rsidRDefault="00C967F4" w:rsidP="003D5397">
            <w:pPr>
              <w:spacing w:before="0" w:after="0"/>
              <w:ind w:left="0"/>
              <w:jc w:val="center"/>
              <w:rPr>
                <w:rFonts w:eastAsia="等线"/>
                <w:color w:val="000000"/>
                <w:kern w:val="0"/>
                <w:sz w:val="18"/>
                <w:szCs w:val="18"/>
              </w:rPr>
            </w:pPr>
            <w:r w:rsidRPr="000C5F41">
              <w:rPr>
                <w:rFonts w:eastAsia="等线"/>
                <w:color w:val="000000"/>
                <w:kern w:val="0"/>
                <w:sz w:val="18"/>
                <w:szCs w:val="18"/>
              </w:rPr>
              <w:t>70</w:t>
            </w:r>
          </w:p>
        </w:tc>
        <w:tc>
          <w:tcPr>
            <w:tcW w:w="536" w:type="pct"/>
            <w:tcBorders>
              <w:bottom w:val="single" w:sz="4" w:space="0" w:color="808080"/>
            </w:tcBorders>
            <w:hideMark/>
          </w:tcPr>
          <w:p w14:paraId="0A4042EC" w14:textId="77777777" w:rsidR="00C967F4" w:rsidRPr="000C5F41" w:rsidRDefault="00C967F4" w:rsidP="003D5397">
            <w:pPr>
              <w:spacing w:before="0" w:after="0"/>
              <w:ind w:left="0"/>
              <w:jc w:val="center"/>
              <w:rPr>
                <w:rFonts w:eastAsia="等线"/>
                <w:color w:val="000000"/>
                <w:kern w:val="0"/>
                <w:sz w:val="18"/>
                <w:szCs w:val="18"/>
              </w:rPr>
            </w:pPr>
            <w:r w:rsidRPr="000C5F41">
              <w:rPr>
                <w:rFonts w:eastAsia="等线"/>
                <w:color w:val="000000"/>
                <w:kern w:val="0"/>
                <w:sz w:val="18"/>
                <w:szCs w:val="18"/>
              </w:rPr>
              <w:t>65</w:t>
            </w:r>
          </w:p>
        </w:tc>
        <w:tc>
          <w:tcPr>
            <w:tcW w:w="538" w:type="pct"/>
            <w:tcBorders>
              <w:bottom w:val="single" w:sz="4" w:space="0" w:color="808080"/>
            </w:tcBorders>
            <w:hideMark/>
          </w:tcPr>
          <w:p w14:paraId="5E541A45" w14:textId="77777777" w:rsidR="00C967F4" w:rsidRPr="000C5F41" w:rsidRDefault="00C967F4" w:rsidP="003D5397">
            <w:pPr>
              <w:spacing w:before="0" w:after="0"/>
              <w:ind w:left="0"/>
              <w:jc w:val="center"/>
              <w:rPr>
                <w:rFonts w:eastAsia="等线"/>
                <w:color w:val="000000"/>
                <w:kern w:val="0"/>
                <w:sz w:val="18"/>
                <w:szCs w:val="18"/>
              </w:rPr>
            </w:pPr>
            <w:r w:rsidRPr="000C5F41">
              <w:rPr>
                <w:rFonts w:eastAsia="等线"/>
                <w:color w:val="000000"/>
                <w:kern w:val="0"/>
                <w:sz w:val="18"/>
                <w:szCs w:val="18"/>
              </w:rPr>
              <w:t>55</w:t>
            </w:r>
          </w:p>
        </w:tc>
        <w:tc>
          <w:tcPr>
            <w:tcW w:w="611" w:type="pct"/>
            <w:tcBorders>
              <w:bottom w:val="single" w:sz="4" w:space="0" w:color="808080"/>
            </w:tcBorders>
            <w:hideMark/>
          </w:tcPr>
          <w:p w14:paraId="5B80AE4B" w14:textId="77777777" w:rsidR="00C967F4" w:rsidRPr="000C5F41" w:rsidRDefault="00C967F4" w:rsidP="003D5397">
            <w:pPr>
              <w:spacing w:before="0" w:after="0"/>
              <w:ind w:left="0"/>
              <w:jc w:val="center"/>
              <w:rPr>
                <w:rFonts w:eastAsia="等线"/>
                <w:color w:val="000000"/>
                <w:kern w:val="0"/>
                <w:sz w:val="18"/>
                <w:szCs w:val="18"/>
              </w:rPr>
            </w:pPr>
            <w:r w:rsidRPr="000C5F41">
              <w:rPr>
                <w:rFonts w:eastAsia="等线"/>
                <w:color w:val="000000"/>
                <w:kern w:val="0"/>
                <w:sz w:val="18"/>
                <w:szCs w:val="18"/>
              </w:rPr>
              <w:t>50</w:t>
            </w:r>
          </w:p>
        </w:tc>
        <w:tc>
          <w:tcPr>
            <w:tcW w:w="465" w:type="pct"/>
            <w:tcBorders>
              <w:bottom w:val="single" w:sz="4" w:space="0" w:color="808080"/>
            </w:tcBorders>
            <w:hideMark/>
          </w:tcPr>
          <w:p w14:paraId="72AB5C4B" w14:textId="77777777" w:rsidR="00C967F4" w:rsidRPr="000C5F41" w:rsidRDefault="00C967F4" w:rsidP="003D5397">
            <w:pPr>
              <w:spacing w:before="0" w:after="0"/>
              <w:ind w:left="0"/>
              <w:jc w:val="center"/>
              <w:rPr>
                <w:rFonts w:eastAsia="等线"/>
                <w:color w:val="000000"/>
                <w:kern w:val="0"/>
                <w:sz w:val="18"/>
                <w:szCs w:val="18"/>
              </w:rPr>
            </w:pPr>
            <w:r w:rsidRPr="000C5F41">
              <w:rPr>
                <w:rFonts w:eastAsia="等线"/>
                <w:color w:val="000000"/>
                <w:kern w:val="0"/>
                <w:sz w:val="18"/>
                <w:szCs w:val="18"/>
              </w:rPr>
              <w:t>60</w:t>
            </w:r>
          </w:p>
        </w:tc>
        <w:tc>
          <w:tcPr>
            <w:tcW w:w="612" w:type="pct"/>
            <w:tcBorders>
              <w:bottom w:val="single" w:sz="4" w:space="0" w:color="808080"/>
            </w:tcBorders>
            <w:hideMark/>
          </w:tcPr>
          <w:p w14:paraId="33009C69" w14:textId="77777777" w:rsidR="00C967F4" w:rsidRPr="000C5F41" w:rsidRDefault="00C967F4" w:rsidP="003D5397">
            <w:pPr>
              <w:spacing w:before="0" w:after="0"/>
              <w:ind w:left="0"/>
              <w:jc w:val="center"/>
              <w:rPr>
                <w:rFonts w:eastAsia="等线"/>
                <w:color w:val="000000"/>
                <w:kern w:val="0"/>
                <w:sz w:val="18"/>
                <w:szCs w:val="18"/>
              </w:rPr>
            </w:pPr>
            <w:r w:rsidRPr="000C5F41">
              <w:rPr>
                <w:rFonts w:eastAsia="等线"/>
                <w:color w:val="000000"/>
                <w:kern w:val="0"/>
                <w:sz w:val="18"/>
                <w:szCs w:val="18"/>
              </w:rPr>
              <w:t>55</w:t>
            </w:r>
          </w:p>
        </w:tc>
        <w:tc>
          <w:tcPr>
            <w:tcW w:w="617" w:type="pct"/>
            <w:tcBorders>
              <w:bottom w:val="single" w:sz="4" w:space="0" w:color="808080"/>
            </w:tcBorders>
            <w:hideMark/>
          </w:tcPr>
          <w:p w14:paraId="397D4907" w14:textId="77777777" w:rsidR="00C967F4" w:rsidRPr="000C5F41" w:rsidRDefault="00C967F4" w:rsidP="003D5397">
            <w:pPr>
              <w:spacing w:before="0" w:after="0"/>
              <w:ind w:left="0"/>
              <w:jc w:val="center"/>
              <w:rPr>
                <w:rFonts w:eastAsia="等线"/>
                <w:color w:val="000000"/>
                <w:kern w:val="0"/>
                <w:sz w:val="18"/>
                <w:szCs w:val="18"/>
              </w:rPr>
            </w:pPr>
            <w:r w:rsidRPr="000C5F41">
              <w:rPr>
                <w:rFonts w:eastAsia="等线"/>
                <w:color w:val="000000"/>
                <w:kern w:val="0"/>
                <w:sz w:val="18"/>
                <w:szCs w:val="18"/>
              </w:rPr>
              <w:t>60</w:t>
            </w:r>
          </w:p>
        </w:tc>
        <w:tc>
          <w:tcPr>
            <w:tcW w:w="536" w:type="pct"/>
            <w:tcBorders>
              <w:bottom w:val="single" w:sz="4" w:space="0" w:color="808080"/>
            </w:tcBorders>
            <w:hideMark/>
          </w:tcPr>
          <w:p w14:paraId="16676611" w14:textId="77777777" w:rsidR="00C967F4" w:rsidRPr="000C5F41" w:rsidRDefault="00C967F4" w:rsidP="003D5397">
            <w:pPr>
              <w:spacing w:before="0" w:after="0"/>
              <w:ind w:left="0"/>
              <w:jc w:val="center"/>
              <w:rPr>
                <w:rFonts w:eastAsia="等线"/>
                <w:color w:val="000000"/>
                <w:kern w:val="0"/>
                <w:sz w:val="18"/>
                <w:szCs w:val="18"/>
              </w:rPr>
            </w:pPr>
            <w:r w:rsidRPr="000C5F41">
              <w:rPr>
                <w:rFonts w:eastAsia="等线"/>
                <w:color w:val="000000"/>
                <w:kern w:val="0"/>
                <w:sz w:val="18"/>
                <w:szCs w:val="18"/>
              </w:rPr>
              <w:t>55</w:t>
            </w:r>
          </w:p>
        </w:tc>
      </w:tr>
      <w:tr w:rsidR="00C967F4" w:rsidRPr="000C5F41" w14:paraId="2FC673E5" w14:textId="77777777" w:rsidTr="003D5397">
        <w:trPr>
          <w:trHeight w:val="454"/>
        </w:trPr>
        <w:tc>
          <w:tcPr>
            <w:tcW w:w="548" w:type="pct"/>
            <w:tcBorders>
              <w:top w:val="single" w:sz="4" w:space="0" w:color="808080"/>
              <w:bottom w:val="single" w:sz="4" w:space="0" w:color="auto"/>
            </w:tcBorders>
            <w:hideMark/>
          </w:tcPr>
          <w:p w14:paraId="39E5D895" w14:textId="77777777" w:rsidR="00C967F4" w:rsidRPr="000C5F41" w:rsidRDefault="00C967F4" w:rsidP="003D5397">
            <w:pPr>
              <w:spacing w:before="0" w:after="0"/>
              <w:ind w:left="0"/>
              <w:jc w:val="center"/>
              <w:rPr>
                <w:rFonts w:eastAsia="等线"/>
                <w:color w:val="000000"/>
                <w:kern w:val="0"/>
                <w:sz w:val="18"/>
                <w:szCs w:val="18"/>
              </w:rPr>
            </w:pPr>
            <w:r w:rsidRPr="000C5F41">
              <w:rPr>
                <w:rFonts w:eastAsia="等线"/>
                <w:color w:val="000000"/>
                <w:kern w:val="0"/>
                <w:sz w:val="18"/>
                <w:szCs w:val="18"/>
              </w:rPr>
              <w:t>P-B</w:t>
            </w:r>
          </w:p>
        </w:tc>
        <w:tc>
          <w:tcPr>
            <w:tcW w:w="537" w:type="pct"/>
            <w:tcBorders>
              <w:top w:val="single" w:sz="4" w:space="0" w:color="808080"/>
              <w:bottom w:val="single" w:sz="4" w:space="0" w:color="auto"/>
            </w:tcBorders>
            <w:hideMark/>
          </w:tcPr>
          <w:p w14:paraId="41B2A61E" w14:textId="77777777" w:rsidR="00C967F4" w:rsidRPr="000C5F41" w:rsidRDefault="00C967F4" w:rsidP="003D5397">
            <w:pPr>
              <w:spacing w:before="0" w:after="0"/>
              <w:ind w:left="0"/>
              <w:jc w:val="center"/>
              <w:rPr>
                <w:rFonts w:eastAsia="等线"/>
                <w:color w:val="000000"/>
                <w:kern w:val="0"/>
                <w:sz w:val="18"/>
                <w:szCs w:val="18"/>
              </w:rPr>
            </w:pPr>
            <w:r w:rsidRPr="000C5F41">
              <w:rPr>
                <w:rFonts w:eastAsia="等线"/>
                <w:color w:val="000000"/>
                <w:kern w:val="0"/>
                <w:sz w:val="18"/>
                <w:szCs w:val="18"/>
              </w:rPr>
              <w:t>30</w:t>
            </w:r>
          </w:p>
        </w:tc>
        <w:tc>
          <w:tcPr>
            <w:tcW w:w="536" w:type="pct"/>
            <w:tcBorders>
              <w:top w:val="single" w:sz="4" w:space="0" w:color="808080"/>
              <w:bottom w:val="single" w:sz="4" w:space="0" w:color="auto"/>
            </w:tcBorders>
            <w:hideMark/>
          </w:tcPr>
          <w:p w14:paraId="7D9BAC81" w14:textId="77777777" w:rsidR="00C967F4" w:rsidRPr="000C5F41" w:rsidRDefault="00C967F4" w:rsidP="003D5397">
            <w:pPr>
              <w:spacing w:before="0" w:after="0"/>
              <w:ind w:left="0"/>
              <w:jc w:val="center"/>
              <w:rPr>
                <w:rFonts w:eastAsia="等线"/>
                <w:color w:val="000000"/>
                <w:kern w:val="0"/>
                <w:sz w:val="18"/>
                <w:szCs w:val="18"/>
              </w:rPr>
            </w:pPr>
            <w:r w:rsidRPr="000C5F41">
              <w:rPr>
                <w:rFonts w:eastAsia="等线"/>
                <w:color w:val="000000"/>
                <w:kern w:val="0"/>
                <w:sz w:val="18"/>
                <w:szCs w:val="18"/>
              </w:rPr>
              <w:t>35</w:t>
            </w:r>
          </w:p>
        </w:tc>
        <w:tc>
          <w:tcPr>
            <w:tcW w:w="538" w:type="pct"/>
            <w:tcBorders>
              <w:top w:val="single" w:sz="4" w:space="0" w:color="808080"/>
              <w:bottom w:val="single" w:sz="4" w:space="0" w:color="auto"/>
            </w:tcBorders>
            <w:hideMark/>
          </w:tcPr>
          <w:p w14:paraId="5835C85F" w14:textId="77777777" w:rsidR="00C967F4" w:rsidRPr="000C5F41" w:rsidRDefault="00C967F4" w:rsidP="003D5397">
            <w:pPr>
              <w:spacing w:before="0" w:after="0"/>
              <w:ind w:left="0"/>
              <w:jc w:val="center"/>
              <w:rPr>
                <w:rFonts w:eastAsia="等线"/>
                <w:color w:val="000000"/>
                <w:kern w:val="0"/>
                <w:sz w:val="18"/>
                <w:szCs w:val="18"/>
              </w:rPr>
            </w:pPr>
            <w:r w:rsidRPr="000C5F41">
              <w:rPr>
                <w:rFonts w:eastAsia="等线"/>
                <w:color w:val="000000"/>
                <w:kern w:val="0"/>
                <w:sz w:val="18"/>
                <w:szCs w:val="18"/>
              </w:rPr>
              <w:t>45</w:t>
            </w:r>
          </w:p>
        </w:tc>
        <w:tc>
          <w:tcPr>
            <w:tcW w:w="611" w:type="pct"/>
            <w:tcBorders>
              <w:top w:val="single" w:sz="4" w:space="0" w:color="808080"/>
              <w:bottom w:val="single" w:sz="4" w:space="0" w:color="auto"/>
            </w:tcBorders>
            <w:hideMark/>
          </w:tcPr>
          <w:p w14:paraId="2254D9ED" w14:textId="77777777" w:rsidR="00C967F4" w:rsidRPr="000C5F41" w:rsidRDefault="00C967F4" w:rsidP="003D5397">
            <w:pPr>
              <w:spacing w:before="0" w:after="0"/>
              <w:ind w:left="0"/>
              <w:jc w:val="center"/>
              <w:rPr>
                <w:rFonts w:eastAsia="等线"/>
                <w:color w:val="000000"/>
                <w:kern w:val="0"/>
                <w:sz w:val="18"/>
                <w:szCs w:val="18"/>
              </w:rPr>
            </w:pPr>
            <w:r w:rsidRPr="000C5F41">
              <w:rPr>
                <w:rFonts w:eastAsia="等线"/>
                <w:color w:val="000000"/>
                <w:kern w:val="0"/>
                <w:sz w:val="18"/>
                <w:szCs w:val="18"/>
              </w:rPr>
              <w:t>45</w:t>
            </w:r>
          </w:p>
        </w:tc>
        <w:tc>
          <w:tcPr>
            <w:tcW w:w="465" w:type="pct"/>
            <w:tcBorders>
              <w:top w:val="single" w:sz="4" w:space="0" w:color="808080"/>
              <w:bottom w:val="single" w:sz="4" w:space="0" w:color="auto"/>
            </w:tcBorders>
            <w:hideMark/>
          </w:tcPr>
          <w:p w14:paraId="2C3924C7" w14:textId="77777777" w:rsidR="00C967F4" w:rsidRPr="000C5F41" w:rsidRDefault="00C967F4" w:rsidP="003D5397">
            <w:pPr>
              <w:spacing w:before="0" w:after="0"/>
              <w:ind w:left="0"/>
              <w:jc w:val="center"/>
              <w:rPr>
                <w:rFonts w:eastAsia="等线"/>
                <w:color w:val="000000"/>
                <w:kern w:val="0"/>
                <w:sz w:val="18"/>
                <w:szCs w:val="18"/>
              </w:rPr>
            </w:pPr>
            <w:r w:rsidRPr="000C5F41">
              <w:rPr>
                <w:rFonts w:eastAsia="等线"/>
                <w:color w:val="000000"/>
                <w:kern w:val="0"/>
                <w:sz w:val="18"/>
                <w:szCs w:val="18"/>
              </w:rPr>
              <w:t>40</w:t>
            </w:r>
          </w:p>
        </w:tc>
        <w:tc>
          <w:tcPr>
            <w:tcW w:w="612" w:type="pct"/>
            <w:tcBorders>
              <w:top w:val="single" w:sz="4" w:space="0" w:color="808080"/>
              <w:bottom w:val="single" w:sz="4" w:space="0" w:color="auto"/>
            </w:tcBorders>
            <w:hideMark/>
          </w:tcPr>
          <w:p w14:paraId="2744AB4E" w14:textId="77777777" w:rsidR="00C967F4" w:rsidRPr="000C5F41" w:rsidRDefault="00C967F4" w:rsidP="003D5397">
            <w:pPr>
              <w:spacing w:before="0" w:after="0"/>
              <w:ind w:left="0"/>
              <w:jc w:val="center"/>
              <w:rPr>
                <w:rFonts w:eastAsia="等线"/>
                <w:color w:val="000000"/>
                <w:kern w:val="0"/>
                <w:sz w:val="18"/>
                <w:szCs w:val="18"/>
              </w:rPr>
            </w:pPr>
            <w:r w:rsidRPr="000C5F41">
              <w:rPr>
                <w:rFonts w:eastAsia="等线"/>
                <w:color w:val="000000"/>
                <w:kern w:val="0"/>
                <w:sz w:val="18"/>
                <w:szCs w:val="18"/>
              </w:rPr>
              <w:t>45</w:t>
            </w:r>
          </w:p>
        </w:tc>
        <w:tc>
          <w:tcPr>
            <w:tcW w:w="617" w:type="pct"/>
            <w:tcBorders>
              <w:top w:val="single" w:sz="4" w:space="0" w:color="808080"/>
              <w:bottom w:val="single" w:sz="4" w:space="0" w:color="auto"/>
            </w:tcBorders>
            <w:hideMark/>
          </w:tcPr>
          <w:p w14:paraId="106C8DFB" w14:textId="77777777" w:rsidR="00C967F4" w:rsidRPr="000C5F41" w:rsidRDefault="00C967F4" w:rsidP="003D5397">
            <w:pPr>
              <w:spacing w:before="0" w:after="0"/>
              <w:ind w:left="0"/>
              <w:jc w:val="center"/>
              <w:rPr>
                <w:rFonts w:eastAsia="等线"/>
                <w:color w:val="000000"/>
                <w:kern w:val="0"/>
                <w:sz w:val="18"/>
                <w:szCs w:val="18"/>
              </w:rPr>
            </w:pPr>
            <w:r w:rsidRPr="000C5F41">
              <w:rPr>
                <w:rFonts w:eastAsia="等线"/>
                <w:color w:val="000000"/>
                <w:kern w:val="0"/>
                <w:sz w:val="18"/>
                <w:szCs w:val="18"/>
              </w:rPr>
              <w:t>40</w:t>
            </w:r>
          </w:p>
        </w:tc>
        <w:tc>
          <w:tcPr>
            <w:tcW w:w="536" w:type="pct"/>
            <w:tcBorders>
              <w:top w:val="single" w:sz="4" w:space="0" w:color="808080"/>
              <w:bottom w:val="single" w:sz="4" w:space="0" w:color="auto"/>
            </w:tcBorders>
            <w:hideMark/>
          </w:tcPr>
          <w:p w14:paraId="2F8F83F7" w14:textId="77777777" w:rsidR="00C967F4" w:rsidRPr="000C5F41" w:rsidRDefault="00C967F4" w:rsidP="003D5397">
            <w:pPr>
              <w:spacing w:before="0" w:after="0"/>
              <w:ind w:left="0"/>
              <w:jc w:val="center"/>
              <w:rPr>
                <w:rFonts w:eastAsia="等线"/>
                <w:color w:val="000000"/>
                <w:kern w:val="0"/>
                <w:sz w:val="18"/>
                <w:szCs w:val="18"/>
              </w:rPr>
            </w:pPr>
            <w:r w:rsidRPr="000C5F41">
              <w:rPr>
                <w:rFonts w:eastAsia="等线"/>
                <w:color w:val="000000"/>
                <w:kern w:val="0"/>
                <w:sz w:val="18"/>
                <w:szCs w:val="18"/>
              </w:rPr>
              <w:t>45</w:t>
            </w:r>
          </w:p>
        </w:tc>
      </w:tr>
    </w:tbl>
    <w:p w14:paraId="280C0D1A" w14:textId="7DC063FB" w:rsidR="00C967F4" w:rsidRDefault="00C967F4" w:rsidP="00C967F4"/>
    <w:p w14:paraId="58C89835" w14:textId="77777777" w:rsidR="00C967F4" w:rsidRPr="00C967F4" w:rsidRDefault="00C967F4" w:rsidP="00C967F4"/>
    <w:p w14:paraId="4F12CAD2" w14:textId="472F9DF1" w:rsidR="00FC4B72" w:rsidRPr="00CF4CAB" w:rsidRDefault="00FC4B72" w:rsidP="00CF4CAB">
      <w:pPr>
        <w:pStyle w:val="3"/>
      </w:pPr>
      <w:bookmarkStart w:id="61" w:name="_Toc140066887"/>
      <w:r w:rsidRPr="00CF4CAB">
        <w:rPr>
          <w:rFonts w:hint="eastAsia"/>
        </w:rPr>
        <w:lastRenderedPageBreak/>
        <w:t>杆件抖动调节</w:t>
      </w:r>
      <w:bookmarkEnd w:id="61"/>
    </w:p>
    <w:tbl>
      <w:tblPr>
        <w:tblW w:w="9923" w:type="dxa"/>
        <w:tblBorders>
          <w:top w:val="single" w:sz="8" w:space="0" w:color="auto"/>
          <w:bottom w:val="single" w:sz="8" w:space="0" w:color="auto"/>
          <w:insideH w:val="single" w:sz="8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9214"/>
      </w:tblGrid>
      <w:tr w:rsidR="00FC4B72" w:rsidRPr="007847B0" w14:paraId="21A9090A" w14:textId="77777777" w:rsidTr="00AA5784">
        <w:trPr>
          <w:cantSplit/>
          <w:trHeight w:val="260"/>
        </w:trPr>
        <w:tc>
          <w:tcPr>
            <w:tcW w:w="70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1EFBAE83" w14:textId="77777777" w:rsidR="00FC4B72" w:rsidRDefault="00FC4B72" w:rsidP="00437DD0">
            <w:pPr>
              <w:pStyle w:val="NotesIcons"/>
              <w:keepNext/>
              <w:keepLines/>
              <w:rPr>
                <w:lang w:eastAsia="zh-CN"/>
              </w:rPr>
            </w:pPr>
            <w:r w:rsidRPr="009B083A">
              <w:rPr>
                <w:noProof/>
                <w:lang w:eastAsia="zh-CN"/>
              </w:rPr>
              <w:drawing>
                <wp:inline distT="0" distB="0" distL="0" distR="0" wp14:anchorId="48949A62" wp14:editId="07F371EE">
                  <wp:extent cx="276225" cy="238125"/>
                  <wp:effectExtent l="19050" t="0" r="0" b="0"/>
                  <wp:docPr id="25" name="图片 25" descr="\\10.220.3.114\共享文件夹\运作资料部\02-作者交稿\奚珍珍\02-资料美工事宜\资料图标WMF\资料图标-说明02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10.220.3.114\共享文件夹\运作资料部\02-作者交稿\奚珍珍\02-资料美工事宜\资料图标WMF\资料图标-说明02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38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14:paraId="3862915C" w14:textId="77777777" w:rsidR="00FC4B72" w:rsidRPr="00520C38" w:rsidRDefault="00FC4B72" w:rsidP="00437DD0">
            <w:pPr>
              <w:pStyle w:val="NotesHeading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说明：</w:t>
            </w:r>
          </w:p>
          <w:p w14:paraId="386F51FC" w14:textId="77777777" w:rsidR="00FC4B72" w:rsidRPr="00D30516" w:rsidRDefault="00FC4B72" w:rsidP="00437DD0">
            <w:pPr>
              <w:pStyle w:val="NotesTextList"/>
              <w:rPr>
                <w:lang w:eastAsia="zh-CN"/>
              </w:rPr>
            </w:pPr>
            <w:r w:rsidRPr="00E10AF6">
              <w:rPr>
                <w:rFonts w:hint="eastAsia"/>
                <w:lang w:eastAsia="zh-CN"/>
              </w:rPr>
              <w:t>道闸在出厂前已经调试好，使用时如有不当还可以进一步调整；</w:t>
            </w:r>
            <w:r w:rsidRPr="00932C74">
              <w:rPr>
                <w:rFonts w:hint="eastAsia"/>
                <w:color w:val="FF0000"/>
                <w:lang w:eastAsia="zh-CN"/>
              </w:rPr>
              <w:t>（警告：调整前必须断开电源！）</w:t>
            </w:r>
          </w:p>
        </w:tc>
      </w:tr>
    </w:tbl>
    <w:p w14:paraId="06D323F6" w14:textId="6BF3BDF0" w:rsidR="00FC4B72" w:rsidRDefault="00FC4B72" w:rsidP="004668B7">
      <w:r>
        <w:rPr>
          <w:rFonts w:hint="eastAsia"/>
        </w:rPr>
        <w:t>抖动调节：</w:t>
      </w:r>
      <w:proofErr w:type="gramStart"/>
      <w:r>
        <w:rPr>
          <w:rFonts w:hint="eastAsia"/>
        </w:rPr>
        <w:t>根据闸杆的</w:t>
      </w:r>
      <w:proofErr w:type="gramEnd"/>
      <w:r>
        <w:rPr>
          <w:rFonts w:hint="eastAsia"/>
        </w:rPr>
        <w:t>平衡状态，反复调节平衡弹簧调节螺丝的松紧程度，</w:t>
      </w:r>
      <w:proofErr w:type="gramStart"/>
      <w:r>
        <w:rPr>
          <w:rFonts w:hint="eastAsia"/>
        </w:rPr>
        <w:t>使得闸杆起杆</w:t>
      </w:r>
      <w:proofErr w:type="gramEnd"/>
      <w:r>
        <w:rPr>
          <w:rFonts w:hint="eastAsia"/>
        </w:rPr>
        <w:t>/</w:t>
      </w:r>
      <w:r>
        <w:rPr>
          <w:rFonts w:hint="eastAsia"/>
        </w:rPr>
        <w:t>落杆平稳。</w:t>
      </w:r>
    </w:p>
    <w:p w14:paraId="26CF0E72" w14:textId="675A8E6E" w:rsidR="00B46AE7" w:rsidRDefault="00B46AE7" w:rsidP="00FC4B72">
      <w:r>
        <w:rPr>
          <w:noProof/>
        </w:rPr>
        <w:drawing>
          <wp:inline distT="0" distB="0" distL="0" distR="0" wp14:anchorId="181709D9" wp14:editId="05E6183C">
            <wp:extent cx="4635500" cy="2143721"/>
            <wp:effectExtent l="0" t="0" r="0" b="952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669056" cy="2159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A64ED1" w14:textId="2004AF54" w:rsidR="00FC4B72" w:rsidRDefault="00FC4B72" w:rsidP="00D83DEC">
      <w:r w:rsidRPr="008E496A">
        <w:rPr>
          <w:rFonts w:hint="eastAsia"/>
        </w:rPr>
        <w:t>起杆</w:t>
      </w:r>
      <w:proofErr w:type="gramStart"/>
      <w:r w:rsidRPr="008E496A">
        <w:rPr>
          <w:rFonts w:hint="eastAsia"/>
        </w:rPr>
        <w:t>过程闸杆抖动</w:t>
      </w:r>
      <w:proofErr w:type="gramEnd"/>
      <w:r w:rsidRPr="008E496A">
        <w:rPr>
          <w:rFonts w:hint="eastAsia"/>
        </w:rPr>
        <w:t>运行，则弹簧力度过大</w:t>
      </w:r>
      <w:r w:rsidR="0028523A" w:rsidRPr="008E496A">
        <w:rPr>
          <w:rFonts w:hint="eastAsia"/>
        </w:rPr>
        <w:t>，</w:t>
      </w:r>
      <w:proofErr w:type="gramStart"/>
      <w:r w:rsidR="0028523A" w:rsidRPr="008E496A">
        <w:rPr>
          <w:rFonts w:hint="eastAsia"/>
        </w:rPr>
        <w:t>需调松弹簧</w:t>
      </w:r>
      <w:proofErr w:type="gramEnd"/>
      <w:r w:rsidRPr="008E496A">
        <w:rPr>
          <w:rFonts w:hint="eastAsia"/>
        </w:rPr>
        <w:t>；落</w:t>
      </w:r>
      <w:proofErr w:type="gramStart"/>
      <w:r w:rsidRPr="008E496A">
        <w:rPr>
          <w:rFonts w:hint="eastAsia"/>
        </w:rPr>
        <w:t>杆过程闸杆</w:t>
      </w:r>
      <w:proofErr w:type="gramEnd"/>
      <w:r w:rsidRPr="008E496A">
        <w:rPr>
          <w:rFonts w:hint="eastAsia"/>
        </w:rPr>
        <w:t>抖动运行，则弹簧力度过小</w:t>
      </w:r>
      <w:r w:rsidR="0028523A" w:rsidRPr="008E496A">
        <w:rPr>
          <w:rFonts w:hint="eastAsia"/>
        </w:rPr>
        <w:t>，</w:t>
      </w:r>
      <w:proofErr w:type="gramStart"/>
      <w:r w:rsidR="0028523A" w:rsidRPr="008E496A">
        <w:rPr>
          <w:rFonts w:hint="eastAsia"/>
        </w:rPr>
        <w:t>需调紧弹簧</w:t>
      </w:r>
      <w:proofErr w:type="gramEnd"/>
      <w:r w:rsidRPr="008E496A">
        <w:rPr>
          <w:rFonts w:hint="eastAsia"/>
        </w:rPr>
        <w:t>。</w:t>
      </w:r>
    </w:p>
    <w:p w14:paraId="6EC6FE08" w14:textId="160EFAA1" w:rsidR="00BE3132" w:rsidRDefault="00BE3132" w:rsidP="00D83DEC">
      <w:r>
        <w:rPr>
          <w:rFonts w:hint="eastAsia"/>
        </w:rPr>
        <w:t>调节步骤：</w:t>
      </w:r>
    </w:p>
    <w:p w14:paraId="57B1A61D" w14:textId="28CB0038" w:rsidR="00BE3132" w:rsidRDefault="0004509B" w:rsidP="00D83DEC">
      <w:r>
        <w:rPr>
          <w:rFonts w:hint="eastAsia"/>
        </w:rPr>
        <w:t>外</w:t>
      </w:r>
      <w:r w:rsidR="00B46AE7">
        <w:rPr>
          <w:rFonts w:hint="eastAsia"/>
        </w:rPr>
        <w:t>侧</w:t>
      </w:r>
      <w:r>
        <w:rPr>
          <w:rFonts w:hint="eastAsia"/>
        </w:rPr>
        <w:t>弹簧</w:t>
      </w:r>
      <w:r w:rsidR="00BE3132">
        <w:rPr>
          <w:rFonts w:hint="eastAsia"/>
        </w:rPr>
        <w:t>使用扳手逆时针弹簧</w:t>
      </w:r>
      <w:r>
        <w:rPr>
          <w:rFonts w:hint="eastAsia"/>
        </w:rPr>
        <w:t>松，顺时针弹簧紧</w:t>
      </w:r>
      <w:r w:rsidR="009E5E06">
        <w:rPr>
          <w:rFonts w:hint="eastAsia"/>
        </w:rPr>
        <w:t>；</w:t>
      </w:r>
    </w:p>
    <w:p w14:paraId="11B47108" w14:textId="5905EDF7" w:rsidR="0004509B" w:rsidRPr="0004509B" w:rsidRDefault="00B46AE7" w:rsidP="00D83DEC">
      <w:r>
        <w:rPr>
          <w:rFonts w:hint="eastAsia"/>
        </w:rPr>
        <w:t>内侧</w:t>
      </w:r>
      <w:r w:rsidR="0004509B">
        <w:rPr>
          <w:rFonts w:hint="eastAsia"/>
        </w:rPr>
        <w:t>弹簧</w:t>
      </w:r>
      <w:r w:rsidR="00430E72">
        <w:rPr>
          <w:rFonts w:hint="eastAsia"/>
        </w:rPr>
        <w:t>手</w:t>
      </w:r>
      <w:r w:rsidR="00DD3BFE">
        <w:rPr>
          <w:rFonts w:hint="eastAsia"/>
        </w:rPr>
        <w:t>握住弹簧</w:t>
      </w:r>
      <w:r w:rsidR="009E5E06">
        <w:rPr>
          <w:rFonts w:hint="eastAsia"/>
        </w:rPr>
        <w:t>顺时针</w:t>
      </w:r>
      <w:proofErr w:type="gramStart"/>
      <w:r w:rsidR="009E5E06">
        <w:rPr>
          <w:rFonts w:hint="eastAsia"/>
        </w:rPr>
        <w:t>拧为拧松</w:t>
      </w:r>
      <w:proofErr w:type="gramEnd"/>
      <w:r w:rsidR="009E5E06">
        <w:rPr>
          <w:rFonts w:hint="eastAsia"/>
        </w:rPr>
        <w:t>，逆时针拧紧。</w:t>
      </w:r>
    </w:p>
    <w:p w14:paraId="4D205FBB" w14:textId="5BBB1F22" w:rsidR="00FA64E6" w:rsidRPr="00FC4B72" w:rsidRDefault="00FA64E6" w:rsidP="00FC4B72">
      <w:pPr>
        <w:pStyle w:val="2"/>
      </w:pPr>
      <w:bookmarkStart w:id="62" w:name="_Toc140066888"/>
      <w:r w:rsidRPr="00FC4B72">
        <w:rPr>
          <w:rFonts w:hint="eastAsia"/>
        </w:rPr>
        <w:t>弹簧选择</w:t>
      </w:r>
      <w:bookmarkEnd w:id="62"/>
    </w:p>
    <w:tbl>
      <w:tblPr>
        <w:tblW w:w="9639" w:type="dxa"/>
        <w:tblBorders>
          <w:top w:val="single" w:sz="8" w:space="0" w:color="auto"/>
          <w:bottom w:val="single" w:sz="8" w:space="0" w:color="auto"/>
          <w:insideH w:val="single" w:sz="8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8930"/>
      </w:tblGrid>
      <w:tr w:rsidR="00FA64E6" w:rsidRPr="007847B0" w14:paraId="5AD188FC" w14:textId="77777777" w:rsidTr="000A3B2C">
        <w:trPr>
          <w:cantSplit/>
          <w:trHeight w:val="260"/>
        </w:trPr>
        <w:tc>
          <w:tcPr>
            <w:tcW w:w="70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6E055CC7" w14:textId="77777777" w:rsidR="00FA64E6" w:rsidRDefault="00FA64E6" w:rsidP="000A3B2C">
            <w:pPr>
              <w:pStyle w:val="NotesIcons"/>
              <w:keepNext/>
              <w:keepLines/>
              <w:rPr>
                <w:lang w:eastAsia="zh-CN"/>
              </w:rPr>
            </w:pPr>
            <w:r w:rsidRPr="009B083A">
              <w:rPr>
                <w:noProof/>
                <w:lang w:eastAsia="zh-CN"/>
              </w:rPr>
              <w:drawing>
                <wp:inline distT="0" distB="0" distL="0" distR="0" wp14:anchorId="74308980" wp14:editId="0517F91A">
                  <wp:extent cx="276225" cy="238125"/>
                  <wp:effectExtent l="19050" t="0" r="0" b="0"/>
                  <wp:docPr id="29" name="图片 29" descr="\\10.220.3.114\共享文件夹\运作资料部\02-作者交稿\奚珍珍\02-资料美工事宜\资料图标WMF\资料图标-说明02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10.220.3.114\共享文件夹\运作资料部\02-作者交稿\奚珍珍\02-资料美工事宜\资料图标WMF\资料图标-说明02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38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14:paraId="5EC521F2" w14:textId="77777777" w:rsidR="00FA64E6" w:rsidRPr="00520C38" w:rsidRDefault="00FA64E6" w:rsidP="000A3B2C">
            <w:pPr>
              <w:pStyle w:val="NotesHeading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说明：</w:t>
            </w:r>
          </w:p>
          <w:p w14:paraId="4BB4313B" w14:textId="23674F2C" w:rsidR="00663FA0" w:rsidRPr="00D30516" w:rsidRDefault="00FA64E6" w:rsidP="00855263">
            <w:pPr>
              <w:pStyle w:val="NotesTextList"/>
              <w:rPr>
                <w:lang w:eastAsia="zh-CN"/>
              </w:rPr>
            </w:pPr>
            <w:r w:rsidRPr="00566130">
              <w:rPr>
                <w:rFonts w:hint="eastAsia"/>
                <w:lang w:eastAsia="zh-CN"/>
              </w:rPr>
              <w:t>出厂前已</w:t>
            </w:r>
            <w:proofErr w:type="gramStart"/>
            <w:r w:rsidRPr="00566130">
              <w:rPr>
                <w:rFonts w:hint="eastAsia"/>
                <w:lang w:eastAsia="zh-CN"/>
              </w:rPr>
              <w:t>将闸杆</w:t>
            </w:r>
            <w:proofErr w:type="gramEnd"/>
            <w:r w:rsidRPr="00566130">
              <w:rPr>
                <w:rFonts w:hint="eastAsia"/>
                <w:lang w:eastAsia="zh-CN"/>
              </w:rPr>
              <w:t>调至平衡状态。请勿随意改动杆长、加减杆重或拆卸弹簧。如需要变更，必须重新选配弹簧调试。</w:t>
            </w:r>
            <w:r w:rsidR="00794C16">
              <w:rPr>
                <w:lang w:eastAsia="zh-CN"/>
              </w:rPr>
              <w:t>因弹簧为易损耗配件，需要定期维护更换</w:t>
            </w:r>
            <w:r w:rsidR="00794C16">
              <w:rPr>
                <w:rFonts w:hint="eastAsia"/>
                <w:lang w:eastAsia="zh-CN"/>
              </w:rPr>
              <w:t>；</w:t>
            </w:r>
          </w:p>
        </w:tc>
      </w:tr>
    </w:tbl>
    <w:p w14:paraId="2B51B4B6" w14:textId="1DA23CB8" w:rsidR="00324DDD" w:rsidRDefault="00FA64E6" w:rsidP="002A0D60">
      <w:pPr>
        <w:pStyle w:val="3"/>
      </w:pPr>
      <w:bookmarkStart w:id="63" w:name="_Toc140066889"/>
      <w:r w:rsidRPr="00D34C94">
        <w:rPr>
          <w:rFonts w:hint="eastAsia"/>
        </w:rPr>
        <w:t>弹簧配置关系</w:t>
      </w:r>
      <w:bookmarkEnd w:id="63"/>
    </w:p>
    <w:tbl>
      <w:tblPr>
        <w:tblW w:w="9639" w:type="dxa"/>
        <w:tblBorders>
          <w:top w:val="single" w:sz="8" w:space="0" w:color="auto"/>
          <w:bottom w:val="single" w:sz="8" w:space="0" w:color="auto"/>
          <w:insideH w:val="single" w:sz="8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8930"/>
      </w:tblGrid>
      <w:tr w:rsidR="009F3D24" w:rsidRPr="00D30516" w14:paraId="5AF93F61" w14:textId="77777777" w:rsidTr="00960636">
        <w:trPr>
          <w:cantSplit/>
          <w:trHeight w:val="260"/>
        </w:trPr>
        <w:tc>
          <w:tcPr>
            <w:tcW w:w="70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609A0EC5" w14:textId="77777777" w:rsidR="009F3D24" w:rsidRDefault="009F3D24" w:rsidP="00960636">
            <w:pPr>
              <w:pStyle w:val="NotesIcons"/>
              <w:keepNext/>
              <w:keepLines/>
              <w:rPr>
                <w:lang w:eastAsia="zh-CN"/>
              </w:rPr>
            </w:pPr>
            <w:r w:rsidRPr="009B083A">
              <w:rPr>
                <w:noProof/>
                <w:lang w:eastAsia="zh-CN"/>
              </w:rPr>
              <w:drawing>
                <wp:inline distT="0" distB="0" distL="0" distR="0" wp14:anchorId="2701610E" wp14:editId="7AF51060">
                  <wp:extent cx="276225" cy="247650"/>
                  <wp:effectExtent l="19050" t="0" r="9525" b="0"/>
                  <wp:docPr id="47" name="图片 47" descr="\\10.220.3.114\共享文件夹\运作资料部\02-作者交稿\奚珍珍\02-资料美工事宜\资料图标WMF\资料图标-警告02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10.220.3.114\共享文件夹\运作资料部\02-作者交稿\奚珍珍\02-资料美工事宜\资料图标WMF\资料图标-警告02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47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14:paraId="11359075" w14:textId="77777777" w:rsidR="009F3D24" w:rsidRPr="00BB6397" w:rsidRDefault="009F3D24" w:rsidP="00960636">
            <w:pPr>
              <w:pStyle w:val="NotesHeading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注意：</w:t>
            </w:r>
          </w:p>
          <w:p w14:paraId="2905B4E3" w14:textId="48E7417A" w:rsidR="009F3D24" w:rsidRPr="006E3509" w:rsidRDefault="009F3D24" w:rsidP="009E51B4">
            <w:pPr>
              <w:pStyle w:val="ItemListinTable"/>
              <w:rPr>
                <w:rFonts w:ascii="华文楷体" w:eastAsia="华文楷体" w:hAnsi="华文楷体"/>
                <w:sz w:val="21"/>
                <w:szCs w:val="21"/>
                <w:lang w:eastAsia="zh-CN"/>
              </w:rPr>
            </w:pPr>
            <w:r w:rsidRPr="0050013A">
              <w:rPr>
                <w:rFonts w:ascii="华文楷体" w:eastAsia="华文楷体" w:hAnsi="华文楷体" w:hint="eastAsia"/>
                <w:color w:val="FF0000"/>
                <w:sz w:val="21"/>
                <w:szCs w:val="21"/>
                <w:lang w:eastAsia="zh-CN"/>
              </w:rPr>
              <w:t>4</w:t>
            </w:r>
            <w:r w:rsidR="009E51B4">
              <w:rPr>
                <w:rFonts w:ascii="华文楷体" w:eastAsia="华文楷体" w:hAnsi="华文楷体" w:hint="eastAsia"/>
                <w:color w:val="FF0000"/>
                <w:sz w:val="21"/>
                <w:szCs w:val="21"/>
                <w:lang w:eastAsia="zh-CN"/>
              </w:rPr>
              <w:t>米直</w:t>
            </w:r>
            <w:proofErr w:type="gramStart"/>
            <w:r w:rsidR="009E51B4">
              <w:rPr>
                <w:rFonts w:ascii="华文楷体" w:eastAsia="华文楷体" w:hAnsi="华文楷体" w:hint="eastAsia"/>
                <w:color w:val="FF0000"/>
                <w:sz w:val="21"/>
                <w:szCs w:val="21"/>
                <w:lang w:eastAsia="zh-CN"/>
              </w:rPr>
              <w:t>杆使用</w:t>
            </w:r>
            <w:proofErr w:type="gramEnd"/>
            <w:r w:rsidRPr="0050013A">
              <w:rPr>
                <w:rFonts w:ascii="华文楷体" w:eastAsia="华文楷体" w:hAnsi="华文楷体" w:hint="eastAsia"/>
                <w:color w:val="FF0000"/>
                <w:sz w:val="21"/>
                <w:szCs w:val="21"/>
                <w:lang w:eastAsia="zh-CN"/>
              </w:rPr>
              <w:t>的道闸机芯</w:t>
            </w:r>
            <w:r w:rsidR="009E51B4">
              <w:rPr>
                <w:rFonts w:ascii="华文楷体" w:eastAsia="华文楷体" w:hAnsi="华文楷体" w:hint="eastAsia"/>
                <w:color w:val="FF0000"/>
                <w:sz w:val="21"/>
                <w:szCs w:val="21"/>
                <w:lang w:eastAsia="zh-CN"/>
              </w:rPr>
              <w:t>与其他杆件使用</w:t>
            </w:r>
            <w:r w:rsidRPr="0050013A">
              <w:rPr>
                <w:rFonts w:ascii="华文楷体" w:eastAsia="华文楷体" w:hAnsi="华文楷体" w:hint="eastAsia"/>
                <w:color w:val="FF0000"/>
                <w:sz w:val="21"/>
                <w:szCs w:val="21"/>
                <w:lang w:eastAsia="zh-CN"/>
              </w:rPr>
              <w:t>的道闸机芯型号不同，在杆</w:t>
            </w:r>
            <w:r w:rsidR="009E51B4">
              <w:rPr>
                <w:rFonts w:ascii="华文楷体" w:eastAsia="华文楷体" w:hAnsi="华文楷体" w:hint="eastAsia"/>
                <w:color w:val="FF0000"/>
                <w:sz w:val="21"/>
                <w:szCs w:val="21"/>
                <w:lang w:eastAsia="zh-CN"/>
              </w:rPr>
              <w:t>件</w:t>
            </w:r>
            <w:r w:rsidRPr="0050013A">
              <w:rPr>
                <w:rFonts w:ascii="华文楷体" w:eastAsia="华文楷体" w:hAnsi="华文楷体" w:hint="eastAsia"/>
                <w:color w:val="FF0000"/>
                <w:sz w:val="21"/>
                <w:szCs w:val="21"/>
                <w:lang w:eastAsia="zh-CN"/>
              </w:rPr>
              <w:t>更换过程中</w:t>
            </w:r>
            <w:r w:rsidR="00EE2601">
              <w:rPr>
                <w:rFonts w:ascii="华文楷体" w:eastAsia="华文楷体" w:hAnsi="华文楷体" w:hint="eastAsia"/>
                <w:color w:val="FF0000"/>
                <w:sz w:val="21"/>
                <w:szCs w:val="21"/>
                <w:lang w:eastAsia="zh-CN"/>
              </w:rPr>
              <w:t>注意是否</w:t>
            </w:r>
            <w:r w:rsidRPr="0050013A">
              <w:rPr>
                <w:rFonts w:ascii="华文楷体" w:eastAsia="华文楷体" w:hAnsi="华文楷体" w:hint="eastAsia"/>
                <w:color w:val="FF0000"/>
                <w:sz w:val="21"/>
                <w:szCs w:val="21"/>
                <w:lang w:eastAsia="zh-CN"/>
              </w:rPr>
              <w:t>需要更换机芯</w:t>
            </w:r>
            <w:r>
              <w:rPr>
                <w:rFonts w:ascii="华文楷体" w:eastAsia="华文楷体" w:hAnsi="华文楷体" w:hint="eastAsia"/>
                <w:color w:val="FF0000"/>
                <w:sz w:val="21"/>
                <w:szCs w:val="21"/>
                <w:lang w:eastAsia="zh-CN"/>
              </w:rPr>
              <w:t>。</w:t>
            </w:r>
          </w:p>
        </w:tc>
      </w:tr>
    </w:tbl>
    <w:p w14:paraId="3636B5D1" w14:textId="436B93BA" w:rsidR="00EE2601" w:rsidRDefault="00052F8A" w:rsidP="00EE2601">
      <w:pPr>
        <w:pStyle w:val="TableDescription"/>
      </w:pPr>
      <w:r w:rsidRPr="00052F8A">
        <w:rPr>
          <w:rFonts w:cs="Arial"/>
          <w:color w:val="000000"/>
          <w:sz w:val="20"/>
        </w:rPr>
        <w:t>PKG5401-ZD@L-ZG-40-B</w:t>
      </w:r>
      <w:r w:rsidRPr="00052F8A">
        <w:rPr>
          <w:rFonts w:cs="Arial"/>
          <w:color w:val="000000"/>
          <w:sz w:val="20"/>
        </w:rPr>
        <w:t>、</w:t>
      </w:r>
      <w:r w:rsidRPr="00052F8A">
        <w:rPr>
          <w:rFonts w:cs="Arial"/>
          <w:color w:val="000000"/>
          <w:sz w:val="20"/>
        </w:rPr>
        <w:t>PKG5401-ZD@L-ZG-40-B</w:t>
      </w:r>
      <w:r>
        <w:rPr>
          <w:rFonts w:cs="Arial" w:hint="eastAsia"/>
          <w:color w:val="000000"/>
          <w:sz w:val="20"/>
        </w:rPr>
        <w:t>（</w:t>
      </w:r>
      <w:r w:rsidRPr="009F3D24">
        <w:t>4</w:t>
      </w:r>
      <w:r w:rsidRPr="009F3D24">
        <w:rPr>
          <w:rFonts w:hint="eastAsia"/>
        </w:rPr>
        <w:t>米</w:t>
      </w:r>
      <w:r>
        <w:rPr>
          <w:rFonts w:hint="eastAsia"/>
        </w:rPr>
        <w:t>及以下</w:t>
      </w:r>
      <w:r w:rsidRPr="009F3D24">
        <w:rPr>
          <w:rFonts w:hint="eastAsia"/>
        </w:rPr>
        <w:t>直杆</w:t>
      </w:r>
      <w:r>
        <w:rPr>
          <w:rFonts w:cs="Arial" w:hint="eastAsia"/>
          <w:color w:val="000000"/>
          <w:sz w:val="20"/>
        </w:rPr>
        <w:t>）</w:t>
      </w:r>
      <w:r w:rsidR="009F3D24">
        <w:rPr>
          <w:rFonts w:hint="eastAsia"/>
          <w:noProof/>
        </w:rPr>
        <w:t>弹</w:t>
      </w:r>
      <w:r w:rsidR="009F3D24" w:rsidRPr="009F3D24">
        <w:rPr>
          <w:rFonts w:hint="eastAsia"/>
        </w:rPr>
        <w:t>簧配置表</w:t>
      </w:r>
    </w:p>
    <w:tbl>
      <w:tblPr>
        <w:tblStyle w:val="Table1"/>
        <w:tblW w:w="7457" w:type="dxa"/>
        <w:tblLook w:val="04A0" w:firstRow="1" w:lastRow="0" w:firstColumn="1" w:lastColumn="0" w:noHBand="0" w:noVBand="1"/>
      </w:tblPr>
      <w:tblGrid>
        <w:gridCol w:w="1248"/>
        <w:gridCol w:w="1248"/>
        <w:gridCol w:w="1701"/>
        <w:gridCol w:w="1701"/>
        <w:gridCol w:w="1559"/>
      </w:tblGrid>
      <w:tr w:rsidR="00EE2601" w:rsidRPr="001E0706" w14:paraId="4631A31D" w14:textId="77777777" w:rsidTr="003D539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0"/>
        </w:trPr>
        <w:tc>
          <w:tcPr>
            <w:tcW w:w="1248" w:type="dxa"/>
          </w:tcPr>
          <w:p w14:paraId="02F143B7" w14:textId="77777777" w:rsidR="00EE2601" w:rsidRPr="008F65D8" w:rsidRDefault="00EE2601" w:rsidP="003D5397">
            <w:pPr>
              <w:spacing w:before="0" w:after="0"/>
              <w:ind w:left="0"/>
              <w:jc w:val="center"/>
              <w:rPr>
                <w:rFonts w:ascii="黑体" w:eastAsia="黑体" w:hAnsi="黑体"/>
                <w:szCs w:val="21"/>
              </w:rPr>
            </w:pPr>
            <w:r>
              <w:rPr>
                <w:rFonts w:ascii="黑体" w:eastAsia="黑体" w:hAnsi="黑体" w:hint="eastAsia"/>
                <w:szCs w:val="21"/>
              </w:rPr>
              <w:t>杆件类型</w:t>
            </w:r>
          </w:p>
        </w:tc>
        <w:tc>
          <w:tcPr>
            <w:tcW w:w="1248" w:type="dxa"/>
            <w:hideMark/>
          </w:tcPr>
          <w:p w14:paraId="7CBF7933" w14:textId="77777777" w:rsidR="00EE2601" w:rsidRPr="008F65D8" w:rsidRDefault="00EE2601" w:rsidP="003D5397">
            <w:pPr>
              <w:spacing w:before="0" w:after="0"/>
              <w:ind w:left="0"/>
              <w:jc w:val="center"/>
              <w:rPr>
                <w:rFonts w:ascii="黑体" w:eastAsia="黑体" w:hAnsi="黑体"/>
                <w:szCs w:val="21"/>
              </w:rPr>
            </w:pPr>
            <w:r w:rsidRPr="008F65D8">
              <w:rPr>
                <w:rFonts w:ascii="黑体" w:eastAsia="黑体" w:hAnsi="黑体" w:hint="eastAsia"/>
                <w:szCs w:val="21"/>
              </w:rPr>
              <w:t>杆长</w:t>
            </w:r>
          </w:p>
        </w:tc>
        <w:tc>
          <w:tcPr>
            <w:tcW w:w="1701" w:type="dxa"/>
          </w:tcPr>
          <w:p w14:paraId="5899A2CC" w14:textId="77777777" w:rsidR="00EE2601" w:rsidRPr="008F65D8" w:rsidRDefault="00EE2601" w:rsidP="003D5397">
            <w:pPr>
              <w:spacing w:before="0" w:after="0"/>
              <w:ind w:left="0"/>
              <w:jc w:val="center"/>
              <w:rPr>
                <w:rFonts w:ascii="黑体" w:eastAsia="黑体" w:hAnsi="黑体"/>
                <w:szCs w:val="21"/>
              </w:rPr>
            </w:pPr>
            <w:r w:rsidRPr="008F65D8">
              <w:rPr>
                <w:rFonts w:ascii="黑体" w:eastAsia="黑体" w:hAnsi="黑体" w:hint="eastAsia"/>
                <w:szCs w:val="21"/>
              </w:rPr>
              <w:t>推荐速度</w:t>
            </w:r>
          </w:p>
        </w:tc>
        <w:tc>
          <w:tcPr>
            <w:tcW w:w="1701" w:type="dxa"/>
          </w:tcPr>
          <w:p w14:paraId="1907540A" w14:textId="77777777" w:rsidR="00EE2601" w:rsidRPr="008F65D8" w:rsidRDefault="00EE2601" w:rsidP="003D5397">
            <w:pPr>
              <w:spacing w:before="0" w:after="0"/>
              <w:ind w:left="0"/>
              <w:jc w:val="center"/>
              <w:rPr>
                <w:rFonts w:ascii="黑体" w:eastAsia="黑体" w:hAnsi="黑体"/>
                <w:szCs w:val="21"/>
              </w:rPr>
            </w:pPr>
            <w:r w:rsidRPr="008F65D8">
              <w:rPr>
                <w:rFonts w:ascii="黑体" w:eastAsia="黑体" w:hAnsi="黑体" w:hint="eastAsia"/>
                <w:szCs w:val="21"/>
              </w:rPr>
              <w:t>弹簧配置</w:t>
            </w:r>
          </w:p>
        </w:tc>
        <w:tc>
          <w:tcPr>
            <w:tcW w:w="1559" w:type="dxa"/>
            <w:noWrap/>
            <w:hideMark/>
          </w:tcPr>
          <w:p w14:paraId="492FB4A3" w14:textId="77777777" w:rsidR="00EE2601" w:rsidRPr="008F65D8" w:rsidRDefault="00EE2601" w:rsidP="003D5397">
            <w:pPr>
              <w:spacing w:before="0" w:after="0"/>
              <w:ind w:left="0"/>
              <w:jc w:val="center"/>
              <w:rPr>
                <w:rFonts w:ascii="黑体" w:eastAsia="黑体" w:hAnsi="黑体"/>
                <w:szCs w:val="21"/>
              </w:rPr>
            </w:pPr>
            <w:r>
              <w:rPr>
                <w:rFonts w:ascii="黑体" w:eastAsia="黑体" w:hAnsi="黑体" w:hint="eastAsia"/>
                <w:szCs w:val="21"/>
              </w:rPr>
              <w:t>弹簧颜色</w:t>
            </w:r>
          </w:p>
        </w:tc>
      </w:tr>
      <w:tr w:rsidR="00CE489A" w:rsidRPr="001E0706" w14:paraId="74A2DC71" w14:textId="77777777" w:rsidTr="003D5397">
        <w:trPr>
          <w:trHeight w:val="330"/>
        </w:trPr>
        <w:tc>
          <w:tcPr>
            <w:tcW w:w="1248" w:type="dxa"/>
            <w:vMerge w:val="restart"/>
          </w:tcPr>
          <w:p w14:paraId="794B5777" w14:textId="77777777" w:rsidR="00CE489A" w:rsidRPr="00233AC1" w:rsidRDefault="00CE489A" w:rsidP="00CE489A">
            <w:pPr>
              <w:spacing w:before="0" w:after="0"/>
              <w:ind w:left="0"/>
              <w:jc w:val="center"/>
              <w:rPr>
                <w:sz w:val="18"/>
                <w:szCs w:val="18"/>
              </w:rPr>
            </w:pPr>
            <w:proofErr w:type="gramStart"/>
            <w:r>
              <w:rPr>
                <w:rFonts w:hint="eastAsia"/>
                <w:sz w:val="18"/>
                <w:szCs w:val="18"/>
              </w:rPr>
              <w:t>直杆带胶条</w:t>
            </w:r>
            <w:proofErr w:type="gramEnd"/>
          </w:p>
        </w:tc>
        <w:tc>
          <w:tcPr>
            <w:tcW w:w="1248" w:type="dxa"/>
            <w:hideMark/>
          </w:tcPr>
          <w:p w14:paraId="5A675874" w14:textId="77777777" w:rsidR="00CE489A" w:rsidRPr="00233AC1" w:rsidRDefault="00CE489A" w:rsidP="00CE489A">
            <w:pPr>
              <w:spacing w:before="0" w:after="0"/>
              <w:ind w:left="0"/>
              <w:jc w:val="center"/>
              <w:rPr>
                <w:sz w:val="18"/>
                <w:szCs w:val="18"/>
              </w:rPr>
            </w:pPr>
            <w:r w:rsidRPr="00233AC1">
              <w:rPr>
                <w:rFonts w:hint="eastAsia"/>
                <w:sz w:val="18"/>
                <w:szCs w:val="18"/>
              </w:rPr>
              <w:t>3.0</w:t>
            </w:r>
            <w:r w:rsidRPr="00233AC1">
              <w:rPr>
                <w:rFonts w:hint="eastAsia"/>
                <w:sz w:val="18"/>
                <w:szCs w:val="18"/>
              </w:rPr>
              <w:t>米</w:t>
            </w:r>
          </w:p>
        </w:tc>
        <w:tc>
          <w:tcPr>
            <w:tcW w:w="1701" w:type="dxa"/>
          </w:tcPr>
          <w:p w14:paraId="49B94D74" w14:textId="77777777" w:rsidR="00CE489A" w:rsidRPr="00233AC1" w:rsidRDefault="00CE489A" w:rsidP="00CE489A">
            <w:pPr>
              <w:spacing w:before="0" w:after="0"/>
              <w:ind w:left="0"/>
              <w:jc w:val="center"/>
              <w:rPr>
                <w:sz w:val="18"/>
                <w:szCs w:val="18"/>
              </w:rPr>
            </w:pPr>
            <w:r w:rsidRPr="00233AC1">
              <w:rPr>
                <w:rFonts w:hint="eastAsia"/>
                <w:sz w:val="18"/>
                <w:szCs w:val="18"/>
              </w:rPr>
              <w:t>1.5S</w:t>
            </w:r>
          </w:p>
        </w:tc>
        <w:tc>
          <w:tcPr>
            <w:tcW w:w="1701" w:type="dxa"/>
          </w:tcPr>
          <w:p w14:paraId="64DD49E2" w14:textId="1CBB6CAD" w:rsidR="00CE489A" w:rsidRPr="00233AC1" w:rsidRDefault="00CE489A" w:rsidP="00CE489A">
            <w:pPr>
              <w:spacing w:before="0" w:after="0"/>
              <w:ind w:left="0"/>
              <w:jc w:val="center"/>
              <w:rPr>
                <w:sz w:val="18"/>
                <w:szCs w:val="18"/>
              </w:rPr>
            </w:pPr>
            <w:r w:rsidRPr="009B5565">
              <w:rPr>
                <w:rFonts w:hint="eastAsia"/>
                <w:sz w:val="18"/>
                <w:szCs w:val="18"/>
              </w:rPr>
              <w:t>Φ</w:t>
            </w:r>
            <w:r>
              <w:rPr>
                <w:sz w:val="18"/>
                <w:szCs w:val="18"/>
              </w:rPr>
              <w:t>3.5+Φ4.0</w:t>
            </w:r>
          </w:p>
        </w:tc>
        <w:tc>
          <w:tcPr>
            <w:tcW w:w="1559" w:type="dxa"/>
            <w:hideMark/>
          </w:tcPr>
          <w:p w14:paraId="18684EC7" w14:textId="77777777" w:rsidR="00CE489A" w:rsidRPr="00233AC1" w:rsidRDefault="00CE489A" w:rsidP="00CE489A">
            <w:pPr>
              <w:spacing w:before="0" w:after="0"/>
              <w:ind w:left="0"/>
              <w:jc w:val="center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蓝色</w:t>
            </w:r>
            <w:r>
              <w:rPr>
                <w:rFonts w:hint="eastAsia"/>
                <w:sz w:val="18"/>
                <w:szCs w:val="18"/>
              </w:rPr>
              <w:t>+</w:t>
            </w:r>
            <w:r>
              <w:rPr>
                <w:rFonts w:hint="eastAsia"/>
                <w:sz w:val="18"/>
                <w:szCs w:val="18"/>
              </w:rPr>
              <w:t>绿色</w:t>
            </w:r>
          </w:p>
        </w:tc>
      </w:tr>
      <w:tr w:rsidR="00CE489A" w:rsidRPr="001E0706" w14:paraId="65FF273E" w14:textId="77777777" w:rsidTr="003D5397">
        <w:trPr>
          <w:trHeight w:val="330"/>
        </w:trPr>
        <w:tc>
          <w:tcPr>
            <w:tcW w:w="1248" w:type="dxa"/>
            <w:vMerge/>
            <w:tcBorders>
              <w:bottom w:val="single" w:sz="4" w:space="0" w:color="auto"/>
            </w:tcBorders>
          </w:tcPr>
          <w:p w14:paraId="26EFC514" w14:textId="77777777" w:rsidR="00CE489A" w:rsidRPr="00233AC1" w:rsidRDefault="00CE489A" w:rsidP="00CE489A">
            <w:pPr>
              <w:spacing w:before="0" w:after="0"/>
              <w:ind w:left="0"/>
              <w:jc w:val="center"/>
              <w:rPr>
                <w:sz w:val="18"/>
                <w:szCs w:val="18"/>
              </w:rPr>
            </w:pPr>
          </w:p>
        </w:tc>
        <w:tc>
          <w:tcPr>
            <w:tcW w:w="1248" w:type="dxa"/>
            <w:tcBorders>
              <w:top w:val="single" w:sz="4" w:space="0" w:color="808080"/>
              <w:bottom w:val="single" w:sz="4" w:space="0" w:color="auto"/>
            </w:tcBorders>
            <w:hideMark/>
          </w:tcPr>
          <w:p w14:paraId="576844A4" w14:textId="77777777" w:rsidR="00CE489A" w:rsidRPr="00233AC1" w:rsidRDefault="00CE489A" w:rsidP="00CE489A">
            <w:pPr>
              <w:spacing w:before="0" w:after="0"/>
              <w:ind w:left="0"/>
              <w:jc w:val="center"/>
              <w:rPr>
                <w:sz w:val="18"/>
                <w:szCs w:val="18"/>
              </w:rPr>
            </w:pPr>
            <w:r w:rsidRPr="00233AC1">
              <w:rPr>
                <w:rFonts w:hint="eastAsia"/>
                <w:sz w:val="18"/>
                <w:szCs w:val="18"/>
              </w:rPr>
              <w:t>4.0</w:t>
            </w:r>
            <w:r w:rsidRPr="00233AC1">
              <w:rPr>
                <w:rFonts w:hint="eastAsia"/>
                <w:sz w:val="18"/>
                <w:szCs w:val="18"/>
              </w:rPr>
              <w:t>米</w:t>
            </w:r>
          </w:p>
        </w:tc>
        <w:tc>
          <w:tcPr>
            <w:tcW w:w="1701" w:type="dxa"/>
            <w:tcBorders>
              <w:top w:val="single" w:sz="4" w:space="0" w:color="808080"/>
              <w:bottom w:val="single" w:sz="4" w:space="0" w:color="auto"/>
            </w:tcBorders>
          </w:tcPr>
          <w:p w14:paraId="561E2024" w14:textId="77777777" w:rsidR="00CE489A" w:rsidRPr="00233AC1" w:rsidRDefault="00CE489A" w:rsidP="00CE489A">
            <w:pPr>
              <w:spacing w:before="0" w:after="0"/>
              <w:ind w:left="0"/>
              <w:jc w:val="center"/>
              <w:rPr>
                <w:sz w:val="18"/>
                <w:szCs w:val="18"/>
              </w:rPr>
            </w:pPr>
            <w:r w:rsidRPr="00233AC1">
              <w:rPr>
                <w:rFonts w:hint="eastAsia"/>
                <w:sz w:val="18"/>
                <w:szCs w:val="18"/>
              </w:rPr>
              <w:t>3.0S</w:t>
            </w:r>
          </w:p>
        </w:tc>
        <w:tc>
          <w:tcPr>
            <w:tcW w:w="1701" w:type="dxa"/>
            <w:tcBorders>
              <w:top w:val="single" w:sz="4" w:space="0" w:color="808080"/>
              <w:bottom w:val="single" w:sz="4" w:space="0" w:color="auto"/>
            </w:tcBorders>
          </w:tcPr>
          <w:p w14:paraId="5CC3F9BD" w14:textId="130E1917" w:rsidR="00CE489A" w:rsidRPr="00233AC1" w:rsidRDefault="00CE489A" w:rsidP="00CE489A">
            <w:pPr>
              <w:spacing w:before="0" w:after="0"/>
              <w:ind w:left="0"/>
              <w:jc w:val="center"/>
              <w:rPr>
                <w:sz w:val="18"/>
                <w:szCs w:val="18"/>
              </w:rPr>
            </w:pPr>
            <w:r w:rsidRPr="009B5565">
              <w:rPr>
                <w:rFonts w:hint="eastAsia"/>
                <w:sz w:val="18"/>
                <w:szCs w:val="18"/>
              </w:rPr>
              <w:t>Φ</w:t>
            </w:r>
            <w:r w:rsidRPr="009B5565">
              <w:rPr>
                <w:sz w:val="18"/>
                <w:szCs w:val="18"/>
              </w:rPr>
              <w:t>4.0+Φ4.0</w:t>
            </w:r>
          </w:p>
        </w:tc>
        <w:tc>
          <w:tcPr>
            <w:tcW w:w="1559" w:type="dxa"/>
            <w:tcBorders>
              <w:top w:val="single" w:sz="4" w:space="0" w:color="808080"/>
              <w:bottom w:val="single" w:sz="4" w:space="0" w:color="auto"/>
            </w:tcBorders>
            <w:hideMark/>
          </w:tcPr>
          <w:p w14:paraId="6550C0BE" w14:textId="77777777" w:rsidR="00CE489A" w:rsidRPr="00233AC1" w:rsidRDefault="00CE489A" w:rsidP="00CE489A">
            <w:pPr>
              <w:spacing w:before="0" w:after="0"/>
              <w:ind w:left="0"/>
              <w:jc w:val="center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黄色</w:t>
            </w:r>
            <w:r>
              <w:rPr>
                <w:rFonts w:hint="eastAsia"/>
                <w:sz w:val="18"/>
                <w:szCs w:val="18"/>
              </w:rPr>
              <w:t>+</w:t>
            </w:r>
            <w:r>
              <w:rPr>
                <w:rFonts w:hint="eastAsia"/>
                <w:sz w:val="18"/>
                <w:szCs w:val="18"/>
              </w:rPr>
              <w:t>黄色</w:t>
            </w:r>
          </w:p>
        </w:tc>
      </w:tr>
    </w:tbl>
    <w:p w14:paraId="7C0EA8DD" w14:textId="75EA58DF" w:rsidR="00EE2601" w:rsidRPr="00EE2601" w:rsidRDefault="00EE2601" w:rsidP="00EE2601">
      <w:pPr>
        <w:ind w:left="0"/>
      </w:pPr>
    </w:p>
    <w:p w14:paraId="6545B01C" w14:textId="55B34BF1" w:rsidR="00EE2601" w:rsidRDefault="00B04423" w:rsidP="00BD2F54">
      <w:pPr>
        <w:pStyle w:val="TableDescription"/>
        <w:ind w:left="1134"/>
      </w:pPr>
      <w:r>
        <w:rPr>
          <w:rFonts w:hint="eastAsia"/>
        </w:rPr>
        <w:lastRenderedPageBreak/>
        <w:t>其他杆件</w:t>
      </w:r>
      <w:r w:rsidR="009F3D24">
        <w:rPr>
          <w:rFonts w:hint="eastAsia"/>
          <w:noProof/>
        </w:rPr>
        <w:t>弹</w:t>
      </w:r>
      <w:r w:rsidR="009F3D24" w:rsidRPr="009F3D24">
        <w:rPr>
          <w:rFonts w:hint="eastAsia"/>
        </w:rPr>
        <w:t>簧配置表</w:t>
      </w:r>
    </w:p>
    <w:tbl>
      <w:tblPr>
        <w:tblStyle w:val="Table1"/>
        <w:tblW w:w="8902" w:type="dxa"/>
        <w:tblLook w:val="04A0" w:firstRow="1" w:lastRow="0" w:firstColumn="1" w:lastColumn="0" w:noHBand="0" w:noVBand="1"/>
      </w:tblPr>
      <w:tblGrid>
        <w:gridCol w:w="1957"/>
        <w:gridCol w:w="1559"/>
        <w:gridCol w:w="1417"/>
        <w:gridCol w:w="1843"/>
        <w:gridCol w:w="2126"/>
      </w:tblGrid>
      <w:tr w:rsidR="00EE2601" w:rsidRPr="001E0706" w14:paraId="5F693ABB" w14:textId="77777777" w:rsidTr="003D539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30"/>
        </w:trPr>
        <w:tc>
          <w:tcPr>
            <w:tcW w:w="1957" w:type="dxa"/>
          </w:tcPr>
          <w:p w14:paraId="6216BF45" w14:textId="77777777" w:rsidR="00EE2601" w:rsidRPr="008F65D8" w:rsidRDefault="00EE2601" w:rsidP="003D5397">
            <w:pPr>
              <w:spacing w:before="0" w:after="0"/>
              <w:ind w:left="0"/>
              <w:jc w:val="center"/>
              <w:rPr>
                <w:rFonts w:ascii="黑体" w:eastAsia="黑体" w:hAnsi="黑体"/>
                <w:szCs w:val="21"/>
              </w:rPr>
            </w:pPr>
            <w:r>
              <w:rPr>
                <w:rFonts w:ascii="黑体" w:eastAsia="黑体" w:hAnsi="黑体" w:hint="eastAsia"/>
                <w:szCs w:val="21"/>
              </w:rPr>
              <w:t>杆件类型</w:t>
            </w:r>
          </w:p>
        </w:tc>
        <w:tc>
          <w:tcPr>
            <w:tcW w:w="1559" w:type="dxa"/>
            <w:hideMark/>
          </w:tcPr>
          <w:p w14:paraId="1DB49A20" w14:textId="77777777" w:rsidR="00EE2601" w:rsidRPr="008F65D8" w:rsidRDefault="00EE2601" w:rsidP="003D5397">
            <w:pPr>
              <w:spacing w:before="0" w:after="0"/>
              <w:ind w:left="0"/>
              <w:jc w:val="center"/>
              <w:rPr>
                <w:rFonts w:ascii="黑体" w:eastAsia="黑体" w:hAnsi="黑体"/>
                <w:szCs w:val="21"/>
              </w:rPr>
            </w:pPr>
            <w:r w:rsidRPr="008F65D8">
              <w:rPr>
                <w:rFonts w:ascii="黑体" w:eastAsia="黑体" w:hAnsi="黑体" w:hint="eastAsia"/>
                <w:szCs w:val="21"/>
              </w:rPr>
              <w:t>杆长</w:t>
            </w:r>
          </w:p>
        </w:tc>
        <w:tc>
          <w:tcPr>
            <w:tcW w:w="1417" w:type="dxa"/>
          </w:tcPr>
          <w:p w14:paraId="34899238" w14:textId="77777777" w:rsidR="00EE2601" w:rsidRPr="008F65D8" w:rsidRDefault="00EE2601" w:rsidP="003D5397">
            <w:pPr>
              <w:spacing w:before="0" w:after="0"/>
              <w:ind w:left="0"/>
              <w:jc w:val="center"/>
              <w:rPr>
                <w:rFonts w:ascii="黑体" w:eastAsia="黑体" w:hAnsi="黑体"/>
                <w:szCs w:val="21"/>
              </w:rPr>
            </w:pPr>
            <w:r w:rsidRPr="008F65D8">
              <w:rPr>
                <w:rFonts w:ascii="黑体" w:eastAsia="黑体" w:hAnsi="黑体" w:hint="eastAsia"/>
                <w:szCs w:val="21"/>
              </w:rPr>
              <w:t>推荐速度</w:t>
            </w:r>
          </w:p>
        </w:tc>
        <w:tc>
          <w:tcPr>
            <w:tcW w:w="1843" w:type="dxa"/>
          </w:tcPr>
          <w:p w14:paraId="1CBB4AF5" w14:textId="77777777" w:rsidR="00EE2601" w:rsidRPr="008F65D8" w:rsidRDefault="00EE2601" w:rsidP="003D5397">
            <w:pPr>
              <w:spacing w:before="0" w:after="0"/>
              <w:ind w:left="0"/>
              <w:jc w:val="center"/>
              <w:rPr>
                <w:rFonts w:ascii="黑体" w:eastAsia="黑体" w:hAnsi="黑体"/>
                <w:szCs w:val="21"/>
              </w:rPr>
            </w:pPr>
            <w:r w:rsidRPr="008F65D8">
              <w:rPr>
                <w:rFonts w:ascii="黑体" w:eastAsia="黑体" w:hAnsi="黑体" w:hint="eastAsia"/>
                <w:szCs w:val="21"/>
              </w:rPr>
              <w:t>弹簧配置</w:t>
            </w:r>
          </w:p>
        </w:tc>
        <w:tc>
          <w:tcPr>
            <w:tcW w:w="2126" w:type="dxa"/>
          </w:tcPr>
          <w:p w14:paraId="58375FF6" w14:textId="77777777" w:rsidR="00EE2601" w:rsidRPr="008F65D8" w:rsidRDefault="00EE2601" w:rsidP="003D5397">
            <w:pPr>
              <w:spacing w:before="0" w:after="0"/>
              <w:ind w:left="0"/>
              <w:jc w:val="center"/>
              <w:rPr>
                <w:rFonts w:ascii="黑体" w:eastAsia="黑体" w:hAnsi="黑体"/>
                <w:szCs w:val="21"/>
              </w:rPr>
            </w:pPr>
            <w:r>
              <w:rPr>
                <w:rFonts w:ascii="黑体" w:eastAsia="黑体" w:hAnsi="黑体" w:hint="eastAsia"/>
                <w:szCs w:val="21"/>
              </w:rPr>
              <w:t>弹簧颜色</w:t>
            </w:r>
          </w:p>
        </w:tc>
      </w:tr>
      <w:tr w:rsidR="00EE2601" w:rsidRPr="001E0706" w14:paraId="2802DD26" w14:textId="77777777" w:rsidTr="003D5397">
        <w:trPr>
          <w:trHeight w:val="330"/>
        </w:trPr>
        <w:tc>
          <w:tcPr>
            <w:tcW w:w="1957" w:type="dxa"/>
            <w:vMerge w:val="restart"/>
          </w:tcPr>
          <w:p w14:paraId="62FEF405" w14:textId="77777777" w:rsidR="00EE2601" w:rsidRDefault="00EE2601" w:rsidP="003D5397">
            <w:pPr>
              <w:spacing w:before="0" w:after="0"/>
              <w:ind w:left="0"/>
              <w:jc w:val="center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直杆不带胶条</w:t>
            </w:r>
          </w:p>
          <w:p w14:paraId="69E446B8" w14:textId="77777777" w:rsidR="00EE2601" w:rsidRPr="00233AC1" w:rsidRDefault="00EE2601" w:rsidP="003D5397">
            <w:pPr>
              <w:spacing w:before="0" w:after="0"/>
              <w:ind w:left="0"/>
              <w:jc w:val="center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/</w:t>
            </w:r>
            <w:r>
              <w:rPr>
                <w:rFonts w:hint="eastAsia"/>
                <w:sz w:val="18"/>
                <w:szCs w:val="18"/>
              </w:rPr>
              <w:t>伸缩杆</w:t>
            </w:r>
          </w:p>
        </w:tc>
        <w:tc>
          <w:tcPr>
            <w:tcW w:w="1559" w:type="dxa"/>
            <w:hideMark/>
          </w:tcPr>
          <w:p w14:paraId="7579F80D" w14:textId="77777777" w:rsidR="00EE2601" w:rsidRPr="00233AC1" w:rsidRDefault="00EE2601" w:rsidP="003D5397">
            <w:pPr>
              <w:spacing w:before="0" w:after="0"/>
              <w:ind w:left="0"/>
              <w:jc w:val="center"/>
              <w:rPr>
                <w:sz w:val="18"/>
                <w:szCs w:val="18"/>
              </w:rPr>
            </w:pPr>
            <w:r w:rsidRPr="00233AC1">
              <w:rPr>
                <w:rFonts w:hint="eastAsia"/>
                <w:sz w:val="18"/>
                <w:szCs w:val="18"/>
              </w:rPr>
              <w:t>3.0</w:t>
            </w:r>
            <w:r w:rsidRPr="00233AC1">
              <w:rPr>
                <w:rFonts w:hint="eastAsia"/>
                <w:sz w:val="18"/>
                <w:szCs w:val="18"/>
              </w:rPr>
              <w:t>米</w:t>
            </w:r>
          </w:p>
        </w:tc>
        <w:tc>
          <w:tcPr>
            <w:tcW w:w="1417" w:type="dxa"/>
          </w:tcPr>
          <w:p w14:paraId="632E0A8C" w14:textId="77777777" w:rsidR="00EE2601" w:rsidRPr="00233AC1" w:rsidRDefault="00EE2601" w:rsidP="003D5397">
            <w:pPr>
              <w:spacing w:before="0" w:after="0"/>
              <w:ind w:left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3.5</w:t>
            </w:r>
            <w:r w:rsidRPr="00233AC1">
              <w:rPr>
                <w:rFonts w:hint="eastAsia"/>
                <w:sz w:val="18"/>
                <w:szCs w:val="18"/>
              </w:rPr>
              <w:t>S</w:t>
            </w:r>
          </w:p>
        </w:tc>
        <w:tc>
          <w:tcPr>
            <w:tcW w:w="1843" w:type="dxa"/>
          </w:tcPr>
          <w:p w14:paraId="78579890" w14:textId="1C44BA72" w:rsidR="00EE2601" w:rsidRPr="00233AC1" w:rsidRDefault="00CE489A" w:rsidP="003D5397">
            <w:pPr>
              <w:spacing w:before="0" w:after="0"/>
              <w:ind w:left="0"/>
              <w:jc w:val="center"/>
              <w:rPr>
                <w:sz w:val="18"/>
                <w:szCs w:val="18"/>
              </w:rPr>
            </w:pPr>
            <w:r w:rsidRPr="009B5565">
              <w:rPr>
                <w:rFonts w:hint="eastAsia"/>
                <w:sz w:val="18"/>
                <w:szCs w:val="18"/>
              </w:rPr>
              <w:t>Φ</w:t>
            </w:r>
            <w:r>
              <w:rPr>
                <w:sz w:val="18"/>
                <w:szCs w:val="18"/>
              </w:rPr>
              <w:t>3.5+Φ4.0</w:t>
            </w:r>
          </w:p>
        </w:tc>
        <w:tc>
          <w:tcPr>
            <w:tcW w:w="2126" w:type="dxa"/>
          </w:tcPr>
          <w:p w14:paraId="5384C83E" w14:textId="77777777" w:rsidR="00EE2601" w:rsidRPr="00233AC1" w:rsidRDefault="00EE2601" w:rsidP="003D5397">
            <w:pPr>
              <w:spacing w:before="0" w:after="0"/>
              <w:ind w:left="0"/>
              <w:jc w:val="center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蓝色</w:t>
            </w:r>
            <w:r>
              <w:rPr>
                <w:rFonts w:hint="eastAsia"/>
                <w:sz w:val="18"/>
                <w:szCs w:val="18"/>
              </w:rPr>
              <w:t>+</w:t>
            </w:r>
            <w:r>
              <w:rPr>
                <w:rFonts w:hint="eastAsia"/>
                <w:sz w:val="18"/>
                <w:szCs w:val="18"/>
              </w:rPr>
              <w:t>绿色</w:t>
            </w:r>
          </w:p>
        </w:tc>
      </w:tr>
      <w:tr w:rsidR="00EE2601" w:rsidRPr="001E0706" w14:paraId="54A08FCC" w14:textId="77777777" w:rsidTr="003D5397">
        <w:trPr>
          <w:trHeight w:val="330"/>
        </w:trPr>
        <w:tc>
          <w:tcPr>
            <w:tcW w:w="1957" w:type="dxa"/>
            <w:vMerge/>
          </w:tcPr>
          <w:p w14:paraId="10EAC07E" w14:textId="77777777" w:rsidR="00EE2601" w:rsidRPr="00233AC1" w:rsidRDefault="00EE2601" w:rsidP="003D5397">
            <w:pPr>
              <w:spacing w:before="0" w:after="0"/>
              <w:ind w:left="0"/>
              <w:jc w:val="center"/>
              <w:rPr>
                <w:sz w:val="18"/>
                <w:szCs w:val="18"/>
              </w:rPr>
            </w:pPr>
          </w:p>
        </w:tc>
        <w:tc>
          <w:tcPr>
            <w:tcW w:w="1559" w:type="dxa"/>
            <w:tcBorders>
              <w:top w:val="single" w:sz="4" w:space="0" w:color="808080"/>
              <w:bottom w:val="single" w:sz="4" w:space="0" w:color="808080"/>
            </w:tcBorders>
          </w:tcPr>
          <w:p w14:paraId="18E75268" w14:textId="6E207772" w:rsidR="00EE2601" w:rsidRPr="00233AC1" w:rsidRDefault="00EE2601" w:rsidP="003D5397">
            <w:pPr>
              <w:spacing w:before="0" w:after="0"/>
              <w:ind w:left="0"/>
              <w:jc w:val="center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4</w:t>
            </w:r>
            <w:r>
              <w:rPr>
                <w:sz w:val="18"/>
                <w:szCs w:val="18"/>
              </w:rPr>
              <w:t>.0</w:t>
            </w:r>
            <w:r w:rsidR="000F60E8">
              <w:rPr>
                <w:rFonts w:hint="eastAsia"/>
                <w:sz w:val="18"/>
                <w:szCs w:val="18"/>
              </w:rPr>
              <w:t>米</w:t>
            </w:r>
          </w:p>
        </w:tc>
        <w:tc>
          <w:tcPr>
            <w:tcW w:w="1417" w:type="dxa"/>
            <w:tcBorders>
              <w:top w:val="single" w:sz="4" w:space="0" w:color="808080"/>
              <w:bottom w:val="single" w:sz="4" w:space="0" w:color="808080"/>
            </w:tcBorders>
          </w:tcPr>
          <w:p w14:paraId="7D510ED5" w14:textId="77777777" w:rsidR="00EE2601" w:rsidRPr="00233AC1" w:rsidRDefault="00EE2601" w:rsidP="003D5397">
            <w:pPr>
              <w:spacing w:before="0" w:after="0"/>
              <w:ind w:left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4.0</w:t>
            </w:r>
            <w:r w:rsidRPr="00233AC1">
              <w:rPr>
                <w:rFonts w:hint="eastAsia"/>
                <w:sz w:val="18"/>
                <w:szCs w:val="18"/>
              </w:rPr>
              <w:t>S</w:t>
            </w:r>
          </w:p>
        </w:tc>
        <w:tc>
          <w:tcPr>
            <w:tcW w:w="1843" w:type="dxa"/>
            <w:tcBorders>
              <w:top w:val="single" w:sz="4" w:space="0" w:color="808080"/>
              <w:bottom w:val="single" w:sz="4" w:space="0" w:color="808080"/>
            </w:tcBorders>
          </w:tcPr>
          <w:p w14:paraId="29B30448" w14:textId="2FEE365A" w:rsidR="00EE2601" w:rsidRPr="00233AC1" w:rsidRDefault="00CE489A" w:rsidP="003D5397">
            <w:pPr>
              <w:spacing w:before="0" w:after="0"/>
              <w:ind w:left="0"/>
              <w:jc w:val="center"/>
              <w:rPr>
                <w:sz w:val="18"/>
                <w:szCs w:val="18"/>
              </w:rPr>
            </w:pPr>
            <w:r w:rsidRPr="009B5565">
              <w:rPr>
                <w:rFonts w:hint="eastAsia"/>
                <w:sz w:val="18"/>
                <w:szCs w:val="18"/>
              </w:rPr>
              <w:t>Φ</w:t>
            </w:r>
            <w:r w:rsidRPr="009B5565">
              <w:rPr>
                <w:sz w:val="18"/>
                <w:szCs w:val="18"/>
              </w:rPr>
              <w:t>4.0+Φ4.0</w:t>
            </w:r>
          </w:p>
        </w:tc>
        <w:tc>
          <w:tcPr>
            <w:tcW w:w="2126" w:type="dxa"/>
            <w:tcBorders>
              <w:top w:val="single" w:sz="4" w:space="0" w:color="808080"/>
              <w:bottom w:val="single" w:sz="4" w:space="0" w:color="808080"/>
            </w:tcBorders>
          </w:tcPr>
          <w:p w14:paraId="53B7FE38" w14:textId="77777777" w:rsidR="00EE2601" w:rsidRPr="00233AC1" w:rsidRDefault="00EE2601" w:rsidP="003D5397">
            <w:pPr>
              <w:spacing w:before="0" w:after="0"/>
              <w:ind w:left="0"/>
              <w:jc w:val="center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绿色</w:t>
            </w:r>
            <w:r>
              <w:rPr>
                <w:rFonts w:hint="eastAsia"/>
                <w:sz w:val="18"/>
                <w:szCs w:val="18"/>
              </w:rPr>
              <w:t>+</w:t>
            </w:r>
            <w:r>
              <w:rPr>
                <w:rFonts w:hint="eastAsia"/>
                <w:sz w:val="18"/>
                <w:szCs w:val="18"/>
              </w:rPr>
              <w:t>绿色</w:t>
            </w:r>
          </w:p>
        </w:tc>
      </w:tr>
      <w:tr w:rsidR="00EE2601" w:rsidRPr="001E0706" w14:paraId="00E178C8" w14:textId="77777777" w:rsidTr="003D5397">
        <w:trPr>
          <w:trHeight w:val="330"/>
        </w:trPr>
        <w:tc>
          <w:tcPr>
            <w:tcW w:w="1957" w:type="dxa"/>
            <w:vMerge/>
          </w:tcPr>
          <w:p w14:paraId="2EB95CB4" w14:textId="77777777" w:rsidR="00EE2601" w:rsidRPr="00233AC1" w:rsidRDefault="00EE2601" w:rsidP="003D5397">
            <w:pPr>
              <w:spacing w:before="0" w:after="0"/>
              <w:ind w:left="0"/>
              <w:jc w:val="center"/>
              <w:rPr>
                <w:sz w:val="18"/>
                <w:szCs w:val="18"/>
              </w:rPr>
            </w:pPr>
          </w:p>
        </w:tc>
        <w:tc>
          <w:tcPr>
            <w:tcW w:w="1559" w:type="dxa"/>
            <w:tcBorders>
              <w:top w:val="single" w:sz="4" w:space="0" w:color="808080"/>
              <w:bottom w:val="single" w:sz="4" w:space="0" w:color="808080"/>
            </w:tcBorders>
          </w:tcPr>
          <w:p w14:paraId="182625D5" w14:textId="77777777" w:rsidR="00EE2601" w:rsidRPr="00233AC1" w:rsidRDefault="00EE2601" w:rsidP="003D5397">
            <w:pPr>
              <w:spacing w:before="0" w:after="0"/>
              <w:ind w:left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</w:t>
            </w:r>
            <w:r w:rsidRPr="00233AC1">
              <w:rPr>
                <w:rFonts w:hint="eastAsia"/>
                <w:sz w:val="18"/>
                <w:szCs w:val="18"/>
              </w:rPr>
              <w:t>.0</w:t>
            </w:r>
            <w:r w:rsidRPr="00233AC1">
              <w:rPr>
                <w:rFonts w:hint="eastAsia"/>
                <w:sz w:val="18"/>
                <w:szCs w:val="18"/>
              </w:rPr>
              <w:t>米</w:t>
            </w:r>
          </w:p>
        </w:tc>
        <w:tc>
          <w:tcPr>
            <w:tcW w:w="1417" w:type="dxa"/>
            <w:tcBorders>
              <w:top w:val="single" w:sz="4" w:space="0" w:color="808080"/>
              <w:bottom w:val="single" w:sz="4" w:space="0" w:color="808080"/>
            </w:tcBorders>
          </w:tcPr>
          <w:p w14:paraId="0A8617F3" w14:textId="77777777" w:rsidR="00EE2601" w:rsidRPr="00233AC1" w:rsidRDefault="00EE2601" w:rsidP="003D5397">
            <w:pPr>
              <w:spacing w:before="0" w:after="0"/>
              <w:ind w:left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5.0</w:t>
            </w:r>
            <w:r w:rsidRPr="00233AC1">
              <w:rPr>
                <w:rFonts w:hint="eastAsia"/>
                <w:sz w:val="18"/>
                <w:szCs w:val="18"/>
              </w:rPr>
              <w:t>S</w:t>
            </w:r>
          </w:p>
        </w:tc>
        <w:tc>
          <w:tcPr>
            <w:tcW w:w="1843" w:type="dxa"/>
            <w:tcBorders>
              <w:top w:val="single" w:sz="4" w:space="0" w:color="808080"/>
              <w:bottom w:val="single" w:sz="4" w:space="0" w:color="808080"/>
            </w:tcBorders>
          </w:tcPr>
          <w:p w14:paraId="55518843" w14:textId="46266F8A" w:rsidR="00EE2601" w:rsidRPr="00233AC1" w:rsidRDefault="00EE2601" w:rsidP="003D5397">
            <w:pPr>
              <w:spacing w:before="0" w:after="0"/>
              <w:ind w:left="0"/>
              <w:jc w:val="center"/>
              <w:rPr>
                <w:sz w:val="18"/>
                <w:szCs w:val="18"/>
              </w:rPr>
            </w:pPr>
            <w:r w:rsidRPr="00233AC1">
              <w:rPr>
                <w:rFonts w:hint="eastAsia"/>
                <w:sz w:val="18"/>
                <w:szCs w:val="18"/>
              </w:rPr>
              <w:t>Φ</w:t>
            </w:r>
            <w:r>
              <w:rPr>
                <w:sz w:val="18"/>
                <w:szCs w:val="18"/>
              </w:rPr>
              <w:t>4.5</w:t>
            </w:r>
            <w:r w:rsidRPr="00233AC1">
              <w:rPr>
                <w:rFonts w:hint="eastAsia"/>
                <w:sz w:val="18"/>
                <w:szCs w:val="18"/>
              </w:rPr>
              <w:t>+</w:t>
            </w:r>
            <w:r w:rsidRPr="00233AC1">
              <w:rPr>
                <w:rFonts w:hint="eastAsia"/>
                <w:sz w:val="18"/>
                <w:szCs w:val="18"/>
              </w:rPr>
              <w:t>Φ</w:t>
            </w:r>
            <w:r w:rsidR="00F702C6">
              <w:rPr>
                <w:rFonts w:hint="eastAsia"/>
                <w:sz w:val="18"/>
                <w:szCs w:val="18"/>
              </w:rPr>
              <w:t>5.0</w:t>
            </w:r>
          </w:p>
        </w:tc>
        <w:tc>
          <w:tcPr>
            <w:tcW w:w="2126" w:type="dxa"/>
            <w:tcBorders>
              <w:top w:val="single" w:sz="4" w:space="0" w:color="808080"/>
              <w:bottom w:val="single" w:sz="4" w:space="0" w:color="808080"/>
            </w:tcBorders>
          </w:tcPr>
          <w:p w14:paraId="33E55B04" w14:textId="5B6D64A7" w:rsidR="00EE2601" w:rsidRPr="00233AC1" w:rsidRDefault="00EE2601" w:rsidP="003D5397">
            <w:pPr>
              <w:spacing w:before="0" w:after="0"/>
              <w:ind w:left="0"/>
              <w:jc w:val="center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黄色</w:t>
            </w:r>
            <w:r>
              <w:rPr>
                <w:rFonts w:hint="eastAsia"/>
                <w:sz w:val="18"/>
                <w:szCs w:val="18"/>
              </w:rPr>
              <w:t>+</w:t>
            </w:r>
            <w:r w:rsidR="004404B0">
              <w:rPr>
                <w:rFonts w:hint="eastAsia"/>
                <w:sz w:val="18"/>
                <w:szCs w:val="18"/>
              </w:rPr>
              <w:t>红</w:t>
            </w:r>
            <w:r>
              <w:rPr>
                <w:rFonts w:hint="eastAsia"/>
                <w:sz w:val="18"/>
                <w:szCs w:val="18"/>
              </w:rPr>
              <w:t>色</w:t>
            </w:r>
          </w:p>
        </w:tc>
      </w:tr>
      <w:tr w:rsidR="00EE2601" w:rsidRPr="001E0706" w14:paraId="368A20C2" w14:textId="77777777" w:rsidTr="003D5397">
        <w:trPr>
          <w:trHeight w:val="330"/>
        </w:trPr>
        <w:tc>
          <w:tcPr>
            <w:tcW w:w="1957" w:type="dxa"/>
            <w:vMerge/>
          </w:tcPr>
          <w:p w14:paraId="64E33957" w14:textId="77777777" w:rsidR="00EE2601" w:rsidRPr="00233AC1" w:rsidRDefault="00EE2601" w:rsidP="003D5397">
            <w:pPr>
              <w:spacing w:before="0" w:after="0"/>
              <w:ind w:left="0"/>
              <w:jc w:val="center"/>
              <w:rPr>
                <w:sz w:val="18"/>
                <w:szCs w:val="18"/>
              </w:rPr>
            </w:pPr>
          </w:p>
        </w:tc>
        <w:tc>
          <w:tcPr>
            <w:tcW w:w="1559" w:type="dxa"/>
            <w:tcBorders>
              <w:top w:val="single" w:sz="4" w:space="0" w:color="808080"/>
              <w:bottom w:val="single" w:sz="4" w:space="0" w:color="808080"/>
            </w:tcBorders>
          </w:tcPr>
          <w:p w14:paraId="7C1BB0A5" w14:textId="77777777" w:rsidR="00EE2601" w:rsidRPr="00233AC1" w:rsidRDefault="00EE2601" w:rsidP="003D5397">
            <w:pPr>
              <w:spacing w:before="0" w:after="0"/>
              <w:ind w:left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</w:t>
            </w:r>
            <w:r w:rsidRPr="00233AC1">
              <w:rPr>
                <w:rFonts w:hint="eastAsia"/>
                <w:sz w:val="18"/>
                <w:szCs w:val="18"/>
              </w:rPr>
              <w:t>.0</w:t>
            </w:r>
            <w:r w:rsidRPr="00233AC1">
              <w:rPr>
                <w:rFonts w:hint="eastAsia"/>
                <w:sz w:val="18"/>
                <w:szCs w:val="18"/>
              </w:rPr>
              <w:t>米</w:t>
            </w:r>
          </w:p>
        </w:tc>
        <w:tc>
          <w:tcPr>
            <w:tcW w:w="1417" w:type="dxa"/>
            <w:tcBorders>
              <w:top w:val="single" w:sz="4" w:space="0" w:color="808080"/>
              <w:bottom w:val="single" w:sz="4" w:space="0" w:color="808080"/>
            </w:tcBorders>
          </w:tcPr>
          <w:p w14:paraId="4D54A0C7" w14:textId="77777777" w:rsidR="00EE2601" w:rsidRPr="00233AC1" w:rsidRDefault="00EE2601" w:rsidP="003D5397">
            <w:pPr>
              <w:spacing w:before="0" w:after="0"/>
              <w:ind w:left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</w:t>
            </w:r>
            <w:r w:rsidRPr="00233AC1">
              <w:rPr>
                <w:rFonts w:hint="eastAsia"/>
                <w:sz w:val="18"/>
                <w:szCs w:val="18"/>
              </w:rPr>
              <w:t>.0S</w:t>
            </w:r>
          </w:p>
        </w:tc>
        <w:tc>
          <w:tcPr>
            <w:tcW w:w="1843" w:type="dxa"/>
            <w:tcBorders>
              <w:top w:val="single" w:sz="4" w:space="0" w:color="808080"/>
              <w:bottom w:val="single" w:sz="4" w:space="0" w:color="808080"/>
            </w:tcBorders>
          </w:tcPr>
          <w:p w14:paraId="42A8CF6E" w14:textId="77777777" w:rsidR="00EE2601" w:rsidRPr="00233AC1" w:rsidRDefault="00EE2601" w:rsidP="003D5397">
            <w:pPr>
              <w:spacing w:before="0" w:after="0"/>
              <w:ind w:left="0"/>
              <w:jc w:val="center"/>
              <w:rPr>
                <w:sz w:val="18"/>
                <w:szCs w:val="18"/>
              </w:rPr>
            </w:pPr>
            <w:r w:rsidRPr="00233AC1">
              <w:rPr>
                <w:rFonts w:hint="eastAsia"/>
                <w:sz w:val="18"/>
                <w:szCs w:val="18"/>
              </w:rPr>
              <w:t>Φ</w:t>
            </w:r>
            <w:r>
              <w:rPr>
                <w:sz w:val="18"/>
                <w:szCs w:val="18"/>
              </w:rPr>
              <w:t>5.0</w:t>
            </w:r>
            <w:r w:rsidRPr="00233AC1">
              <w:rPr>
                <w:rFonts w:hint="eastAsia"/>
                <w:sz w:val="18"/>
                <w:szCs w:val="18"/>
              </w:rPr>
              <w:t>+</w:t>
            </w:r>
            <w:r w:rsidRPr="00233AC1">
              <w:rPr>
                <w:rFonts w:hint="eastAsia"/>
                <w:sz w:val="18"/>
                <w:szCs w:val="18"/>
              </w:rPr>
              <w:t>Φ</w:t>
            </w:r>
            <w:r>
              <w:rPr>
                <w:sz w:val="18"/>
                <w:szCs w:val="18"/>
              </w:rPr>
              <w:t>5.0</w:t>
            </w:r>
          </w:p>
        </w:tc>
        <w:tc>
          <w:tcPr>
            <w:tcW w:w="2126" w:type="dxa"/>
            <w:tcBorders>
              <w:top w:val="single" w:sz="4" w:space="0" w:color="808080"/>
              <w:bottom w:val="single" w:sz="4" w:space="0" w:color="808080"/>
            </w:tcBorders>
          </w:tcPr>
          <w:p w14:paraId="612A8055" w14:textId="77777777" w:rsidR="00EE2601" w:rsidRPr="00233AC1" w:rsidRDefault="00EE2601" w:rsidP="003D5397">
            <w:pPr>
              <w:spacing w:before="0" w:after="0"/>
              <w:ind w:left="0"/>
              <w:jc w:val="center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红色</w:t>
            </w:r>
            <w:r>
              <w:rPr>
                <w:rFonts w:hint="eastAsia"/>
                <w:sz w:val="18"/>
                <w:szCs w:val="18"/>
              </w:rPr>
              <w:t>+</w:t>
            </w:r>
            <w:r>
              <w:rPr>
                <w:rFonts w:hint="eastAsia"/>
                <w:sz w:val="18"/>
                <w:szCs w:val="18"/>
              </w:rPr>
              <w:t>红色</w:t>
            </w:r>
          </w:p>
        </w:tc>
      </w:tr>
      <w:tr w:rsidR="00EE2601" w:rsidRPr="001E0706" w14:paraId="0F85A51E" w14:textId="77777777" w:rsidTr="003D5397">
        <w:trPr>
          <w:trHeight w:val="330"/>
        </w:trPr>
        <w:tc>
          <w:tcPr>
            <w:tcW w:w="1957" w:type="dxa"/>
            <w:vMerge w:val="restart"/>
          </w:tcPr>
          <w:p w14:paraId="6C17912F" w14:textId="77777777" w:rsidR="00EE2601" w:rsidRDefault="00EE2601" w:rsidP="003D5397">
            <w:pPr>
              <w:spacing w:before="0" w:after="0"/>
              <w:ind w:left="0"/>
              <w:jc w:val="center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曲臂杆不带胶条</w:t>
            </w:r>
          </w:p>
        </w:tc>
        <w:tc>
          <w:tcPr>
            <w:tcW w:w="1559" w:type="dxa"/>
            <w:tcBorders>
              <w:top w:val="single" w:sz="4" w:space="0" w:color="808080"/>
              <w:bottom w:val="single" w:sz="4" w:space="0" w:color="808080"/>
            </w:tcBorders>
          </w:tcPr>
          <w:p w14:paraId="5F29A8B1" w14:textId="77777777" w:rsidR="00EE2601" w:rsidRDefault="00EE2601" w:rsidP="003D5397">
            <w:pPr>
              <w:spacing w:before="0" w:after="0"/>
              <w:ind w:left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3.0</w:t>
            </w:r>
            <w:r>
              <w:rPr>
                <w:rFonts w:hint="eastAsia"/>
                <w:sz w:val="18"/>
                <w:szCs w:val="18"/>
              </w:rPr>
              <w:t>米</w:t>
            </w:r>
          </w:p>
        </w:tc>
        <w:tc>
          <w:tcPr>
            <w:tcW w:w="1417" w:type="dxa"/>
            <w:tcBorders>
              <w:top w:val="single" w:sz="4" w:space="0" w:color="808080"/>
              <w:bottom w:val="single" w:sz="4" w:space="0" w:color="808080"/>
            </w:tcBorders>
          </w:tcPr>
          <w:p w14:paraId="5C396870" w14:textId="149A9F18" w:rsidR="00EE2601" w:rsidRDefault="00052F8A" w:rsidP="003D5397">
            <w:pPr>
              <w:spacing w:before="0" w:after="0"/>
              <w:ind w:left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  <w:r w:rsidR="00EE2601">
              <w:rPr>
                <w:sz w:val="18"/>
                <w:szCs w:val="18"/>
              </w:rPr>
              <w:t>.0S</w:t>
            </w:r>
          </w:p>
        </w:tc>
        <w:tc>
          <w:tcPr>
            <w:tcW w:w="1843" w:type="dxa"/>
            <w:tcBorders>
              <w:top w:val="single" w:sz="4" w:space="0" w:color="808080"/>
              <w:bottom w:val="single" w:sz="4" w:space="0" w:color="808080"/>
            </w:tcBorders>
          </w:tcPr>
          <w:p w14:paraId="21687E3C" w14:textId="247EE759" w:rsidR="00EE2601" w:rsidRPr="00233AC1" w:rsidRDefault="00CE489A" w:rsidP="003D5397">
            <w:pPr>
              <w:spacing w:before="0" w:after="0"/>
              <w:ind w:left="0"/>
              <w:jc w:val="center"/>
              <w:rPr>
                <w:sz w:val="18"/>
                <w:szCs w:val="18"/>
              </w:rPr>
            </w:pPr>
            <w:r w:rsidRPr="009B5565">
              <w:rPr>
                <w:rFonts w:hint="eastAsia"/>
                <w:sz w:val="18"/>
                <w:szCs w:val="18"/>
              </w:rPr>
              <w:t>Φ</w:t>
            </w:r>
            <w:r w:rsidRPr="009B5565">
              <w:rPr>
                <w:sz w:val="18"/>
                <w:szCs w:val="18"/>
              </w:rPr>
              <w:t>3.5+Φ4.0</w:t>
            </w:r>
          </w:p>
        </w:tc>
        <w:tc>
          <w:tcPr>
            <w:tcW w:w="2126" w:type="dxa"/>
            <w:tcBorders>
              <w:top w:val="single" w:sz="4" w:space="0" w:color="808080"/>
              <w:bottom w:val="single" w:sz="4" w:space="0" w:color="808080"/>
            </w:tcBorders>
          </w:tcPr>
          <w:p w14:paraId="40BF8CB4" w14:textId="77777777" w:rsidR="00EE2601" w:rsidRPr="00233AC1" w:rsidRDefault="00EE2601" w:rsidP="003D5397">
            <w:pPr>
              <w:spacing w:before="0" w:after="0"/>
              <w:ind w:left="0"/>
              <w:jc w:val="center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蓝色</w:t>
            </w:r>
            <w:r>
              <w:rPr>
                <w:rFonts w:hint="eastAsia"/>
                <w:sz w:val="18"/>
                <w:szCs w:val="18"/>
              </w:rPr>
              <w:t>+</w:t>
            </w:r>
            <w:r>
              <w:rPr>
                <w:rFonts w:hint="eastAsia"/>
                <w:sz w:val="18"/>
                <w:szCs w:val="18"/>
              </w:rPr>
              <w:t>绿色</w:t>
            </w:r>
          </w:p>
        </w:tc>
      </w:tr>
      <w:tr w:rsidR="00EE2601" w:rsidRPr="001E0706" w14:paraId="623D2A0B" w14:textId="77777777" w:rsidTr="003D5397">
        <w:trPr>
          <w:trHeight w:val="330"/>
        </w:trPr>
        <w:tc>
          <w:tcPr>
            <w:tcW w:w="1957" w:type="dxa"/>
            <w:vMerge/>
          </w:tcPr>
          <w:p w14:paraId="151C2D91" w14:textId="77777777" w:rsidR="00EE2601" w:rsidRPr="00233AC1" w:rsidRDefault="00EE2601" w:rsidP="003D5397">
            <w:pPr>
              <w:spacing w:before="0" w:after="0"/>
              <w:ind w:left="0"/>
              <w:jc w:val="center"/>
              <w:rPr>
                <w:sz w:val="18"/>
                <w:szCs w:val="18"/>
              </w:rPr>
            </w:pPr>
          </w:p>
        </w:tc>
        <w:tc>
          <w:tcPr>
            <w:tcW w:w="1559" w:type="dxa"/>
            <w:tcBorders>
              <w:top w:val="single" w:sz="4" w:space="0" w:color="808080"/>
              <w:bottom w:val="single" w:sz="4" w:space="0" w:color="808080"/>
            </w:tcBorders>
          </w:tcPr>
          <w:p w14:paraId="750CD9F5" w14:textId="77777777" w:rsidR="00EE2601" w:rsidRPr="00233AC1" w:rsidRDefault="00EE2601" w:rsidP="003D5397">
            <w:pPr>
              <w:spacing w:before="0" w:after="0"/>
              <w:ind w:left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4.0</w:t>
            </w:r>
            <w:r w:rsidRPr="00233AC1">
              <w:rPr>
                <w:rFonts w:hint="eastAsia"/>
                <w:sz w:val="18"/>
                <w:szCs w:val="18"/>
              </w:rPr>
              <w:t>米</w:t>
            </w:r>
          </w:p>
        </w:tc>
        <w:tc>
          <w:tcPr>
            <w:tcW w:w="1417" w:type="dxa"/>
            <w:tcBorders>
              <w:top w:val="single" w:sz="4" w:space="0" w:color="808080"/>
              <w:bottom w:val="single" w:sz="4" w:space="0" w:color="808080"/>
            </w:tcBorders>
          </w:tcPr>
          <w:p w14:paraId="09127462" w14:textId="746CC812" w:rsidR="00EE2601" w:rsidRPr="00233AC1" w:rsidRDefault="00052F8A" w:rsidP="003D5397">
            <w:pPr>
              <w:spacing w:before="0" w:after="0"/>
              <w:ind w:left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  <w:r w:rsidR="00EE2601">
              <w:rPr>
                <w:rFonts w:hint="eastAsia"/>
                <w:sz w:val="18"/>
                <w:szCs w:val="18"/>
              </w:rPr>
              <w:t>.</w:t>
            </w:r>
            <w:r w:rsidR="00EE2601">
              <w:rPr>
                <w:sz w:val="18"/>
                <w:szCs w:val="18"/>
              </w:rPr>
              <w:t>0</w:t>
            </w:r>
            <w:r w:rsidR="00EE2601" w:rsidRPr="00233AC1">
              <w:rPr>
                <w:rFonts w:hint="eastAsia"/>
                <w:sz w:val="18"/>
                <w:szCs w:val="18"/>
              </w:rPr>
              <w:t>S</w:t>
            </w:r>
          </w:p>
        </w:tc>
        <w:tc>
          <w:tcPr>
            <w:tcW w:w="1843" w:type="dxa"/>
            <w:tcBorders>
              <w:top w:val="single" w:sz="4" w:space="0" w:color="808080"/>
              <w:bottom w:val="single" w:sz="4" w:space="0" w:color="808080"/>
            </w:tcBorders>
          </w:tcPr>
          <w:p w14:paraId="24078821" w14:textId="65A23E18" w:rsidR="00EE2601" w:rsidRPr="00233AC1" w:rsidRDefault="00CE489A" w:rsidP="003D5397">
            <w:pPr>
              <w:spacing w:before="0" w:after="0"/>
              <w:ind w:left="0"/>
              <w:jc w:val="center"/>
              <w:rPr>
                <w:sz w:val="18"/>
                <w:szCs w:val="18"/>
              </w:rPr>
            </w:pPr>
            <w:r w:rsidRPr="009B5565">
              <w:rPr>
                <w:rFonts w:hint="eastAsia"/>
                <w:sz w:val="18"/>
                <w:szCs w:val="18"/>
              </w:rPr>
              <w:t>Φ</w:t>
            </w:r>
            <w:r w:rsidRPr="009B5565">
              <w:rPr>
                <w:sz w:val="18"/>
                <w:szCs w:val="18"/>
              </w:rPr>
              <w:t>4.5+Φ4.0</w:t>
            </w:r>
          </w:p>
        </w:tc>
        <w:tc>
          <w:tcPr>
            <w:tcW w:w="2126" w:type="dxa"/>
            <w:tcBorders>
              <w:top w:val="single" w:sz="4" w:space="0" w:color="808080"/>
              <w:bottom w:val="single" w:sz="4" w:space="0" w:color="808080"/>
            </w:tcBorders>
          </w:tcPr>
          <w:p w14:paraId="4FFE1A20" w14:textId="77777777" w:rsidR="00EE2601" w:rsidRPr="00233AC1" w:rsidRDefault="00EE2601" w:rsidP="003D5397">
            <w:pPr>
              <w:spacing w:before="0" w:after="0"/>
              <w:ind w:left="0"/>
              <w:jc w:val="center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绿色</w:t>
            </w:r>
            <w:r>
              <w:rPr>
                <w:rFonts w:hint="eastAsia"/>
                <w:sz w:val="18"/>
                <w:szCs w:val="18"/>
              </w:rPr>
              <w:t>+</w:t>
            </w:r>
            <w:r>
              <w:rPr>
                <w:rFonts w:hint="eastAsia"/>
                <w:sz w:val="18"/>
                <w:szCs w:val="18"/>
              </w:rPr>
              <w:t>黄色</w:t>
            </w:r>
          </w:p>
        </w:tc>
      </w:tr>
      <w:tr w:rsidR="00EE2601" w:rsidRPr="001E0706" w14:paraId="27C8292C" w14:textId="77777777" w:rsidTr="003D5397">
        <w:trPr>
          <w:trHeight w:val="330"/>
        </w:trPr>
        <w:tc>
          <w:tcPr>
            <w:tcW w:w="1957" w:type="dxa"/>
            <w:vMerge w:val="restart"/>
          </w:tcPr>
          <w:p w14:paraId="5F82E1D4" w14:textId="77777777" w:rsidR="00EE2601" w:rsidRDefault="00EE2601" w:rsidP="003D5397">
            <w:pPr>
              <w:spacing w:before="0" w:after="0"/>
              <w:ind w:left="0"/>
              <w:jc w:val="center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栅栏杆</w:t>
            </w:r>
          </w:p>
        </w:tc>
        <w:tc>
          <w:tcPr>
            <w:tcW w:w="1559" w:type="dxa"/>
            <w:tcBorders>
              <w:top w:val="single" w:sz="4" w:space="0" w:color="808080"/>
              <w:bottom w:val="single" w:sz="4" w:space="0" w:color="808080"/>
            </w:tcBorders>
          </w:tcPr>
          <w:p w14:paraId="3B1E6931" w14:textId="77777777" w:rsidR="00EE2601" w:rsidRDefault="00EE2601" w:rsidP="003D5397">
            <w:pPr>
              <w:spacing w:before="0" w:after="0"/>
              <w:ind w:left="0"/>
              <w:jc w:val="center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3</w:t>
            </w:r>
            <w:r>
              <w:rPr>
                <w:sz w:val="18"/>
                <w:szCs w:val="18"/>
              </w:rPr>
              <w:t>.0</w:t>
            </w:r>
            <w:r>
              <w:rPr>
                <w:rFonts w:hint="eastAsia"/>
                <w:sz w:val="18"/>
                <w:szCs w:val="18"/>
              </w:rPr>
              <w:t>米</w:t>
            </w:r>
          </w:p>
        </w:tc>
        <w:tc>
          <w:tcPr>
            <w:tcW w:w="1417" w:type="dxa"/>
            <w:tcBorders>
              <w:top w:val="single" w:sz="4" w:space="0" w:color="808080"/>
              <w:bottom w:val="single" w:sz="4" w:space="0" w:color="808080"/>
            </w:tcBorders>
          </w:tcPr>
          <w:p w14:paraId="18B65B37" w14:textId="77777777" w:rsidR="00EE2601" w:rsidRDefault="00EE2601" w:rsidP="003D5397">
            <w:pPr>
              <w:spacing w:before="0" w:after="0"/>
              <w:ind w:left="0"/>
              <w:jc w:val="center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4</w:t>
            </w:r>
            <w:r>
              <w:rPr>
                <w:sz w:val="18"/>
                <w:szCs w:val="18"/>
              </w:rPr>
              <w:t>.0S</w:t>
            </w:r>
          </w:p>
        </w:tc>
        <w:tc>
          <w:tcPr>
            <w:tcW w:w="1843" w:type="dxa"/>
            <w:tcBorders>
              <w:top w:val="single" w:sz="4" w:space="0" w:color="808080"/>
              <w:bottom w:val="single" w:sz="4" w:space="0" w:color="808080"/>
            </w:tcBorders>
          </w:tcPr>
          <w:p w14:paraId="5FAF587E" w14:textId="77777777" w:rsidR="00CE489A" w:rsidRPr="009B5565" w:rsidRDefault="00CE489A" w:rsidP="00CE489A">
            <w:pPr>
              <w:spacing w:before="0" w:after="0"/>
              <w:ind w:left="0"/>
              <w:jc w:val="center"/>
              <w:rPr>
                <w:sz w:val="18"/>
                <w:szCs w:val="18"/>
              </w:rPr>
            </w:pPr>
            <w:r w:rsidRPr="009B5565">
              <w:rPr>
                <w:rFonts w:hint="eastAsia"/>
                <w:sz w:val="18"/>
                <w:szCs w:val="18"/>
              </w:rPr>
              <w:t>Φ</w:t>
            </w:r>
            <w:r w:rsidRPr="009B5565">
              <w:rPr>
                <w:sz w:val="18"/>
                <w:szCs w:val="18"/>
              </w:rPr>
              <w:t>4.5+Φ4.0/</w:t>
            </w:r>
          </w:p>
          <w:p w14:paraId="26D5FB5D" w14:textId="64E2B14A" w:rsidR="00EE2601" w:rsidRPr="00233AC1" w:rsidRDefault="00CE489A" w:rsidP="00CE489A">
            <w:pPr>
              <w:spacing w:before="0" w:after="0"/>
              <w:ind w:left="0"/>
              <w:jc w:val="center"/>
              <w:rPr>
                <w:sz w:val="18"/>
                <w:szCs w:val="18"/>
              </w:rPr>
            </w:pPr>
            <w:r w:rsidRPr="009B5565">
              <w:rPr>
                <w:rFonts w:hint="eastAsia"/>
                <w:sz w:val="18"/>
                <w:szCs w:val="18"/>
              </w:rPr>
              <w:t>Φ</w:t>
            </w:r>
            <w:r w:rsidRPr="009B5565">
              <w:rPr>
                <w:sz w:val="18"/>
                <w:szCs w:val="18"/>
              </w:rPr>
              <w:t>3.5+Φ5.0</w:t>
            </w:r>
          </w:p>
        </w:tc>
        <w:tc>
          <w:tcPr>
            <w:tcW w:w="2126" w:type="dxa"/>
            <w:tcBorders>
              <w:top w:val="single" w:sz="4" w:space="0" w:color="808080"/>
              <w:bottom w:val="single" w:sz="4" w:space="0" w:color="808080"/>
            </w:tcBorders>
          </w:tcPr>
          <w:p w14:paraId="3CF3DDCA" w14:textId="70588463" w:rsidR="00CE489A" w:rsidRDefault="004404B0" w:rsidP="00CE489A">
            <w:pPr>
              <w:spacing w:before="0" w:after="0"/>
              <w:ind w:left="0"/>
              <w:jc w:val="center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黄</w:t>
            </w:r>
            <w:r w:rsidR="00CE489A">
              <w:rPr>
                <w:rFonts w:hint="eastAsia"/>
                <w:sz w:val="18"/>
                <w:szCs w:val="18"/>
              </w:rPr>
              <w:t>色</w:t>
            </w:r>
            <w:r w:rsidR="00CE489A">
              <w:rPr>
                <w:rFonts w:hint="eastAsia"/>
                <w:sz w:val="18"/>
                <w:szCs w:val="18"/>
              </w:rPr>
              <w:t>+</w:t>
            </w:r>
            <w:r>
              <w:rPr>
                <w:rFonts w:hint="eastAsia"/>
                <w:sz w:val="18"/>
                <w:szCs w:val="18"/>
              </w:rPr>
              <w:t>绿</w:t>
            </w:r>
            <w:r w:rsidR="00CE489A">
              <w:rPr>
                <w:rFonts w:hint="eastAsia"/>
                <w:sz w:val="18"/>
                <w:szCs w:val="18"/>
              </w:rPr>
              <w:t>色</w:t>
            </w:r>
            <w:r w:rsidR="00CE489A">
              <w:rPr>
                <w:rFonts w:hint="eastAsia"/>
                <w:sz w:val="18"/>
                <w:szCs w:val="18"/>
              </w:rPr>
              <w:t>/</w:t>
            </w:r>
          </w:p>
          <w:p w14:paraId="7A18E2F7" w14:textId="72906BD1" w:rsidR="00CE489A" w:rsidRPr="00233AC1" w:rsidRDefault="00CE489A" w:rsidP="00CE489A">
            <w:pPr>
              <w:spacing w:before="0" w:after="0"/>
              <w:ind w:left="0"/>
              <w:jc w:val="center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蓝色</w:t>
            </w:r>
            <w:r>
              <w:rPr>
                <w:rFonts w:hint="eastAsia"/>
                <w:sz w:val="18"/>
                <w:szCs w:val="18"/>
              </w:rPr>
              <w:t>+</w:t>
            </w:r>
            <w:r>
              <w:rPr>
                <w:rFonts w:hint="eastAsia"/>
                <w:sz w:val="18"/>
                <w:szCs w:val="18"/>
              </w:rPr>
              <w:t>红色</w:t>
            </w:r>
          </w:p>
        </w:tc>
      </w:tr>
      <w:tr w:rsidR="00EE2601" w:rsidRPr="001E0706" w14:paraId="7CB0688C" w14:textId="77777777" w:rsidTr="003D5397">
        <w:trPr>
          <w:trHeight w:val="330"/>
        </w:trPr>
        <w:tc>
          <w:tcPr>
            <w:tcW w:w="1957" w:type="dxa"/>
            <w:vMerge/>
            <w:tcBorders>
              <w:bottom w:val="single" w:sz="4" w:space="0" w:color="auto"/>
            </w:tcBorders>
          </w:tcPr>
          <w:p w14:paraId="44E0582C" w14:textId="77777777" w:rsidR="00EE2601" w:rsidRPr="00233AC1" w:rsidRDefault="00EE2601" w:rsidP="003D5397">
            <w:pPr>
              <w:spacing w:before="0" w:after="0"/>
              <w:ind w:left="0"/>
              <w:jc w:val="center"/>
              <w:rPr>
                <w:sz w:val="18"/>
                <w:szCs w:val="18"/>
              </w:rPr>
            </w:pPr>
          </w:p>
        </w:tc>
        <w:tc>
          <w:tcPr>
            <w:tcW w:w="1559" w:type="dxa"/>
            <w:tcBorders>
              <w:top w:val="single" w:sz="4" w:space="0" w:color="808080"/>
              <w:bottom w:val="single" w:sz="4" w:space="0" w:color="auto"/>
            </w:tcBorders>
          </w:tcPr>
          <w:p w14:paraId="6DA36BFE" w14:textId="77777777" w:rsidR="00EE2601" w:rsidRPr="00233AC1" w:rsidRDefault="00EE2601" w:rsidP="003D5397">
            <w:pPr>
              <w:spacing w:before="0" w:after="0"/>
              <w:ind w:left="0"/>
              <w:jc w:val="center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4</w:t>
            </w:r>
            <w:r>
              <w:rPr>
                <w:sz w:val="18"/>
                <w:szCs w:val="18"/>
              </w:rPr>
              <w:t>.0</w:t>
            </w:r>
            <w:r>
              <w:rPr>
                <w:rFonts w:hint="eastAsia"/>
                <w:sz w:val="18"/>
                <w:szCs w:val="18"/>
              </w:rPr>
              <w:t>米</w:t>
            </w:r>
          </w:p>
        </w:tc>
        <w:tc>
          <w:tcPr>
            <w:tcW w:w="1417" w:type="dxa"/>
            <w:tcBorders>
              <w:top w:val="single" w:sz="4" w:space="0" w:color="808080"/>
              <w:bottom w:val="single" w:sz="4" w:space="0" w:color="auto"/>
            </w:tcBorders>
          </w:tcPr>
          <w:p w14:paraId="3172F193" w14:textId="77777777" w:rsidR="00EE2601" w:rsidRPr="00233AC1" w:rsidRDefault="00EE2601" w:rsidP="003D5397">
            <w:pPr>
              <w:spacing w:before="0" w:after="0"/>
              <w:ind w:left="0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</w:t>
            </w:r>
            <w:r w:rsidRPr="00233AC1">
              <w:rPr>
                <w:rFonts w:hint="eastAsia"/>
                <w:sz w:val="18"/>
                <w:szCs w:val="18"/>
              </w:rPr>
              <w:t>.0S</w:t>
            </w:r>
          </w:p>
        </w:tc>
        <w:tc>
          <w:tcPr>
            <w:tcW w:w="1843" w:type="dxa"/>
            <w:tcBorders>
              <w:top w:val="single" w:sz="4" w:space="0" w:color="808080"/>
              <w:bottom w:val="single" w:sz="4" w:space="0" w:color="auto"/>
            </w:tcBorders>
          </w:tcPr>
          <w:p w14:paraId="21AA6973" w14:textId="77777777" w:rsidR="00EE2601" w:rsidRPr="00233AC1" w:rsidRDefault="00EE2601" w:rsidP="003D5397">
            <w:pPr>
              <w:spacing w:before="0" w:after="0"/>
              <w:ind w:left="0"/>
              <w:jc w:val="center"/>
              <w:rPr>
                <w:sz w:val="18"/>
                <w:szCs w:val="18"/>
              </w:rPr>
            </w:pPr>
            <w:r w:rsidRPr="00233AC1">
              <w:rPr>
                <w:rFonts w:hint="eastAsia"/>
                <w:sz w:val="18"/>
                <w:szCs w:val="18"/>
              </w:rPr>
              <w:t>Φ</w:t>
            </w:r>
            <w:r w:rsidRPr="00233AC1">
              <w:rPr>
                <w:rFonts w:hint="eastAsia"/>
                <w:sz w:val="18"/>
                <w:szCs w:val="18"/>
              </w:rPr>
              <w:t>4.5+</w:t>
            </w:r>
            <w:r w:rsidRPr="00233AC1">
              <w:rPr>
                <w:rFonts w:hint="eastAsia"/>
                <w:sz w:val="18"/>
                <w:szCs w:val="18"/>
              </w:rPr>
              <w:t>Φ</w:t>
            </w:r>
            <w:r>
              <w:rPr>
                <w:sz w:val="18"/>
                <w:szCs w:val="18"/>
              </w:rPr>
              <w:t>5</w:t>
            </w:r>
            <w:r>
              <w:rPr>
                <w:rFonts w:hint="eastAsia"/>
                <w:sz w:val="18"/>
                <w:szCs w:val="18"/>
              </w:rPr>
              <w:t>.</w:t>
            </w:r>
            <w:r>
              <w:rPr>
                <w:sz w:val="18"/>
                <w:szCs w:val="18"/>
              </w:rPr>
              <w:t>0</w:t>
            </w:r>
          </w:p>
        </w:tc>
        <w:tc>
          <w:tcPr>
            <w:tcW w:w="2126" w:type="dxa"/>
            <w:tcBorders>
              <w:top w:val="single" w:sz="4" w:space="0" w:color="808080"/>
              <w:bottom w:val="single" w:sz="4" w:space="0" w:color="auto"/>
            </w:tcBorders>
          </w:tcPr>
          <w:p w14:paraId="219C1A79" w14:textId="77777777" w:rsidR="00EE2601" w:rsidRPr="00233AC1" w:rsidRDefault="00EE2601" w:rsidP="003D5397">
            <w:pPr>
              <w:spacing w:before="0" w:after="0"/>
              <w:ind w:left="0"/>
              <w:jc w:val="center"/>
              <w:rPr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黄色</w:t>
            </w:r>
            <w:r>
              <w:rPr>
                <w:rFonts w:hint="eastAsia"/>
                <w:sz w:val="18"/>
                <w:szCs w:val="18"/>
              </w:rPr>
              <w:t>+</w:t>
            </w:r>
            <w:r>
              <w:rPr>
                <w:rFonts w:hint="eastAsia"/>
                <w:sz w:val="18"/>
                <w:szCs w:val="18"/>
              </w:rPr>
              <w:t>红色</w:t>
            </w:r>
          </w:p>
        </w:tc>
      </w:tr>
    </w:tbl>
    <w:p w14:paraId="4A5C108E" w14:textId="1F29BE52" w:rsidR="00C234DD" w:rsidRDefault="00C234DD" w:rsidP="00C234DD">
      <w:pPr>
        <w:pStyle w:val="3"/>
        <w:ind w:left="0"/>
      </w:pPr>
      <w:bookmarkStart w:id="64" w:name="_Toc100864920"/>
      <w:bookmarkStart w:id="65" w:name="_Toc103073336"/>
      <w:bookmarkStart w:id="66" w:name="_Toc140066890"/>
      <w:r>
        <w:rPr>
          <w:rFonts w:hint="eastAsia"/>
        </w:rPr>
        <w:t>弹簧拆卸和安装</w:t>
      </w:r>
      <w:bookmarkEnd w:id="64"/>
      <w:bookmarkEnd w:id="65"/>
      <w:bookmarkEnd w:id="66"/>
    </w:p>
    <w:tbl>
      <w:tblPr>
        <w:tblW w:w="9923" w:type="dxa"/>
        <w:tblBorders>
          <w:top w:val="single" w:sz="8" w:space="0" w:color="auto"/>
          <w:bottom w:val="single" w:sz="8" w:space="0" w:color="auto"/>
          <w:insideH w:val="single" w:sz="8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9214"/>
      </w:tblGrid>
      <w:tr w:rsidR="00256C13" w:rsidRPr="007847B0" w14:paraId="200E1183" w14:textId="77777777" w:rsidTr="00B6623D">
        <w:trPr>
          <w:cantSplit/>
          <w:trHeight w:val="260"/>
        </w:trPr>
        <w:tc>
          <w:tcPr>
            <w:tcW w:w="70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24AD3E4D" w14:textId="77777777" w:rsidR="00256C13" w:rsidRDefault="00256C13" w:rsidP="00DE53E1">
            <w:pPr>
              <w:pStyle w:val="NotesIcons"/>
              <w:keepNext/>
              <w:keepLines/>
              <w:rPr>
                <w:lang w:eastAsia="zh-CN"/>
              </w:rPr>
            </w:pPr>
            <w:r w:rsidRPr="009B083A">
              <w:rPr>
                <w:noProof/>
                <w:lang w:eastAsia="zh-CN"/>
              </w:rPr>
              <w:drawing>
                <wp:inline distT="0" distB="0" distL="0" distR="0" wp14:anchorId="56C29C37" wp14:editId="02EFCAB8">
                  <wp:extent cx="276225" cy="238125"/>
                  <wp:effectExtent l="19050" t="0" r="0" b="0"/>
                  <wp:docPr id="60" name="图片 60" descr="\\10.220.3.114\共享文件夹\运作资料部\02-作者交稿\奚珍珍\02-资料美工事宜\资料图标WMF\资料图标-说明02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10.220.3.114\共享文件夹\运作资料部\02-作者交稿\奚珍珍\02-资料美工事宜\资料图标WMF\资料图标-说明02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38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1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14:paraId="253BE5B1" w14:textId="77777777" w:rsidR="00256C13" w:rsidRPr="00520C38" w:rsidRDefault="00256C13" w:rsidP="00DE53E1">
            <w:pPr>
              <w:pStyle w:val="NotesHeading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说明：</w:t>
            </w:r>
          </w:p>
          <w:p w14:paraId="1E8CF134" w14:textId="77777777" w:rsidR="00256C13" w:rsidRPr="00D30516" w:rsidRDefault="00256C13" w:rsidP="00DE53E1">
            <w:pPr>
              <w:pStyle w:val="NotesTextList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拆卸和安装过程均在道闸</w:t>
            </w:r>
            <w:proofErr w:type="gramStart"/>
            <w:r>
              <w:rPr>
                <w:rFonts w:hint="eastAsia"/>
                <w:lang w:eastAsia="zh-CN"/>
              </w:rPr>
              <w:t>闸</w:t>
            </w:r>
            <w:proofErr w:type="gramEnd"/>
            <w:r>
              <w:rPr>
                <w:rFonts w:hint="eastAsia"/>
                <w:lang w:eastAsia="zh-CN"/>
              </w:rPr>
              <w:t>杆置于抬到位状态下进行。</w:t>
            </w:r>
          </w:p>
        </w:tc>
      </w:tr>
    </w:tbl>
    <w:p w14:paraId="2DD5893C" w14:textId="623AF784" w:rsidR="00162B5F" w:rsidRDefault="00C234DD" w:rsidP="00855263">
      <w:pPr>
        <w:pStyle w:val="40"/>
      </w:pPr>
      <w:r w:rsidRPr="00855263">
        <w:rPr>
          <w:rFonts w:hint="eastAsia"/>
        </w:rPr>
        <w:t>拆卸步骤：</w:t>
      </w:r>
    </w:p>
    <w:p w14:paraId="06AF3275" w14:textId="62E31A67" w:rsidR="00C234DD" w:rsidRPr="005F055B" w:rsidRDefault="005F055B" w:rsidP="005F055B">
      <w:r>
        <w:rPr>
          <w:noProof/>
        </w:rPr>
        <w:drawing>
          <wp:inline distT="0" distB="0" distL="0" distR="0" wp14:anchorId="1F853C80" wp14:editId="556ECF2B">
            <wp:extent cx="6116128" cy="2571030"/>
            <wp:effectExtent l="0" t="0" r="0" b="127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147845" cy="2584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80016C" w14:textId="1BF9E28C" w:rsidR="008B474E" w:rsidRDefault="008B474E" w:rsidP="00256C13">
      <w:pPr>
        <w:pStyle w:val="40"/>
      </w:pPr>
      <w:r>
        <w:rPr>
          <w:rFonts w:hint="eastAsia"/>
        </w:rPr>
        <w:t>安装步骤：</w:t>
      </w:r>
    </w:p>
    <w:p w14:paraId="5C74E6AE" w14:textId="1F47F0C2" w:rsidR="005F055B" w:rsidRDefault="005F055B" w:rsidP="005F055B">
      <w:r>
        <w:rPr>
          <w:noProof/>
        </w:rPr>
        <w:drawing>
          <wp:inline distT="0" distB="0" distL="0" distR="0" wp14:anchorId="577BF8C6" wp14:editId="4A03B8F8">
            <wp:extent cx="6257676" cy="1638104"/>
            <wp:effectExtent l="0" t="0" r="0" b="63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271730" cy="1641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8A6123" w14:textId="0544C234" w:rsidR="008B474E" w:rsidRPr="005F055B" w:rsidRDefault="005F055B" w:rsidP="005F055B">
      <w:r>
        <w:rPr>
          <w:noProof/>
        </w:rPr>
        <w:lastRenderedPageBreak/>
        <w:drawing>
          <wp:inline distT="0" distB="0" distL="0" distR="0" wp14:anchorId="5B28382F" wp14:editId="31005BA3">
            <wp:extent cx="5550010" cy="1773976"/>
            <wp:effectExtent l="0" t="0" r="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597297" cy="1789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30B1E0" w14:textId="77777777" w:rsidR="006C3FC4" w:rsidRDefault="00FA64E6" w:rsidP="00D34C94">
      <w:pPr>
        <w:pStyle w:val="1"/>
      </w:pPr>
      <w:bookmarkStart w:id="67" w:name="_Toc140066891"/>
      <w:r w:rsidRPr="00D34C94">
        <w:rPr>
          <w:rFonts w:hint="eastAsia"/>
        </w:rPr>
        <w:t>设备接线</w:t>
      </w:r>
      <w:bookmarkEnd w:id="67"/>
    </w:p>
    <w:p w14:paraId="39649A9C" w14:textId="77777777" w:rsidR="0051150B" w:rsidRPr="00E82158" w:rsidRDefault="0051150B" w:rsidP="0051150B">
      <w:pPr>
        <w:pStyle w:val="2"/>
      </w:pPr>
      <w:bookmarkStart w:id="68" w:name="_Toc138079091"/>
      <w:bookmarkStart w:id="69" w:name="_Toc140066892"/>
      <w:r>
        <w:rPr>
          <w:rFonts w:hint="eastAsia"/>
        </w:rPr>
        <w:t>单道</w:t>
      </w:r>
      <w:proofErr w:type="gramStart"/>
      <w:r>
        <w:rPr>
          <w:rFonts w:hint="eastAsia"/>
        </w:rPr>
        <w:t>闸</w:t>
      </w:r>
      <w:proofErr w:type="gramEnd"/>
      <w:r>
        <w:rPr>
          <w:rFonts w:hint="eastAsia"/>
        </w:rPr>
        <w:t>单进单出方案</w:t>
      </w:r>
      <w:bookmarkEnd w:id="68"/>
      <w:bookmarkEnd w:id="69"/>
    </w:p>
    <w:p w14:paraId="638C31FB" w14:textId="77777777" w:rsidR="0051150B" w:rsidRDefault="0051150B" w:rsidP="0051150B">
      <w:pPr>
        <w:pStyle w:val="3"/>
      </w:pPr>
      <w:bookmarkStart w:id="70" w:name="_Toc138079092"/>
      <w:bookmarkStart w:id="71" w:name="_Toc140066893"/>
      <w:r>
        <w:rPr>
          <w:rFonts w:hint="eastAsia"/>
        </w:rPr>
        <w:t>整体接线图</w:t>
      </w:r>
      <w:bookmarkEnd w:id="70"/>
      <w:bookmarkEnd w:id="71"/>
    </w:p>
    <w:tbl>
      <w:tblPr>
        <w:tblW w:w="9639" w:type="dxa"/>
        <w:tblBorders>
          <w:top w:val="single" w:sz="8" w:space="0" w:color="auto"/>
          <w:bottom w:val="single" w:sz="8" w:space="0" w:color="auto"/>
          <w:insideH w:val="single" w:sz="8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8930"/>
      </w:tblGrid>
      <w:tr w:rsidR="0051150B" w:rsidRPr="007847B0" w14:paraId="496AC495" w14:textId="77777777" w:rsidTr="00AF26E7">
        <w:trPr>
          <w:cantSplit/>
          <w:trHeight w:val="260"/>
        </w:trPr>
        <w:tc>
          <w:tcPr>
            <w:tcW w:w="70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146645D3" w14:textId="77777777" w:rsidR="0051150B" w:rsidRDefault="0051150B" w:rsidP="00AF26E7">
            <w:pPr>
              <w:pStyle w:val="NotesIcons"/>
              <w:keepNext/>
              <w:keepLines/>
              <w:rPr>
                <w:lang w:eastAsia="zh-CN"/>
              </w:rPr>
            </w:pPr>
            <w:r w:rsidRPr="009B083A">
              <w:rPr>
                <w:noProof/>
                <w:lang w:eastAsia="zh-CN"/>
              </w:rPr>
              <w:drawing>
                <wp:inline distT="0" distB="0" distL="0" distR="0" wp14:anchorId="7E203D47" wp14:editId="35DBCFFE">
                  <wp:extent cx="257175" cy="257175"/>
                  <wp:effectExtent l="19050" t="0" r="9525" b="0"/>
                  <wp:docPr id="896" name="图片 1" descr="\\10.220.3.114\共享文件夹\运作资料部\01-资料开发平台\01-随机资料模板\01-宇视资料模板（word2007）\01-随机资料模板\Note图标\资料图标-注意02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0.220.3.114\共享文件夹\运作资料部\01-资料开发平台\01-随机资料模板\01-宇视资料模板（word2007）\01-随机资料模板\Note图标\资料图标-注意02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257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14:paraId="329168C0" w14:textId="77777777" w:rsidR="0051150B" w:rsidRPr="00520C38" w:rsidRDefault="0051150B" w:rsidP="00AF26E7">
            <w:pPr>
              <w:pStyle w:val="NotesHeading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注：</w:t>
            </w:r>
          </w:p>
          <w:p w14:paraId="0F6C50F7" w14:textId="77777777" w:rsidR="0051150B" w:rsidRPr="00D30516" w:rsidRDefault="0051150B" w:rsidP="00AF26E7">
            <w:pPr>
              <w:pStyle w:val="NotesTextList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整体接线图以“视频单相机方案”为例，其他方案请参考《出入口方案整体接线指导书》</w:t>
            </w:r>
          </w:p>
        </w:tc>
      </w:tr>
    </w:tbl>
    <w:p w14:paraId="20047274" w14:textId="77777777" w:rsidR="0051150B" w:rsidRDefault="0051150B" w:rsidP="0051150B">
      <w:pPr>
        <w:pStyle w:val="FigureDescription"/>
      </w:pPr>
      <w:r>
        <w:rPr>
          <w:rFonts w:hint="eastAsia"/>
        </w:rPr>
        <w:t>方案示意图</w:t>
      </w:r>
    </w:p>
    <w:p w14:paraId="65A79C50" w14:textId="77777777" w:rsidR="0051150B" w:rsidRDefault="0051150B" w:rsidP="0051150B">
      <w:r>
        <w:rPr>
          <w:noProof/>
        </w:rPr>
        <w:drawing>
          <wp:inline distT="0" distB="0" distL="0" distR="0" wp14:anchorId="4CC71F36" wp14:editId="0E052F97">
            <wp:extent cx="5965999" cy="3519577"/>
            <wp:effectExtent l="0" t="0" r="0" b="5080"/>
            <wp:docPr id="898" name="图片 8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83135" cy="3529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249089" w14:textId="77777777" w:rsidR="0051150B" w:rsidRDefault="0051150B" w:rsidP="0051150B">
      <w:pPr>
        <w:pStyle w:val="FigureDescription"/>
      </w:pPr>
      <w:r>
        <w:rPr>
          <w:rFonts w:hint="eastAsia"/>
        </w:rPr>
        <w:lastRenderedPageBreak/>
        <w:t>整体接线示意图</w:t>
      </w:r>
    </w:p>
    <w:p w14:paraId="17C9D20E" w14:textId="77777777" w:rsidR="0051150B" w:rsidRDefault="0051150B" w:rsidP="0051150B">
      <w:r>
        <w:rPr>
          <w:noProof/>
        </w:rPr>
        <w:drawing>
          <wp:inline distT="0" distB="0" distL="0" distR="0" wp14:anchorId="77FF6694" wp14:editId="1C0F3AD9">
            <wp:extent cx="2630170" cy="3027435"/>
            <wp:effectExtent l="0" t="0" r="0" b="1905"/>
            <wp:docPr id="899" name="图片 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640035" cy="303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8C2759" w14:textId="77777777" w:rsidR="0051150B" w:rsidRDefault="0051150B" w:rsidP="0051150B">
      <w:pPr>
        <w:pStyle w:val="3"/>
      </w:pPr>
      <w:bookmarkStart w:id="72" w:name="_Toc138079093"/>
      <w:bookmarkStart w:id="73" w:name="_Toc140066894"/>
      <w:r>
        <w:rPr>
          <w:rFonts w:hint="eastAsia"/>
        </w:rPr>
        <w:t>道闸电源接线</w:t>
      </w:r>
      <w:bookmarkEnd w:id="72"/>
      <w:bookmarkEnd w:id="73"/>
    </w:p>
    <w:p w14:paraId="7FCE4703" w14:textId="77777777" w:rsidR="0051150B" w:rsidRDefault="0051150B" w:rsidP="0051150B">
      <w:r>
        <w:rPr>
          <w:rFonts w:hint="eastAsia"/>
        </w:rPr>
        <w:t>AC220V</w:t>
      </w:r>
      <w:r>
        <w:rPr>
          <w:rFonts w:hint="eastAsia"/>
        </w:rPr>
        <w:t>电源接在道闸的内空开，同时需要接地。</w:t>
      </w:r>
    </w:p>
    <w:p w14:paraId="27873B72" w14:textId="77777777" w:rsidR="0051150B" w:rsidRDefault="0051150B" w:rsidP="0051150B">
      <w:pPr>
        <w:pStyle w:val="FigureDescription"/>
      </w:pPr>
      <w:r>
        <w:rPr>
          <w:rFonts w:hint="eastAsia"/>
        </w:rPr>
        <w:t>空开、接地接线示意图</w:t>
      </w:r>
    </w:p>
    <w:p w14:paraId="0A0059E9" w14:textId="77777777" w:rsidR="0051150B" w:rsidRPr="00BD0D50" w:rsidRDefault="0051150B" w:rsidP="0051150B">
      <w:r w:rsidRPr="00B92910">
        <w:rPr>
          <w:noProof/>
        </w:rPr>
        <w:drawing>
          <wp:inline distT="0" distB="0" distL="0" distR="0" wp14:anchorId="0F514CB5" wp14:editId="3CF8863C">
            <wp:extent cx="2323465" cy="1504876"/>
            <wp:effectExtent l="9525" t="0" r="0" b="0"/>
            <wp:docPr id="900" name="图片 900" descr="F:\1.周任务\极简道闸9.28-9.30\lADPJv8gVEhfYIPNC9DND8A_4032_3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.周任务\极简道闸9.28-9.30\lADPJv8gVEhfYIPNC9DND8A_4032_3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93" t="26834" r="15367" b="22065"/>
                    <a:stretch/>
                  </pic:blipFill>
                  <pic:spPr bwMode="auto">
                    <a:xfrm rot="5400000">
                      <a:off x="0" y="0"/>
                      <a:ext cx="2337381" cy="1513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85FCC9" w14:textId="77777777" w:rsidR="0051150B" w:rsidRDefault="0051150B" w:rsidP="0051150B">
      <w:pPr>
        <w:pStyle w:val="3"/>
        <w:ind w:left="0"/>
      </w:pPr>
      <w:bookmarkStart w:id="74" w:name="_Toc138079094"/>
      <w:bookmarkStart w:id="75" w:name="_Toc140066895"/>
      <w:r>
        <w:rPr>
          <w:rFonts w:hint="eastAsia"/>
        </w:rPr>
        <w:lastRenderedPageBreak/>
        <w:t>开闸信号接线</w:t>
      </w:r>
      <w:bookmarkEnd w:id="74"/>
      <w:bookmarkEnd w:id="75"/>
      <w:r>
        <w:t xml:space="preserve"> </w:t>
      </w:r>
    </w:p>
    <w:tbl>
      <w:tblPr>
        <w:tblW w:w="9639" w:type="dxa"/>
        <w:tblBorders>
          <w:top w:val="single" w:sz="8" w:space="0" w:color="auto"/>
          <w:bottom w:val="single" w:sz="8" w:space="0" w:color="auto"/>
          <w:insideH w:val="single" w:sz="8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8930"/>
      </w:tblGrid>
      <w:tr w:rsidR="0051150B" w:rsidRPr="007847B0" w14:paraId="0EEDCA9C" w14:textId="77777777" w:rsidTr="00AF26E7">
        <w:trPr>
          <w:cantSplit/>
          <w:trHeight w:val="260"/>
        </w:trPr>
        <w:tc>
          <w:tcPr>
            <w:tcW w:w="70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113F8D41" w14:textId="77777777" w:rsidR="0051150B" w:rsidRDefault="0051150B" w:rsidP="00AF26E7">
            <w:pPr>
              <w:pStyle w:val="NotesIcons"/>
              <w:keepNext/>
              <w:keepLines/>
              <w:rPr>
                <w:lang w:eastAsia="zh-CN"/>
              </w:rPr>
            </w:pPr>
            <w:r w:rsidRPr="009B083A">
              <w:rPr>
                <w:noProof/>
                <w:lang w:eastAsia="zh-CN"/>
              </w:rPr>
              <w:drawing>
                <wp:inline distT="0" distB="0" distL="0" distR="0" wp14:anchorId="25427468" wp14:editId="01786DA3">
                  <wp:extent cx="276225" cy="247650"/>
                  <wp:effectExtent l="19050" t="0" r="9525" b="0"/>
                  <wp:docPr id="903" name="图片 903" descr="\\10.220.3.114\共享文件夹\运作资料部\02-作者交稿\奚珍珍\02-资料美工事宜\资料图标WMF\资料图标-警告02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10.220.3.114\共享文件夹\运作资料部\02-作者交稿\奚珍珍\02-资料美工事宜\资料图标WMF\资料图标-警告02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47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14:paraId="4E1AAF1C" w14:textId="77777777" w:rsidR="0051150B" w:rsidRPr="00520C38" w:rsidRDefault="0051150B" w:rsidP="00AF26E7">
            <w:pPr>
              <w:pStyle w:val="NotesHeading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警告：</w:t>
            </w:r>
          </w:p>
          <w:p w14:paraId="70BC9D5C" w14:textId="77777777" w:rsidR="0051150B" w:rsidRPr="00D30516" w:rsidRDefault="0051150B" w:rsidP="00AF26E7">
            <w:pPr>
              <w:pStyle w:val="NotesTextList"/>
              <w:tabs>
                <w:tab w:val="left" w:pos="284"/>
              </w:tabs>
              <w:rPr>
                <w:lang w:eastAsia="zh-CN"/>
              </w:rPr>
            </w:pPr>
            <w:r>
              <w:rPr>
                <w:rFonts w:hint="eastAsia"/>
                <w:color w:val="FF0000"/>
                <w:lang w:eastAsia="zh-CN"/>
              </w:rPr>
              <w:t>相机“</w:t>
            </w:r>
            <w:r>
              <w:rPr>
                <w:rFonts w:hint="eastAsia"/>
                <w:color w:val="FF0000"/>
                <w:lang w:eastAsia="zh-CN"/>
              </w:rPr>
              <w:t>O</w:t>
            </w:r>
            <w:r>
              <w:rPr>
                <w:color w:val="FF0000"/>
                <w:lang w:eastAsia="zh-CN"/>
              </w:rPr>
              <w:t>1+</w:t>
            </w:r>
            <w:r>
              <w:rPr>
                <w:rFonts w:hint="eastAsia"/>
                <w:color w:val="FF0000"/>
                <w:lang w:eastAsia="zh-CN"/>
              </w:rPr>
              <w:t>”</w:t>
            </w:r>
            <w:r w:rsidRPr="009A2B88">
              <w:rPr>
                <w:rFonts w:hint="eastAsia"/>
                <w:b/>
                <w:color w:val="FF0000"/>
                <w:lang w:eastAsia="zh-CN"/>
              </w:rPr>
              <w:t>只可</w:t>
            </w:r>
            <w:r w:rsidRPr="00EB380E">
              <w:rPr>
                <w:rFonts w:hint="eastAsia"/>
                <w:color w:val="FF0000"/>
                <w:lang w:eastAsia="zh-CN"/>
              </w:rPr>
              <w:t>与图</w:t>
            </w:r>
            <w:r w:rsidRPr="00EB380E">
              <w:rPr>
                <w:rFonts w:hint="eastAsia"/>
                <w:color w:val="FF0000"/>
                <w:lang w:eastAsia="zh-CN"/>
              </w:rPr>
              <w:t>4-</w:t>
            </w:r>
            <w:r>
              <w:rPr>
                <w:color w:val="FF0000"/>
                <w:lang w:eastAsia="zh-CN"/>
              </w:rPr>
              <w:t>4</w:t>
            </w:r>
            <w:r w:rsidRPr="00EB380E">
              <w:rPr>
                <w:rFonts w:hint="eastAsia"/>
                <w:color w:val="FF0000"/>
                <w:lang w:eastAsia="zh-CN"/>
              </w:rPr>
              <w:t>中</w:t>
            </w:r>
            <w:r>
              <w:rPr>
                <w:rFonts w:hint="eastAsia"/>
                <w:color w:val="FF0000"/>
                <w:lang w:eastAsia="zh-CN"/>
              </w:rPr>
              <w:t>右</w:t>
            </w:r>
            <w:r w:rsidRPr="00EB380E">
              <w:rPr>
                <w:rFonts w:hint="eastAsia"/>
                <w:color w:val="FF0000"/>
                <w:lang w:eastAsia="zh-CN"/>
              </w:rPr>
              <w:t>侧</w:t>
            </w:r>
            <w:r>
              <w:rPr>
                <w:rFonts w:hint="eastAsia"/>
                <w:color w:val="FF0000"/>
                <w:lang w:eastAsia="zh-CN"/>
              </w:rPr>
              <w:t>所示输入控制信号</w:t>
            </w:r>
            <w:r w:rsidRPr="00EB380E">
              <w:rPr>
                <w:rFonts w:hint="eastAsia"/>
                <w:color w:val="FF0000"/>
                <w:lang w:eastAsia="zh-CN"/>
              </w:rPr>
              <w:t>端子</w:t>
            </w:r>
            <w:proofErr w:type="gramStart"/>
            <w:r w:rsidRPr="00EB380E">
              <w:rPr>
                <w:color w:val="FF0000"/>
                <w:lang w:eastAsia="zh-CN"/>
              </w:rPr>
              <w:t>”</w:t>
            </w:r>
            <w:proofErr w:type="gramEnd"/>
            <w:r>
              <w:rPr>
                <w:rFonts w:hint="eastAsia"/>
                <w:color w:val="FF0000"/>
                <w:lang w:eastAsia="zh-CN"/>
              </w:rPr>
              <w:t>12V</w:t>
            </w:r>
            <w:r>
              <w:rPr>
                <w:rFonts w:hint="eastAsia"/>
                <w:color w:val="FF0000"/>
                <w:lang w:eastAsia="zh-CN"/>
              </w:rPr>
              <w:t>（非供电）</w:t>
            </w:r>
            <w:proofErr w:type="gramStart"/>
            <w:r w:rsidRPr="00EB380E">
              <w:rPr>
                <w:color w:val="FF0000"/>
                <w:lang w:eastAsia="zh-CN"/>
              </w:rPr>
              <w:t>”</w:t>
            </w:r>
            <w:proofErr w:type="gramEnd"/>
            <w:r w:rsidRPr="00EB380E">
              <w:rPr>
                <w:rFonts w:hint="eastAsia"/>
                <w:color w:val="FF0000"/>
                <w:lang w:eastAsia="zh-CN"/>
              </w:rPr>
              <w:t>相连，不可与</w:t>
            </w:r>
            <w:r>
              <w:rPr>
                <w:rFonts w:hint="eastAsia"/>
                <w:color w:val="FF0000"/>
                <w:lang w:eastAsia="zh-CN"/>
              </w:rPr>
              <w:t>图中其他同名</w:t>
            </w:r>
            <w:r w:rsidRPr="00EB380E">
              <w:rPr>
                <w:rFonts w:hint="eastAsia"/>
                <w:color w:val="FF0000"/>
                <w:lang w:eastAsia="zh-CN"/>
              </w:rPr>
              <w:t>端子相连，否则有烧坏雷达、相机的风险。</w:t>
            </w:r>
          </w:p>
        </w:tc>
      </w:tr>
    </w:tbl>
    <w:p w14:paraId="538283A2" w14:textId="77777777" w:rsidR="0051150B" w:rsidRDefault="0051150B" w:rsidP="0051150B">
      <w:pPr>
        <w:pStyle w:val="FigureDescription"/>
      </w:pPr>
      <w:r w:rsidRPr="00646BEE">
        <w:rPr>
          <w:rFonts w:hint="eastAsia"/>
        </w:rPr>
        <w:t>开闸信号接线</w:t>
      </w:r>
    </w:p>
    <w:p w14:paraId="5100CA32" w14:textId="77777777" w:rsidR="0051150B" w:rsidRDefault="0051150B" w:rsidP="0051150B">
      <w:r>
        <w:rPr>
          <w:noProof/>
        </w:rPr>
        <w:drawing>
          <wp:inline distT="0" distB="0" distL="0" distR="0" wp14:anchorId="0412AE01" wp14:editId="5BAA2126">
            <wp:extent cx="5442509" cy="2325776"/>
            <wp:effectExtent l="0" t="0" r="6350" b="0"/>
            <wp:docPr id="904" name="图片 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t="11913" r="1179"/>
                    <a:stretch/>
                  </pic:blipFill>
                  <pic:spPr bwMode="auto">
                    <a:xfrm>
                      <a:off x="0" y="0"/>
                      <a:ext cx="5467100" cy="2336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59D308" w14:textId="77777777" w:rsidR="0051150B" w:rsidRDefault="0051150B" w:rsidP="0051150B">
      <w:r>
        <w:rPr>
          <w:rFonts w:hint="eastAsia"/>
        </w:rPr>
        <w:t>相机“</w:t>
      </w:r>
      <w:r>
        <w:rPr>
          <w:rFonts w:hint="eastAsia"/>
        </w:rPr>
        <w:t>O</w:t>
      </w:r>
      <w:r>
        <w:t>1+</w:t>
      </w:r>
      <w:r>
        <w:rPr>
          <w:rFonts w:hint="eastAsia"/>
        </w:rPr>
        <w:t>”与道闸控制器右侧端子“开闸”连接；</w:t>
      </w:r>
    </w:p>
    <w:p w14:paraId="5F019ED7" w14:textId="77777777" w:rsidR="0051150B" w:rsidRDefault="0051150B" w:rsidP="0051150B">
      <w:r>
        <w:rPr>
          <w:rFonts w:hint="eastAsia"/>
        </w:rPr>
        <w:t>相机“</w:t>
      </w:r>
      <w:r>
        <w:rPr>
          <w:rFonts w:hint="eastAsia"/>
        </w:rPr>
        <w:t>O</w:t>
      </w:r>
      <w:r>
        <w:t>1-</w:t>
      </w:r>
      <w:r>
        <w:rPr>
          <w:rFonts w:hint="eastAsia"/>
        </w:rPr>
        <w:t>”与道闸控制器右侧端子“</w:t>
      </w:r>
      <w:r>
        <w:rPr>
          <w:rFonts w:hint="eastAsia"/>
        </w:rPr>
        <w:t>1</w:t>
      </w:r>
      <w:r>
        <w:t>2V</w:t>
      </w:r>
      <w:r>
        <w:rPr>
          <w:rFonts w:hint="eastAsia"/>
        </w:rPr>
        <w:t>（非供电）”连接。</w:t>
      </w:r>
    </w:p>
    <w:p w14:paraId="5C377C24" w14:textId="77777777" w:rsidR="0051150B" w:rsidRDefault="0051150B" w:rsidP="0051150B">
      <w:pPr>
        <w:pStyle w:val="3"/>
      </w:pPr>
      <w:bookmarkStart w:id="76" w:name="_Toc138079095"/>
      <w:bookmarkStart w:id="77" w:name="_Toc140066896"/>
      <w:r>
        <w:rPr>
          <w:rFonts w:hint="eastAsia"/>
        </w:rPr>
        <w:lastRenderedPageBreak/>
        <w:t>防砸雷达接线</w:t>
      </w:r>
      <w:bookmarkEnd w:id="76"/>
      <w:bookmarkEnd w:id="77"/>
    </w:p>
    <w:tbl>
      <w:tblPr>
        <w:tblW w:w="9639" w:type="dxa"/>
        <w:tblBorders>
          <w:top w:val="single" w:sz="8" w:space="0" w:color="auto"/>
          <w:bottom w:val="single" w:sz="8" w:space="0" w:color="auto"/>
          <w:insideH w:val="single" w:sz="8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8930"/>
      </w:tblGrid>
      <w:tr w:rsidR="0051150B" w:rsidRPr="007847B0" w14:paraId="554EB5EE" w14:textId="77777777" w:rsidTr="00AF26E7">
        <w:trPr>
          <w:cantSplit/>
          <w:trHeight w:val="260"/>
        </w:trPr>
        <w:tc>
          <w:tcPr>
            <w:tcW w:w="70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57A24958" w14:textId="77777777" w:rsidR="0051150B" w:rsidRDefault="0051150B" w:rsidP="00AF26E7">
            <w:pPr>
              <w:pStyle w:val="NotesIcons"/>
              <w:keepNext/>
              <w:keepLines/>
              <w:rPr>
                <w:lang w:eastAsia="zh-CN"/>
              </w:rPr>
            </w:pPr>
            <w:r w:rsidRPr="009B083A">
              <w:rPr>
                <w:noProof/>
                <w:lang w:eastAsia="zh-CN"/>
              </w:rPr>
              <w:drawing>
                <wp:inline distT="0" distB="0" distL="0" distR="0" wp14:anchorId="28C68A67" wp14:editId="63B8529B">
                  <wp:extent cx="276225" cy="247650"/>
                  <wp:effectExtent l="19050" t="0" r="9525" b="0"/>
                  <wp:docPr id="905" name="图片 905" descr="\\10.220.3.114\共享文件夹\运作资料部\02-作者交稿\奚珍珍\02-资料美工事宜\资料图标WMF\资料图标-警告02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10.220.3.114\共享文件夹\运作资料部\02-作者交稿\奚珍珍\02-资料美工事宜\资料图标WMF\资料图标-警告02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47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14:paraId="07E48DC3" w14:textId="77777777" w:rsidR="0051150B" w:rsidRPr="00520C38" w:rsidRDefault="0051150B" w:rsidP="00AF26E7">
            <w:pPr>
              <w:pStyle w:val="NotesHeading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警告：</w:t>
            </w:r>
          </w:p>
          <w:p w14:paraId="661F2EAE" w14:textId="77777777" w:rsidR="0051150B" w:rsidRPr="00D30516" w:rsidRDefault="0051150B" w:rsidP="00AF26E7">
            <w:pPr>
              <w:pStyle w:val="NotesTextList"/>
              <w:tabs>
                <w:tab w:val="left" w:pos="284"/>
              </w:tabs>
              <w:rPr>
                <w:lang w:eastAsia="zh-CN"/>
              </w:rPr>
            </w:pPr>
            <w:r w:rsidRPr="00EB380E">
              <w:rPr>
                <w:rFonts w:hint="eastAsia"/>
                <w:color w:val="FF0000"/>
                <w:lang w:eastAsia="zh-CN"/>
              </w:rPr>
              <w:t>雷达电源正负极</w:t>
            </w:r>
            <w:r>
              <w:rPr>
                <w:rFonts w:hint="eastAsia"/>
                <w:color w:val="FF0000"/>
                <w:lang w:eastAsia="zh-CN"/>
              </w:rPr>
              <w:t>（红色线缆、黑色线缆）</w:t>
            </w:r>
            <w:r w:rsidRPr="009A2B88">
              <w:rPr>
                <w:rFonts w:hint="eastAsia"/>
                <w:b/>
                <w:color w:val="FF0000"/>
                <w:lang w:eastAsia="zh-CN"/>
              </w:rPr>
              <w:t>只可</w:t>
            </w:r>
            <w:r w:rsidRPr="00EB380E">
              <w:rPr>
                <w:rFonts w:hint="eastAsia"/>
                <w:color w:val="FF0000"/>
                <w:lang w:eastAsia="zh-CN"/>
              </w:rPr>
              <w:t>与图</w:t>
            </w:r>
            <w:r w:rsidRPr="00EB380E">
              <w:rPr>
                <w:rFonts w:hint="eastAsia"/>
                <w:color w:val="FF0000"/>
                <w:lang w:eastAsia="zh-CN"/>
              </w:rPr>
              <w:t>4-</w:t>
            </w:r>
            <w:r>
              <w:rPr>
                <w:color w:val="FF0000"/>
                <w:lang w:eastAsia="zh-CN"/>
              </w:rPr>
              <w:t>5</w:t>
            </w:r>
            <w:r w:rsidRPr="00EB380E">
              <w:rPr>
                <w:rFonts w:hint="eastAsia"/>
                <w:color w:val="FF0000"/>
                <w:lang w:eastAsia="zh-CN"/>
              </w:rPr>
              <w:t>中右侧端子</w:t>
            </w:r>
            <w:proofErr w:type="gramStart"/>
            <w:r w:rsidRPr="00EB380E">
              <w:rPr>
                <w:color w:val="FF0000"/>
                <w:lang w:eastAsia="zh-CN"/>
              </w:rPr>
              <w:t>”</w:t>
            </w:r>
            <w:proofErr w:type="gramEnd"/>
            <w:r>
              <w:rPr>
                <w:rFonts w:hint="eastAsia"/>
                <w:color w:val="FF0000"/>
                <w:lang w:eastAsia="zh-CN"/>
              </w:rPr>
              <w:t>12V</w:t>
            </w:r>
            <w:proofErr w:type="gramStart"/>
            <w:r w:rsidRPr="00EB380E">
              <w:rPr>
                <w:color w:val="FF0000"/>
                <w:lang w:eastAsia="zh-CN"/>
              </w:rPr>
              <w:t>”</w:t>
            </w:r>
            <w:proofErr w:type="gramEnd"/>
            <w:r w:rsidRPr="00EB380E">
              <w:rPr>
                <w:rFonts w:hint="eastAsia"/>
                <w:color w:val="FF0000"/>
                <w:lang w:eastAsia="zh-CN"/>
              </w:rPr>
              <w:t>、“</w:t>
            </w:r>
            <w:r w:rsidRPr="00EB380E">
              <w:rPr>
                <w:rFonts w:hint="eastAsia"/>
                <w:color w:val="FF0000"/>
                <w:lang w:eastAsia="zh-CN"/>
              </w:rPr>
              <w:t>G</w:t>
            </w:r>
            <w:r w:rsidRPr="00EB380E">
              <w:rPr>
                <w:color w:val="FF0000"/>
                <w:lang w:eastAsia="zh-CN"/>
              </w:rPr>
              <w:t>ND</w:t>
            </w:r>
            <w:r w:rsidRPr="00EB380E">
              <w:rPr>
                <w:rFonts w:hint="eastAsia"/>
                <w:color w:val="FF0000"/>
                <w:lang w:eastAsia="zh-CN"/>
              </w:rPr>
              <w:t>”相连，不可与左侧同名</w:t>
            </w:r>
            <w:r>
              <w:rPr>
                <w:rFonts w:hint="eastAsia"/>
                <w:color w:val="FF0000"/>
                <w:lang w:eastAsia="zh-CN"/>
              </w:rPr>
              <w:t>端子</w:t>
            </w:r>
            <w:r w:rsidRPr="00EB380E">
              <w:rPr>
                <w:rFonts w:hint="eastAsia"/>
                <w:color w:val="FF0000"/>
                <w:lang w:eastAsia="zh-CN"/>
              </w:rPr>
              <w:t>相连，否则有烧坏雷达、相机的风险。</w:t>
            </w:r>
          </w:p>
        </w:tc>
      </w:tr>
    </w:tbl>
    <w:p w14:paraId="47A65ACE" w14:textId="77777777" w:rsidR="0051150B" w:rsidRDefault="0051150B" w:rsidP="0051150B">
      <w:pPr>
        <w:pStyle w:val="FigureDescription"/>
      </w:pPr>
      <w:r w:rsidRPr="00E20B66">
        <w:rPr>
          <w:rFonts w:hint="eastAsia"/>
        </w:rPr>
        <w:t>防砸雷达接线</w:t>
      </w:r>
    </w:p>
    <w:p w14:paraId="53F66787" w14:textId="77777777" w:rsidR="0051150B" w:rsidRDefault="0051150B" w:rsidP="0051150B">
      <w:r>
        <w:rPr>
          <w:noProof/>
        </w:rPr>
        <w:drawing>
          <wp:inline distT="0" distB="0" distL="0" distR="0" wp14:anchorId="3145DF33" wp14:editId="609067AA">
            <wp:extent cx="3416300" cy="3100949"/>
            <wp:effectExtent l="0" t="0" r="0" b="4445"/>
            <wp:docPr id="906" name="图片 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445791" cy="3127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EE85F4" w14:textId="77777777" w:rsidR="0051150B" w:rsidRPr="00D46A74" w:rsidRDefault="0051150B" w:rsidP="0051150B">
      <w:pPr>
        <w:pStyle w:val="10"/>
        <w:numPr>
          <w:ilvl w:val="0"/>
          <w:numId w:val="14"/>
        </w:numPr>
        <w:rPr>
          <w:b/>
        </w:rPr>
      </w:pPr>
      <w:r w:rsidRPr="00D46A74">
        <w:rPr>
          <w:rFonts w:hint="eastAsia"/>
          <w:b/>
        </w:rPr>
        <w:t>雷达电源接线：</w:t>
      </w:r>
    </w:p>
    <w:p w14:paraId="0F95A84D" w14:textId="77777777" w:rsidR="0051150B" w:rsidRDefault="0051150B" w:rsidP="0051150B">
      <w:r>
        <w:rPr>
          <w:rFonts w:hint="eastAsia"/>
        </w:rPr>
        <w:t>红色线缆与控制器左侧</w:t>
      </w:r>
      <w:r>
        <w:rPr>
          <w:rFonts w:hint="eastAsia"/>
        </w:rPr>
        <w:t xml:space="preserve"> </w:t>
      </w:r>
      <w:r>
        <w:rPr>
          <w:rFonts w:hint="eastAsia"/>
        </w:rPr>
        <w:t>“</w:t>
      </w:r>
      <w:r>
        <w:rPr>
          <w:rFonts w:hint="eastAsia"/>
        </w:rPr>
        <w:t>12V</w:t>
      </w:r>
      <w:r>
        <w:rPr>
          <w:rFonts w:hint="eastAsia"/>
        </w:rPr>
        <w:t>”</w:t>
      </w:r>
      <w:r w:rsidRPr="00D00874">
        <w:rPr>
          <w:rFonts w:hint="eastAsia"/>
        </w:rPr>
        <w:t xml:space="preserve"> </w:t>
      </w:r>
      <w:r>
        <w:rPr>
          <w:rFonts w:hint="eastAsia"/>
        </w:rPr>
        <w:t>端子相连；</w:t>
      </w:r>
    </w:p>
    <w:p w14:paraId="7B665076" w14:textId="77777777" w:rsidR="0051150B" w:rsidRDefault="0051150B" w:rsidP="0051150B">
      <w:r>
        <w:rPr>
          <w:rFonts w:hint="eastAsia"/>
        </w:rPr>
        <w:t>黑色线缆与控制器左侧“</w:t>
      </w:r>
      <w:r>
        <w:rPr>
          <w:rFonts w:hint="eastAsia"/>
        </w:rPr>
        <w:t>G</w:t>
      </w:r>
      <w:r>
        <w:t>ND</w:t>
      </w:r>
      <w:r>
        <w:rPr>
          <w:rFonts w:hint="eastAsia"/>
        </w:rPr>
        <w:t>”</w:t>
      </w:r>
      <w:r w:rsidRPr="00D00874">
        <w:rPr>
          <w:rFonts w:hint="eastAsia"/>
        </w:rPr>
        <w:t xml:space="preserve"> </w:t>
      </w:r>
      <w:r>
        <w:rPr>
          <w:rFonts w:hint="eastAsia"/>
        </w:rPr>
        <w:t>端子相连。</w:t>
      </w:r>
    </w:p>
    <w:p w14:paraId="1F29AB71" w14:textId="77777777" w:rsidR="0051150B" w:rsidRPr="00D46A74" w:rsidRDefault="0051150B" w:rsidP="0051150B">
      <w:pPr>
        <w:pStyle w:val="10"/>
        <w:rPr>
          <w:b/>
        </w:rPr>
      </w:pPr>
      <w:r w:rsidRPr="00D46A74">
        <w:rPr>
          <w:rFonts w:hint="eastAsia"/>
          <w:b/>
        </w:rPr>
        <w:t>雷达通信接线：</w:t>
      </w:r>
    </w:p>
    <w:p w14:paraId="1CA2C92C" w14:textId="77777777" w:rsidR="0051150B" w:rsidRDefault="0051150B" w:rsidP="0051150B">
      <w:r>
        <w:rPr>
          <w:rFonts w:hint="eastAsia"/>
        </w:rPr>
        <w:t>绿色线缆与控制器右侧“</w:t>
      </w:r>
      <w:r>
        <w:rPr>
          <w:rFonts w:hint="eastAsia"/>
        </w:rPr>
        <w:t>12V</w:t>
      </w:r>
      <w:r>
        <w:rPr>
          <w:rFonts w:hint="eastAsia"/>
        </w:rPr>
        <w:t>（非供电）”端子相连；</w:t>
      </w:r>
    </w:p>
    <w:p w14:paraId="2C0C5C86" w14:textId="77777777" w:rsidR="0051150B" w:rsidRDefault="0051150B" w:rsidP="0051150B">
      <w:r>
        <w:rPr>
          <w:rFonts w:hint="eastAsia"/>
        </w:rPr>
        <w:t>蓝色线缆与控制器右侧“地感”端子相连。</w:t>
      </w:r>
    </w:p>
    <w:p w14:paraId="71465BB7" w14:textId="77777777" w:rsidR="0051150B" w:rsidRDefault="0051150B" w:rsidP="0051150B"/>
    <w:p w14:paraId="33396FEC" w14:textId="77777777" w:rsidR="0051150B" w:rsidRDefault="0051150B" w:rsidP="0051150B"/>
    <w:p w14:paraId="3D876EB3" w14:textId="77777777" w:rsidR="0051150B" w:rsidRDefault="0051150B" w:rsidP="0051150B"/>
    <w:p w14:paraId="0FAEAB30" w14:textId="77777777" w:rsidR="0051150B" w:rsidRDefault="0051150B" w:rsidP="0051150B">
      <w:pPr>
        <w:pStyle w:val="2"/>
      </w:pPr>
      <w:bookmarkStart w:id="78" w:name="_Toc140066897"/>
      <w:r>
        <w:rPr>
          <w:rFonts w:hint="eastAsia"/>
        </w:rPr>
        <w:lastRenderedPageBreak/>
        <w:t>道闸对开方案</w:t>
      </w:r>
      <w:bookmarkEnd w:id="78"/>
    </w:p>
    <w:p w14:paraId="3AEA01F7" w14:textId="77777777" w:rsidR="0051150B" w:rsidRDefault="0051150B" w:rsidP="0051150B">
      <w:pPr>
        <w:pStyle w:val="3"/>
        <w:ind w:left="0"/>
      </w:pPr>
      <w:bookmarkStart w:id="79" w:name="_Toc140066898"/>
      <w:r>
        <w:rPr>
          <w:rFonts w:hint="eastAsia"/>
        </w:rPr>
        <w:t>整体接线图</w:t>
      </w:r>
      <w:bookmarkEnd w:id="79"/>
    </w:p>
    <w:tbl>
      <w:tblPr>
        <w:tblW w:w="9639" w:type="dxa"/>
        <w:tblBorders>
          <w:top w:val="single" w:sz="8" w:space="0" w:color="auto"/>
          <w:bottom w:val="single" w:sz="8" w:space="0" w:color="auto"/>
          <w:insideH w:val="single" w:sz="8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8930"/>
      </w:tblGrid>
      <w:tr w:rsidR="0051150B" w:rsidRPr="007847B0" w14:paraId="7B8AA111" w14:textId="77777777" w:rsidTr="00AF26E7">
        <w:trPr>
          <w:cantSplit/>
          <w:trHeight w:val="260"/>
        </w:trPr>
        <w:tc>
          <w:tcPr>
            <w:tcW w:w="70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3E5A3D0B" w14:textId="77777777" w:rsidR="0051150B" w:rsidRDefault="0051150B" w:rsidP="00AF26E7">
            <w:pPr>
              <w:pStyle w:val="NotesIcons"/>
              <w:keepNext/>
              <w:keepLines/>
              <w:rPr>
                <w:lang w:eastAsia="zh-CN"/>
              </w:rPr>
            </w:pPr>
            <w:r w:rsidRPr="009B083A">
              <w:rPr>
                <w:noProof/>
                <w:lang w:eastAsia="zh-CN"/>
              </w:rPr>
              <w:drawing>
                <wp:inline distT="0" distB="0" distL="0" distR="0" wp14:anchorId="1EE5D12E" wp14:editId="7196A52E">
                  <wp:extent cx="257175" cy="257175"/>
                  <wp:effectExtent l="19050" t="0" r="9525" b="0"/>
                  <wp:docPr id="908" name="图片 1" descr="\\10.220.3.114\共享文件夹\运作资料部\01-资料开发平台\01-随机资料模板\01-宇视资料模板（word2007）\01-随机资料模板\Note图标\资料图标-注意02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0.220.3.114\共享文件夹\运作资料部\01-资料开发平台\01-随机资料模板\01-宇视资料模板（word2007）\01-随机资料模板\Note图标\资料图标-注意02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257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14:paraId="26E4A072" w14:textId="77777777" w:rsidR="0051150B" w:rsidRPr="00520C38" w:rsidRDefault="0051150B" w:rsidP="00AF26E7">
            <w:pPr>
              <w:pStyle w:val="NotesHeading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注：</w:t>
            </w:r>
          </w:p>
          <w:p w14:paraId="2BEBF9E6" w14:textId="77777777" w:rsidR="0051150B" w:rsidRDefault="0051150B" w:rsidP="00AF26E7">
            <w:pPr>
              <w:pStyle w:val="NotesTextList"/>
              <w:rPr>
                <w:lang w:eastAsia="zh-CN"/>
              </w:rPr>
            </w:pPr>
            <w:r w:rsidRPr="00B33EA7">
              <w:rPr>
                <w:rFonts w:hint="eastAsia"/>
                <w:color w:val="FF0000"/>
                <w:lang w:eastAsia="zh-CN"/>
              </w:rPr>
              <w:t>道闸对开方案，杆件尾端的间距要求≤</w:t>
            </w:r>
            <w:r w:rsidRPr="00B33EA7">
              <w:rPr>
                <w:rFonts w:hint="eastAsia"/>
                <w:color w:val="FF0000"/>
                <w:lang w:eastAsia="zh-CN"/>
              </w:rPr>
              <w:t>20cm</w:t>
            </w:r>
            <w:r>
              <w:rPr>
                <w:rFonts w:hint="eastAsia"/>
                <w:color w:val="FF0000"/>
                <w:lang w:eastAsia="zh-CN"/>
              </w:rPr>
              <w:t>，最小距离</w:t>
            </w:r>
            <w:r>
              <w:rPr>
                <w:rFonts w:hint="eastAsia"/>
                <w:color w:val="FF0000"/>
                <w:lang w:eastAsia="zh-CN"/>
              </w:rPr>
              <w:t>1</w:t>
            </w:r>
            <w:r>
              <w:rPr>
                <w:color w:val="FF0000"/>
                <w:lang w:eastAsia="zh-CN"/>
              </w:rPr>
              <w:t>0</w:t>
            </w:r>
            <w:r>
              <w:rPr>
                <w:rFonts w:hint="eastAsia"/>
                <w:color w:val="FF0000"/>
                <w:lang w:eastAsia="zh-CN"/>
              </w:rPr>
              <w:t>cm</w:t>
            </w:r>
            <w:r w:rsidRPr="00E7592D">
              <w:rPr>
                <w:color w:val="FF0000"/>
                <w:lang w:eastAsia="zh-CN"/>
              </w:rPr>
              <w:t xml:space="preserve"> </w:t>
            </w:r>
            <w:r w:rsidRPr="00E7592D">
              <w:rPr>
                <w:color w:val="FF0000"/>
                <w:lang w:eastAsia="zh-CN"/>
              </w:rPr>
              <w:t>。</w:t>
            </w:r>
          </w:p>
          <w:p w14:paraId="16DEC725" w14:textId="72E9B68E" w:rsidR="0051150B" w:rsidRPr="00D30516" w:rsidRDefault="0051150B" w:rsidP="008D64BF">
            <w:pPr>
              <w:pStyle w:val="NotesTextList"/>
              <w:rPr>
                <w:lang w:eastAsia="zh-CN"/>
              </w:rPr>
            </w:pPr>
            <w:r>
              <w:rPr>
                <w:rFonts w:hint="eastAsia"/>
                <w:color w:val="FF0000"/>
                <w:lang w:eastAsia="zh-CN"/>
              </w:rPr>
              <w:t>建两台道闸与同一个遥控器</w:t>
            </w:r>
            <w:r w:rsidR="008D64BF">
              <w:rPr>
                <w:rFonts w:hint="eastAsia"/>
                <w:color w:val="FF0000"/>
                <w:lang w:eastAsia="zh-CN"/>
              </w:rPr>
              <w:t>学习</w:t>
            </w:r>
            <w:r>
              <w:rPr>
                <w:rFonts w:hint="eastAsia"/>
                <w:color w:val="FF0000"/>
                <w:lang w:eastAsia="zh-CN"/>
              </w:rPr>
              <w:t>，使用一个遥控器控制两台道闸。</w:t>
            </w:r>
          </w:p>
        </w:tc>
      </w:tr>
    </w:tbl>
    <w:p w14:paraId="10520616" w14:textId="77777777" w:rsidR="0051150B" w:rsidRPr="0080490C" w:rsidRDefault="0051150B" w:rsidP="0051150B">
      <w:pPr>
        <w:pStyle w:val="FigureDescription"/>
      </w:pPr>
      <w:r w:rsidRPr="0080490C">
        <w:rPr>
          <w:rFonts w:hint="eastAsia"/>
        </w:rPr>
        <w:t>道闸对开方案示意图</w:t>
      </w:r>
      <w:r>
        <w:rPr>
          <w:rFonts w:hint="eastAsia"/>
        </w:rPr>
        <w:t>：</w:t>
      </w:r>
    </w:p>
    <w:p w14:paraId="35C025AD" w14:textId="0C5C5D54" w:rsidR="0051150B" w:rsidRDefault="00736491" w:rsidP="0051150B">
      <w:pPr>
        <w:rPr>
          <w:rFonts w:ascii="黑体" w:eastAsia="黑体" w:hAnsi="黑体"/>
        </w:rPr>
      </w:pPr>
      <w:r>
        <w:rPr>
          <w:noProof/>
        </w:rPr>
        <w:drawing>
          <wp:inline distT="0" distB="0" distL="0" distR="0" wp14:anchorId="4E750FD8" wp14:editId="335F6259">
            <wp:extent cx="5714692" cy="4672977"/>
            <wp:effectExtent l="0" t="0" r="635" b="0"/>
            <wp:docPr id="934" name="图片 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43075" cy="4696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9639" w:type="dxa"/>
        <w:tblBorders>
          <w:top w:val="single" w:sz="8" w:space="0" w:color="auto"/>
          <w:bottom w:val="single" w:sz="8" w:space="0" w:color="auto"/>
          <w:insideH w:val="single" w:sz="8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8930"/>
      </w:tblGrid>
      <w:tr w:rsidR="0051150B" w:rsidRPr="007847B0" w14:paraId="4E2D374A" w14:textId="77777777" w:rsidTr="00AF26E7">
        <w:trPr>
          <w:cantSplit/>
          <w:trHeight w:val="260"/>
        </w:trPr>
        <w:tc>
          <w:tcPr>
            <w:tcW w:w="70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277233B8" w14:textId="77777777" w:rsidR="0051150B" w:rsidRDefault="0051150B" w:rsidP="00AF26E7">
            <w:pPr>
              <w:pStyle w:val="NotesIcons"/>
              <w:keepNext/>
              <w:keepLines/>
              <w:rPr>
                <w:lang w:eastAsia="zh-CN"/>
              </w:rPr>
            </w:pPr>
            <w:r w:rsidRPr="009B083A">
              <w:rPr>
                <w:noProof/>
                <w:lang w:eastAsia="zh-CN"/>
              </w:rPr>
              <w:drawing>
                <wp:inline distT="0" distB="0" distL="0" distR="0" wp14:anchorId="2D07FBFE" wp14:editId="265AFF57">
                  <wp:extent cx="257175" cy="257175"/>
                  <wp:effectExtent l="19050" t="0" r="9525" b="0"/>
                  <wp:docPr id="913" name="图片 1" descr="\\10.220.3.114\共享文件夹\运作资料部\01-资料开发平台\01-随机资料模板\01-宇视资料模板（word2007）\01-随机资料模板\Note图标\资料图标-注意02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0.220.3.114\共享文件夹\运作资料部\01-资料开发平台\01-随机资料模板\01-宇视资料模板（word2007）\01-随机资料模板\Note图标\资料图标-注意02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257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14:paraId="6336D376" w14:textId="77777777" w:rsidR="0051150B" w:rsidRPr="00520C38" w:rsidRDefault="0051150B" w:rsidP="00AF26E7">
            <w:pPr>
              <w:pStyle w:val="NotesHeading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注：</w:t>
            </w:r>
          </w:p>
          <w:p w14:paraId="495B49DB" w14:textId="77777777" w:rsidR="0051150B" w:rsidRPr="00D30516" w:rsidRDefault="0051150B" w:rsidP="00AF26E7">
            <w:pPr>
              <w:pStyle w:val="NotesTextList"/>
              <w:rPr>
                <w:lang w:eastAsia="zh-CN"/>
              </w:rPr>
            </w:pPr>
            <w:r w:rsidRPr="00274EE9">
              <w:rPr>
                <w:rFonts w:hint="eastAsia"/>
                <w:lang w:eastAsia="zh-CN"/>
              </w:rPr>
              <w:t>道闸对开方案下，需要提前在地下预埋并接</w:t>
            </w:r>
            <w:r>
              <w:rPr>
                <w:lang w:eastAsia="zh-CN"/>
              </w:rPr>
              <w:t>8</w:t>
            </w:r>
            <w:r>
              <w:rPr>
                <w:rFonts w:hint="eastAsia"/>
                <w:lang w:eastAsia="zh-CN"/>
              </w:rPr>
              <w:t>根信号线。</w:t>
            </w:r>
          </w:p>
        </w:tc>
      </w:tr>
    </w:tbl>
    <w:p w14:paraId="37AEFED4" w14:textId="77777777" w:rsidR="0051150B" w:rsidRPr="00270A6F" w:rsidRDefault="0051150B" w:rsidP="0051150B">
      <w:pPr>
        <w:ind w:left="0"/>
        <w:rPr>
          <w:rFonts w:ascii="黑体" w:eastAsia="黑体" w:hAnsi="黑体"/>
        </w:rPr>
      </w:pPr>
    </w:p>
    <w:p w14:paraId="4F72E8E6" w14:textId="77777777" w:rsidR="0051150B" w:rsidRPr="004441FA" w:rsidRDefault="0051150B" w:rsidP="0051150B">
      <w:pPr>
        <w:pStyle w:val="FigureDescription"/>
        <w:rPr>
          <w:rFonts w:ascii="黑体" w:hAnsi="黑体"/>
        </w:rPr>
      </w:pPr>
      <w:r>
        <w:rPr>
          <w:rFonts w:ascii="黑体" w:hAnsi="黑体" w:hint="eastAsia"/>
        </w:rPr>
        <w:lastRenderedPageBreak/>
        <w:t>道闸对开整体接线图：</w:t>
      </w:r>
    </w:p>
    <w:p w14:paraId="065DB040" w14:textId="77777777" w:rsidR="0051150B" w:rsidRPr="00530A02" w:rsidRDefault="0051150B" w:rsidP="0051150B">
      <w:pPr>
        <w:rPr>
          <w:rFonts w:ascii="黑体" w:eastAsia="黑体" w:hAnsi="黑体"/>
        </w:rPr>
      </w:pPr>
      <w:r>
        <w:rPr>
          <w:noProof/>
        </w:rPr>
        <w:drawing>
          <wp:inline distT="0" distB="0" distL="0" distR="0" wp14:anchorId="0C026BB3" wp14:editId="53EA6341">
            <wp:extent cx="5274348" cy="3172571"/>
            <wp:effectExtent l="0" t="0" r="2540" b="8890"/>
            <wp:docPr id="929" name="图片 9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301489" cy="3188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3F41EB" w14:textId="77777777" w:rsidR="0051150B" w:rsidRDefault="0051150B" w:rsidP="0051150B">
      <w:pPr>
        <w:pStyle w:val="3"/>
        <w:ind w:left="0"/>
      </w:pPr>
      <w:bookmarkStart w:id="80" w:name="_Toc140066899"/>
      <w:r>
        <w:rPr>
          <w:rFonts w:hint="eastAsia"/>
        </w:rPr>
        <w:t>道闸对开配置及接线</w:t>
      </w:r>
      <w:bookmarkEnd w:id="80"/>
    </w:p>
    <w:p w14:paraId="3CD0B6D4" w14:textId="0BAF690F" w:rsidR="0051150B" w:rsidRDefault="0051150B" w:rsidP="0051150B">
      <w:pPr>
        <w:pStyle w:val="INStep"/>
        <w:ind w:left="737" w:hanging="737"/>
      </w:pPr>
      <w:r>
        <w:rPr>
          <w:rFonts w:hint="eastAsia"/>
        </w:rPr>
        <w:t>把两台控制器的</w:t>
      </w:r>
      <w:r w:rsidR="008D64BF">
        <w:rPr>
          <w:rFonts w:hint="eastAsia"/>
        </w:rPr>
        <w:t>“开闸”、</w:t>
      </w:r>
      <w:r>
        <w:rPr>
          <w:rFonts w:hint="eastAsia"/>
        </w:rPr>
        <w:t>“地感”、“</w:t>
      </w:r>
      <w:r>
        <w:rPr>
          <w:rFonts w:hint="eastAsia"/>
        </w:rPr>
        <w:t>G</w:t>
      </w:r>
      <w:r>
        <w:t>ND</w:t>
      </w:r>
      <w:r>
        <w:rPr>
          <w:rFonts w:hint="eastAsia"/>
        </w:rPr>
        <w:t>”用导线并在一起；</w:t>
      </w:r>
    </w:p>
    <w:p w14:paraId="2E02B06B" w14:textId="77777777" w:rsidR="0051150B" w:rsidRDefault="0051150B" w:rsidP="0051150B">
      <w:pPr>
        <w:pStyle w:val="INStep"/>
        <w:ind w:left="737" w:hanging="737"/>
      </w:pPr>
      <w:r>
        <w:rPr>
          <w:rFonts w:hint="eastAsia"/>
        </w:rPr>
        <w:t>把两台防砸雷达的“公共”、“地感”分别用导线</w:t>
      </w:r>
      <w:proofErr w:type="gramStart"/>
      <w:r>
        <w:rPr>
          <w:rFonts w:hint="eastAsia"/>
        </w:rPr>
        <w:t>连接道</w:t>
      </w:r>
      <w:proofErr w:type="gramEnd"/>
      <w:r>
        <w:rPr>
          <w:rFonts w:hint="eastAsia"/>
        </w:rPr>
        <w:t>闸的“地感”、“</w:t>
      </w:r>
      <w:r>
        <w:rPr>
          <w:rFonts w:hint="eastAsia"/>
        </w:rPr>
        <w:t>1</w:t>
      </w:r>
      <w:r>
        <w:t>2V</w:t>
      </w:r>
      <w:r>
        <w:rPr>
          <w:rFonts w:hint="eastAsia"/>
        </w:rPr>
        <w:t>”；</w:t>
      </w:r>
    </w:p>
    <w:p w14:paraId="3836C4B3" w14:textId="77777777" w:rsidR="0051150B" w:rsidRDefault="0051150B" w:rsidP="0051150B">
      <w:pPr>
        <w:pStyle w:val="INStep"/>
        <w:ind w:left="737" w:hanging="737"/>
      </w:pPr>
      <w:r>
        <w:rPr>
          <w:rFonts w:hint="eastAsia"/>
        </w:rPr>
        <w:t>把两台相机按对应</w:t>
      </w:r>
      <w:proofErr w:type="gramStart"/>
      <w:r>
        <w:rPr>
          <w:rFonts w:hint="eastAsia"/>
        </w:rPr>
        <w:t>线序接入道</w:t>
      </w:r>
      <w:proofErr w:type="gramEnd"/>
      <w:r>
        <w:rPr>
          <w:rFonts w:hint="eastAsia"/>
        </w:rPr>
        <w:t>闸；</w:t>
      </w:r>
    </w:p>
    <w:p w14:paraId="2824D9FA" w14:textId="77777777" w:rsidR="0051150B" w:rsidRDefault="0051150B" w:rsidP="0051150B">
      <w:r>
        <w:rPr>
          <w:rFonts w:hint="eastAsia"/>
        </w:rPr>
        <w:t>两个</w:t>
      </w:r>
      <w:r>
        <w:rPr>
          <w:rFonts w:hint="eastAsia"/>
        </w:rPr>
        <w:t>LED</w:t>
      </w:r>
      <w:r>
        <w:rPr>
          <w:rFonts w:hint="eastAsia"/>
        </w:rPr>
        <w:t>屏</w:t>
      </w:r>
      <w:r>
        <w:rPr>
          <w:rFonts w:hint="eastAsia"/>
        </w:rPr>
        <w:t>4</w:t>
      </w:r>
      <w:r>
        <w:t>85</w:t>
      </w:r>
      <w:r>
        <w:rPr>
          <w:rFonts w:hint="eastAsia"/>
        </w:rPr>
        <w:t>线分别连接至相机</w:t>
      </w:r>
      <w:r>
        <w:rPr>
          <w:rFonts w:hint="eastAsia"/>
        </w:rPr>
        <w:t>A</w:t>
      </w:r>
      <w:r>
        <w:rPr>
          <w:rFonts w:hint="eastAsia"/>
        </w:rPr>
        <w:t>、</w:t>
      </w:r>
      <w:r>
        <w:rPr>
          <w:rFonts w:hint="eastAsia"/>
        </w:rPr>
        <w:t>B</w:t>
      </w:r>
      <w:r>
        <w:rPr>
          <w:rFonts w:hint="eastAsia"/>
        </w:rPr>
        <w:t>的</w:t>
      </w:r>
      <w:r>
        <w:rPr>
          <w:rFonts w:hint="eastAsia"/>
        </w:rPr>
        <w:t>4</w:t>
      </w:r>
      <w:r>
        <w:t>85</w:t>
      </w:r>
      <w:r>
        <w:rPr>
          <w:rFonts w:hint="eastAsia"/>
        </w:rPr>
        <w:t>“</w:t>
      </w:r>
      <w:r>
        <w:rPr>
          <w:rFonts w:hint="eastAsia"/>
        </w:rPr>
        <w:t>A</w:t>
      </w:r>
      <w:r>
        <w:t>1</w:t>
      </w:r>
      <w:r>
        <w:rPr>
          <w:rFonts w:hint="eastAsia"/>
        </w:rPr>
        <w:t>”“</w:t>
      </w:r>
      <w:r>
        <w:rPr>
          <w:rFonts w:hint="eastAsia"/>
        </w:rPr>
        <w:t>B</w:t>
      </w:r>
      <w:r>
        <w:t>1</w:t>
      </w:r>
      <w:r>
        <w:rPr>
          <w:rFonts w:hint="eastAsia"/>
        </w:rPr>
        <w:t>”端口。</w:t>
      </w:r>
    </w:p>
    <w:p w14:paraId="28CB0238" w14:textId="1574E7EB" w:rsidR="0051150B" w:rsidRDefault="0051150B" w:rsidP="008D64BF">
      <w:pPr>
        <w:pStyle w:val="FigureDescription"/>
      </w:pPr>
      <w:r>
        <w:rPr>
          <w:rFonts w:hint="eastAsia"/>
        </w:rPr>
        <w:lastRenderedPageBreak/>
        <w:t>对开信号接线：</w:t>
      </w:r>
      <w:r w:rsidR="004E3237">
        <w:rPr>
          <w:rFonts w:hint="eastAsia"/>
        </w:rPr>
        <w:t>在</w:t>
      </w:r>
      <w:r w:rsidR="008D64BF">
        <w:rPr>
          <w:rFonts w:hint="eastAsia"/>
        </w:rPr>
        <w:t>“开闸信号接线、防砸雷达接线”基础上，增加下图接线：</w:t>
      </w:r>
    </w:p>
    <w:p w14:paraId="175BD770" w14:textId="075AF6CA" w:rsidR="0051150B" w:rsidRPr="0051150B" w:rsidRDefault="0051150B" w:rsidP="0051150B">
      <w:r>
        <w:tab/>
      </w:r>
      <w:r>
        <w:rPr>
          <w:noProof/>
        </w:rPr>
        <w:drawing>
          <wp:inline distT="0" distB="0" distL="0" distR="0" wp14:anchorId="47BA49F9" wp14:editId="50B49DD6">
            <wp:extent cx="3735322" cy="3381872"/>
            <wp:effectExtent l="0" t="0" r="0" b="9525"/>
            <wp:docPr id="933" name="图片 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765194" cy="3408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80F0D" w14:textId="488C0E64" w:rsidR="00E1784E" w:rsidRDefault="00E1784E" w:rsidP="00E1784E">
      <w:pPr>
        <w:pStyle w:val="1"/>
      </w:pPr>
      <w:bookmarkStart w:id="81" w:name="_Toc139363265"/>
      <w:bookmarkStart w:id="82" w:name="_Toc20745959"/>
      <w:bookmarkStart w:id="83" w:name="_Toc140066900"/>
      <w:r>
        <w:rPr>
          <w:rFonts w:hint="eastAsia"/>
        </w:rPr>
        <w:t>道闸调试</w:t>
      </w:r>
      <w:bookmarkEnd w:id="81"/>
      <w:bookmarkEnd w:id="83"/>
    </w:p>
    <w:p w14:paraId="0F509532" w14:textId="77777777" w:rsidR="00E1784E" w:rsidRDefault="00E1784E" w:rsidP="00E1784E">
      <w:pPr>
        <w:pStyle w:val="2"/>
      </w:pPr>
      <w:bookmarkStart w:id="84" w:name="_Toc139363266"/>
      <w:bookmarkStart w:id="85" w:name="_Toc140066901"/>
      <w:proofErr w:type="gramStart"/>
      <w:r>
        <w:rPr>
          <w:rFonts w:hint="eastAsia"/>
        </w:rPr>
        <w:t>闸杆与</w:t>
      </w:r>
      <w:proofErr w:type="gramEnd"/>
      <w:r>
        <w:rPr>
          <w:rFonts w:hint="eastAsia"/>
        </w:rPr>
        <w:t>弹簧匹配</w:t>
      </w:r>
      <w:bookmarkEnd w:id="84"/>
      <w:bookmarkEnd w:id="85"/>
    </w:p>
    <w:p w14:paraId="21784647" w14:textId="77777777" w:rsidR="00E1784E" w:rsidRPr="006110F4" w:rsidRDefault="00E1784E" w:rsidP="00E1784E">
      <w:pPr>
        <w:rPr>
          <w:rFonts w:ascii="宋体" w:hAnsi="宋体" w:cs="宋体"/>
        </w:rPr>
      </w:pPr>
      <w:r>
        <w:rPr>
          <w:rFonts w:hint="eastAsia"/>
          <w:u w:color="000000"/>
          <w:lang w:val="zh-TW" w:eastAsia="zh-TW"/>
        </w:rPr>
        <w:t>将道闸杆停在</w:t>
      </w:r>
      <w:r>
        <w:rPr>
          <w:rFonts w:ascii="宋体" w:hAnsi="宋体"/>
          <w:u w:color="000000"/>
        </w:rPr>
        <w:t>45</w:t>
      </w:r>
      <w:r>
        <w:rPr>
          <w:rFonts w:hint="eastAsia"/>
          <w:u w:color="000000"/>
          <w:lang w:val="zh-TW" w:eastAsia="zh-TW"/>
        </w:rPr>
        <w:t>度左右检查杆子会不会慢慢落闸或开闸（如果开闸了说明弹簧拉力过大（允许弹簧拉力稍微大一点杆子很缓慢开闸），如果落闸了说明弹簧拉力不够）。</w:t>
      </w:r>
    </w:p>
    <w:p w14:paraId="1DA4F2B5" w14:textId="77777777" w:rsidR="00E1784E" w:rsidRDefault="00E1784E" w:rsidP="00E1784E">
      <w:pPr>
        <w:pStyle w:val="2"/>
        <w:rPr>
          <w:rFonts w:eastAsia="PMingLiU"/>
          <w:u w:color="000000"/>
          <w:lang w:val="zh-TW" w:eastAsia="zh-TW"/>
        </w:rPr>
      </w:pPr>
      <w:bookmarkStart w:id="86" w:name="_Toc139363268"/>
      <w:bookmarkStart w:id="87" w:name="_Toc140066902"/>
      <w:r>
        <w:rPr>
          <w:rFonts w:hint="eastAsia"/>
          <w:u w:color="000000"/>
          <w:lang w:val="zh-TW" w:eastAsia="zh-TW"/>
        </w:rPr>
        <w:t>调整道闸杆水平和垂直位置</w:t>
      </w:r>
      <w:bookmarkEnd w:id="86"/>
      <w:bookmarkEnd w:id="87"/>
    </w:p>
    <w:p w14:paraId="16C7B69E" w14:textId="724FF4B6" w:rsidR="00E1784E" w:rsidRPr="00E1784E" w:rsidRDefault="00E1784E" w:rsidP="00E1784E">
      <w:pPr>
        <w:rPr>
          <w:rFonts w:eastAsia="PMingLiU"/>
          <w:lang w:val="zh-TW" w:eastAsia="zh-TW"/>
        </w:rPr>
      </w:pPr>
      <w:r>
        <w:rPr>
          <w:rFonts w:hint="eastAsia"/>
          <w:lang w:val="zh-TW"/>
        </w:rPr>
        <w:t>可参考</w:t>
      </w:r>
      <w:hyperlink w:anchor="_闸杆调节" w:history="1">
        <w:r>
          <w:rPr>
            <w:rStyle w:val="af1"/>
            <w:rFonts w:asciiTheme="minorEastAsia" w:eastAsiaTheme="minorEastAsia" w:hAnsiTheme="minorEastAsia"/>
            <w:lang w:val="zh-TW"/>
          </w:rPr>
          <w:t>3.8杆件水平垂直调节</w:t>
        </w:r>
      </w:hyperlink>
    </w:p>
    <w:p w14:paraId="7811A824" w14:textId="424972D9" w:rsidR="007424FB" w:rsidRDefault="005E764A" w:rsidP="00243291">
      <w:pPr>
        <w:pStyle w:val="1"/>
      </w:pPr>
      <w:bookmarkStart w:id="88" w:name="_Toc140066903"/>
      <w:r>
        <w:rPr>
          <w:rFonts w:hint="eastAsia"/>
        </w:rPr>
        <w:lastRenderedPageBreak/>
        <w:t>道</w:t>
      </w:r>
      <w:proofErr w:type="gramStart"/>
      <w:r>
        <w:rPr>
          <w:rFonts w:hint="eastAsia"/>
        </w:rPr>
        <w:t>闸其他</w:t>
      </w:r>
      <w:proofErr w:type="gramEnd"/>
      <w:r>
        <w:rPr>
          <w:rFonts w:hint="eastAsia"/>
        </w:rPr>
        <w:t>设置</w:t>
      </w:r>
      <w:bookmarkEnd w:id="88"/>
    </w:p>
    <w:tbl>
      <w:tblPr>
        <w:tblW w:w="10206" w:type="dxa"/>
        <w:tblBorders>
          <w:top w:val="single" w:sz="8" w:space="0" w:color="auto"/>
          <w:bottom w:val="single" w:sz="8" w:space="0" w:color="auto"/>
          <w:insideH w:val="single" w:sz="8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9497"/>
      </w:tblGrid>
      <w:tr w:rsidR="00FF19ED" w:rsidRPr="007847B0" w14:paraId="79DA29D1" w14:textId="77777777" w:rsidTr="00086AB7">
        <w:trPr>
          <w:cantSplit/>
          <w:trHeight w:val="260"/>
        </w:trPr>
        <w:tc>
          <w:tcPr>
            <w:tcW w:w="70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28C53D68" w14:textId="77777777" w:rsidR="00FF19ED" w:rsidRDefault="00FF19ED" w:rsidP="00960636">
            <w:pPr>
              <w:pStyle w:val="NotesIcons"/>
              <w:keepNext/>
              <w:keepLines/>
              <w:rPr>
                <w:lang w:eastAsia="zh-CN"/>
              </w:rPr>
            </w:pPr>
            <w:r w:rsidRPr="009B083A">
              <w:rPr>
                <w:noProof/>
                <w:lang w:eastAsia="zh-CN"/>
              </w:rPr>
              <w:drawing>
                <wp:inline distT="0" distB="0" distL="0" distR="0" wp14:anchorId="41833A80" wp14:editId="626818D7">
                  <wp:extent cx="257175" cy="257175"/>
                  <wp:effectExtent l="19050" t="0" r="9525" b="0"/>
                  <wp:docPr id="48" name="图片 1" descr="\\10.220.3.114\共享文件夹\运作资料部\01-资料开发平台\01-随机资料模板\01-宇视资料模板（word2007）\01-随机资料模板\Note图标\资料图标-注意02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0.220.3.114\共享文件夹\运作资料部\01-资料开发平台\01-随机资料模板\01-宇视资料模板（word2007）\01-随机资料模板\Note图标\资料图标-注意02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257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9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14:paraId="3C3A28B3" w14:textId="211FA695" w:rsidR="004C5738" w:rsidRPr="004C5738" w:rsidRDefault="00FF19ED" w:rsidP="00086AB7">
            <w:pPr>
              <w:pStyle w:val="NotesHeading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注意：</w:t>
            </w:r>
          </w:p>
          <w:p w14:paraId="4C5F29FA" w14:textId="665AEF3F" w:rsidR="004159AE" w:rsidRPr="00D30516" w:rsidRDefault="004C5738" w:rsidP="00086AB7">
            <w:pPr>
              <w:pStyle w:val="NotesTextList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由于</w:t>
            </w:r>
            <w:r w:rsidR="0073539C">
              <w:rPr>
                <w:rFonts w:hint="eastAsia"/>
                <w:lang w:eastAsia="zh-CN"/>
              </w:rPr>
              <w:t>系列</w:t>
            </w:r>
            <w:r>
              <w:rPr>
                <w:rFonts w:hint="eastAsia"/>
                <w:lang w:eastAsia="zh-CN"/>
              </w:rPr>
              <w:t>道闸控制器类型</w:t>
            </w:r>
            <w:r w:rsidR="0073539C">
              <w:rPr>
                <w:rFonts w:hint="eastAsia"/>
                <w:lang w:eastAsia="zh-CN"/>
              </w:rPr>
              <w:t>存在两种：分体式控制器、三合一式控制器，</w:t>
            </w:r>
            <w:r>
              <w:rPr>
                <w:rFonts w:hint="eastAsia"/>
                <w:lang w:eastAsia="zh-CN"/>
              </w:rPr>
              <w:t>调节方式</w:t>
            </w:r>
            <w:r w:rsidR="00FD290B">
              <w:rPr>
                <w:rFonts w:hint="eastAsia"/>
                <w:lang w:eastAsia="zh-CN"/>
              </w:rPr>
              <w:t>也</w:t>
            </w:r>
            <w:r>
              <w:rPr>
                <w:rFonts w:hint="eastAsia"/>
                <w:lang w:eastAsia="zh-CN"/>
              </w:rPr>
              <w:t>存在一定差异，</w:t>
            </w:r>
            <w:r w:rsidR="00FD290B">
              <w:rPr>
                <w:rFonts w:hint="eastAsia"/>
                <w:lang w:eastAsia="zh-CN"/>
              </w:rPr>
              <w:t>前者在调节参数时可参考</w:t>
            </w:r>
            <w:hyperlink w:anchor="_分体式控制道闸设置" w:history="1">
              <w:r w:rsidR="00820505">
                <w:rPr>
                  <w:rStyle w:val="af1"/>
                  <w:rFonts w:hint="eastAsia"/>
                  <w:lang w:eastAsia="zh-CN"/>
                </w:rPr>
                <w:t>分</w:t>
              </w:r>
              <w:proofErr w:type="gramStart"/>
              <w:r w:rsidR="00820505">
                <w:rPr>
                  <w:rStyle w:val="af1"/>
                  <w:rFonts w:hint="eastAsia"/>
                  <w:lang w:eastAsia="zh-CN"/>
                </w:rPr>
                <w:t>开</w:t>
              </w:r>
              <w:r w:rsidR="00086AB7" w:rsidRPr="00086AB7">
                <w:rPr>
                  <w:rStyle w:val="af1"/>
                  <w:rFonts w:hint="eastAsia"/>
                  <w:lang w:eastAsia="zh-CN"/>
                </w:rPr>
                <w:t>式</w:t>
              </w:r>
              <w:proofErr w:type="gramEnd"/>
              <w:r w:rsidR="00086AB7" w:rsidRPr="00086AB7">
                <w:rPr>
                  <w:rStyle w:val="af1"/>
                  <w:rFonts w:hint="eastAsia"/>
                  <w:lang w:eastAsia="zh-CN"/>
                </w:rPr>
                <w:t>控制</w:t>
              </w:r>
              <w:r w:rsidR="006B0E94">
                <w:rPr>
                  <w:rStyle w:val="af1"/>
                  <w:rFonts w:hint="eastAsia"/>
                  <w:lang w:eastAsia="zh-CN"/>
                </w:rPr>
                <w:t>器</w:t>
              </w:r>
              <w:r w:rsidR="00086AB7" w:rsidRPr="00086AB7">
                <w:rPr>
                  <w:rStyle w:val="af1"/>
                  <w:rFonts w:hint="eastAsia"/>
                  <w:lang w:eastAsia="zh-CN"/>
                </w:rPr>
                <w:t>道</w:t>
              </w:r>
              <w:proofErr w:type="gramStart"/>
              <w:r w:rsidR="00086AB7" w:rsidRPr="00086AB7">
                <w:rPr>
                  <w:rStyle w:val="af1"/>
                  <w:rFonts w:hint="eastAsia"/>
                  <w:lang w:eastAsia="zh-CN"/>
                </w:rPr>
                <w:t>闸设置</w:t>
              </w:r>
              <w:proofErr w:type="gramEnd"/>
            </w:hyperlink>
            <w:r w:rsidR="00086AB7">
              <w:rPr>
                <w:rFonts w:hint="eastAsia"/>
                <w:lang w:eastAsia="zh-CN"/>
              </w:rPr>
              <w:t>，</w:t>
            </w:r>
            <w:r w:rsidR="00086AB7">
              <w:rPr>
                <w:rStyle w:val="af1"/>
                <w:rFonts w:hint="eastAsia"/>
                <w:lang w:eastAsia="zh-CN"/>
                <w14:textFill>
                  <w14:solidFill>
                    <w14:srgbClr w14:val="0000FF">
                      <w14:lumMod w14:val="50000"/>
                    </w14:srgbClr>
                  </w14:solidFill>
                </w14:textFill>
              </w:rPr>
              <w:t xml:space="preserve"> </w:t>
            </w:r>
            <w:r w:rsidR="00086AB7">
              <w:rPr>
                <w:rFonts w:hint="eastAsia"/>
                <w:lang w:eastAsia="zh-CN"/>
              </w:rPr>
              <w:t>后者在调节参数时可参考</w:t>
            </w:r>
            <w:hyperlink w:anchor="_三合一式控制器道闸设置" w:history="1">
              <w:r w:rsidR="00086AB7" w:rsidRPr="00086AB7">
                <w:rPr>
                  <w:rStyle w:val="af1"/>
                  <w:rFonts w:hint="eastAsia"/>
                  <w:lang w:eastAsia="zh-CN"/>
                </w:rPr>
                <w:t>三合一式控制器道</w:t>
              </w:r>
              <w:proofErr w:type="gramStart"/>
              <w:r w:rsidR="00086AB7" w:rsidRPr="00086AB7">
                <w:rPr>
                  <w:rStyle w:val="af1"/>
                  <w:rFonts w:hint="eastAsia"/>
                  <w:lang w:eastAsia="zh-CN"/>
                </w:rPr>
                <w:t>闸设置</w:t>
              </w:r>
              <w:proofErr w:type="gramEnd"/>
            </w:hyperlink>
            <w:r w:rsidR="00086AB7">
              <w:rPr>
                <w:rFonts w:hint="eastAsia"/>
                <w:lang w:eastAsia="zh-CN"/>
              </w:rPr>
              <w:t>。</w:t>
            </w:r>
          </w:p>
        </w:tc>
      </w:tr>
    </w:tbl>
    <w:p w14:paraId="5F5C6008" w14:textId="758206EE" w:rsidR="00A96702" w:rsidRPr="00820505" w:rsidRDefault="00820505" w:rsidP="00820505">
      <w:pPr>
        <w:pStyle w:val="2"/>
      </w:pPr>
      <w:bookmarkStart w:id="89" w:name="_A0型道闸设置"/>
      <w:bookmarkStart w:id="90" w:name="_分体式控制道闸设置"/>
      <w:bookmarkStart w:id="91" w:name="_Toc110967181"/>
      <w:bookmarkStart w:id="92" w:name="_Toc140066904"/>
      <w:bookmarkEnd w:id="89"/>
      <w:bookmarkEnd w:id="90"/>
      <w:r w:rsidRPr="00820505">
        <w:rPr>
          <w:rFonts w:hint="eastAsia"/>
        </w:rPr>
        <w:t>分</w:t>
      </w:r>
      <w:proofErr w:type="gramStart"/>
      <w:r w:rsidRPr="00820505">
        <w:rPr>
          <w:rFonts w:hint="eastAsia"/>
        </w:rPr>
        <w:t>开</w:t>
      </w:r>
      <w:r w:rsidR="004C5738" w:rsidRPr="00820505">
        <w:t>式</w:t>
      </w:r>
      <w:proofErr w:type="gramEnd"/>
      <w:r w:rsidR="004C5738" w:rsidRPr="00820505">
        <w:t>控制</w:t>
      </w:r>
      <w:r w:rsidR="006B0E94">
        <w:rPr>
          <w:rFonts w:hint="eastAsia"/>
        </w:rPr>
        <w:t>器</w:t>
      </w:r>
      <w:r w:rsidR="00A96702" w:rsidRPr="00820505">
        <w:rPr>
          <w:rFonts w:hint="eastAsia"/>
        </w:rPr>
        <w:t>道闸设置</w:t>
      </w:r>
      <w:bookmarkEnd w:id="92"/>
    </w:p>
    <w:p w14:paraId="0E1B2323" w14:textId="553B4F41" w:rsidR="00A96702" w:rsidRDefault="00A96702" w:rsidP="00A96702">
      <w:pPr>
        <w:pStyle w:val="3"/>
      </w:pPr>
      <w:bookmarkStart w:id="93" w:name="_Toc140066905"/>
      <w:r>
        <w:rPr>
          <w:rFonts w:hint="eastAsia"/>
        </w:rPr>
        <w:t>遥控器使用</w:t>
      </w:r>
      <w:bookmarkEnd w:id="91"/>
      <w:bookmarkEnd w:id="93"/>
    </w:p>
    <w:tbl>
      <w:tblPr>
        <w:tblW w:w="9639" w:type="dxa"/>
        <w:tblBorders>
          <w:top w:val="single" w:sz="8" w:space="0" w:color="auto"/>
          <w:bottom w:val="single" w:sz="8" w:space="0" w:color="auto"/>
          <w:insideH w:val="single" w:sz="8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8930"/>
      </w:tblGrid>
      <w:tr w:rsidR="00A96702" w:rsidRPr="007847B0" w14:paraId="79F7D4F1" w14:textId="77777777" w:rsidTr="00960636">
        <w:trPr>
          <w:cantSplit/>
          <w:trHeight w:val="260"/>
        </w:trPr>
        <w:tc>
          <w:tcPr>
            <w:tcW w:w="70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421F9FE6" w14:textId="77777777" w:rsidR="00A96702" w:rsidRDefault="00A96702" w:rsidP="00960636">
            <w:pPr>
              <w:pStyle w:val="NotesIcons"/>
              <w:keepNext/>
              <w:keepLines/>
              <w:rPr>
                <w:lang w:eastAsia="zh-CN"/>
              </w:rPr>
            </w:pPr>
            <w:r w:rsidRPr="009B083A">
              <w:rPr>
                <w:noProof/>
                <w:lang w:eastAsia="zh-CN"/>
              </w:rPr>
              <w:drawing>
                <wp:inline distT="0" distB="0" distL="0" distR="0" wp14:anchorId="441B3456" wp14:editId="62B3ABCC">
                  <wp:extent cx="257175" cy="257175"/>
                  <wp:effectExtent l="19050" t="0" r="9525" b="0"/>
                  <wp:docPr id="57" name="图片 1" descr="\\10.220.3.114\共享文件夹\运作资料部\01-资料开发平台\01-随机资料模板\01-宇视资料模板（word2007）\01-随机资料模板\Note图标\资料图标-注意02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0.220.3.114\共享文件夹\运作资料部\01-资料开发平台\01-随机资料模板\01-宇视资料模板（word2007）\01-随机资料模板\Note图标\资料图标-注意02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257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14:paraId="52461E82" w14:textId="77777777" w:rsidR="00A96702" w:rsidRPr="00520C38" w:rsidRDefault="00A96702" w:rsidP="00960636">
            <w:pPr>
              <w:pStyle w:val="NotesHeading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注意：</w:t>
            </w:r>
          </w:p>
          <w:p w14:paraId="670D46E7" w14:textId="77777777" w:rsidR="00A96702" w:rsidRDefault="00A96702" w:rsidP="00960636">
            <w:pPr>
              <w:pStyle w:val="NotesTextList"/>
              <w:rPr>
                <w:lang w:eastAsia="zh-CN"/>
              </w:rPr>
            </w:pPr>
            <w:r w:rsidRPr="008859A9">
              <w:rPr>
                <w:rFonts w:hint="eastAsia"/>
                <w:lang w:eastAsia="zh-CN"/>
              </w:rPr>
              <w:t>平时遥控器操作，开关按钮要求按</w:t>
            </w:r>
            <w:r w:rsidRPr="008859A9">
              <w:rPr>
                <w:rFonts w:hint="eastAsia"/>
                <w:lang w:eastAsia="zh-CN"/>
              </w:rPr>
              <w:t>2s</w:t>
            </w:r>
            <w:r>
              <w:rPr>
                <w:rFonts w:hint="eastAsia"/>
                <w:lang w:eastAsia="zh-CN"/>
              </w:rPr>
              <w:t>以上；</w:t>
            </w:r>
          </w:p>
          <w:p w14:paraId="0365F86B" w14:textId="451F8031" w:rsidR="00A96702" w:rsidRPr="00D30516" w:rsidRDefault="00A96702" w:rsidP="00960636">
            <w:pPr>
              <w:pStyle w:val="NotesTextList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遥控器学习和清除需在控制器上进入</w:t>
            </w:r>
            <w:r w:rsidR="00B04423">
              <w:rPr>
                <w:lang w:eastAsia="zh-CN"/>
              </w:rPr>
              <w:t>P</w:t>
            </w:r>
            <w:r>
              <w:rPr>
                <w:lang w:eastAsia="zh-CN"/>
              </w:rPr>
              <w:t>-F</w:t>
            </w:r>
            <w:r>
              <w:rPr>
                <w:rFonts w:hint="eastAsia"/>
                <w:lang w:eastAsia="zh-CN"/>
              </w:rPr>
              <w:t>参数条件下进行，参数详细设置方法请跳转</w:t>
            </w:r>
            <w:hyperlink w:anchor="_控制器设置方法" w:history="1">
              <w:r w:rsidRPr="002F017F">
                <w:rPr>
                  <w:rStyle w:val="af1"/>
                  <w:rFonts w:hint="eastAsia"/>
                  <w:lang w:eastAsia="zh-CN"/>
                </w:rPr>
                <w:t>控制器设置方法</w:t>
              </w:r>
            </w:hyperlink>
          </w:p>
        </w:tc>
      </w:tr>
    </w:tbl>
    <w:p w14:paraId="33B12AF8" w14:textId="77777777" w:rsidR="00A96702" w:rsidRPr="00FD202C" w:rsidRDefault="00A96702" w:rsidP="00A96702">
      <w:pPr>
        <w:pStyle w:val="FigureDescription"/>
      </w:pPr>
      <w:r w:rsidRPr="00FD202C">
        <w:rPr>
          <w:rFonts w:hint="eastAsia"/>
        </w:rPr>
        <w:t>遥控器</w:t>
      </w:r>
    </w:p>
    <w:p w14:paraId="2ECA4B07" w14:textId="77777777" w:rsidR="00A96702" w:rsidRDefault="00A96702" w:rsidP="00A96702">
      <w:pPr>
        <w:pStyle w:val="Figure"/>
      </w:pPr>
      <w:r w:rsidRPr="003E361D"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3E361D">
        <w:rPr>
          <w:noProof/>
        </w:rPr>
        <w:drawing>
          <wp:inline distT="0" distB="0" distL="0" distR="0" wp14:anchorId="21D298D0" wp14:editId="273D2607">
            <wp:extent cx="2109591" cy="998708"/>
            <wp:effectExtent l="3175" t="0" r="8255" b="8255"/>
            <wp:docPr id="58" name="图片 58" descr="F:\1.周任务\道闸测试、CB有簧道闸指导书、CB道闸测试7.18-7.022\CB有簧指导书\素材\lADPJxDjyqY5HMXNC9DND8A_4032_3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1.周任务\道闸测试、CB有簧道闸指导书、CB道闸测试7.18-7.022\CB有簧指导书\素材\lADPJxDjyqY5HMXNC9DND8A_4032_3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84" t="29566" r="4977" b="24411"/>
                    <a:stretch/>
                  </pic:blipFill>
                  <pic:spPr bwMode="auto">
                    <a:xfrm rot="5400000">
                      <a:off x="0" y="0"/>
                      <a:ext cx="2118746" cy="1003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5EEC57" w14:textId="77777777" w:rsidR="00B04423" w:rsidRPr="00A23D0C" w:rsidRDefault="00B04423" w:rsidP="003D5397">
      <w:pPr>
        <w:rPr>
          <w:b/>
        </w:rPr>
      </w:pPr>
      <w:r w:rsidRPr="00A23D0C">
        <w:rPr>
          <w:rFonts w:hint="eastAsia"/>
          <w:b/>
        </w:rPr>
        <w:t>学习遥控器：</w:t>
      </w:r>
    </w:p>
    <w:p w14:paraId="629DA031" w14:textId="77777777" w:rsidR="00B04423" w:rsidRDefault="00B04423" w:rsidP="003D5397">
      <w:r w:rsidRPr="00247FD9">
        <w:rPr>
          <w:rFonts w:hint="eastAsia"/>
        </w:rPr>
        <w:t>出厂自带的两个遥控器默认已配对，</w:t>
      </w:r>
      <w:r>
        <w:rPr>
          <w:rFonts w:hint="eastAsia"/>
        </w:rPr>
        <w:t>如需添加新遥控器，按照以下步骤：</w:t>
      </w:r>
    </w:p>
    <w:p w14:paraId="541768CB" w14:textId="77777777" w:rsidR="00B04423" w:rsidRDefault="00B04423" w:rsidP="003D5397">
      <w:pPr>
        <w:pStyle w:val="INStep"/>
        <w:ind w:left="737" w:hanging="737"/>
      </w:pPr>
      <w:proofErr w:type="gramStart"/>
      <w:r w:rsidRPr="00B974FB">
        <w:rPr>
          <w:rFonts w:hint="eastAsia"/>
        </w:rPr>
        <w:t>长按</w:t>
      </w:r>
      <w:r w:rsidRPr="002F017F">
        <w:rPr>
          <w:rFonts w:hint="eastAsia"/>
          <w:b/>
          <w:color w:val="FF0000"/>
        </w:rPr>
        <w:t>控制器</w:t>
      </w:r>
      <w:proofErr w:type="gramEnd"/>
      <w:r w:rsidRPr="002F017F">
        <w:rPr>
          <w:rFonts w:hint="eastAsia"/>
        </w:rPr>
        <w:t xml:space="preserve"> </w:t>
      </w:r>
      <w:r>
        <w:rPr>
          <w:rFonts w:hint="eastAsia"/>
        </w:rPr>
        <w:t>“设置</w:t>
      </w:r>
      <w:r>
        <w:rPr>
          <w:rFonts w:hint="eastAsia"/>
        </w:rPr>
        <w:t>/</w:t>
      </w:r>
      <w:r>
        <w:rPr>
          <w:rFonts w:hint="eastAsia"/>
        </w:rPr>
        <w:t>保存</w:t>
      </w:r>
      <w:r w:rsidRPr="00B974FB">
        <w:rPr>
          <w:rFonts w:hint="eastAsia"/>
        </w:rPr>
        <w:t>”键</w:t>
      </w:r>
      <w:r>
        <w:rPr>
          <w:rFonts w:hint="eastAsia"/>
        </w:rPr>
        <w:t>2s</w:t>
      </w:r>
      <w:r>
        <w:rPr>
          <w:rFonts w:hint="eastAsia"/>
        </w:rPr>
        <w:t>以上</w:t>
      </w:r>
      <w:r w:rsidRPr="00B974FB">
        <w:rPr>
          <w:rFonts w:hint="eastAsia"/>
        </w:rPr>
        <w:t>进入菜单，选择</w:t>
      </w:r>
      <w:r>
        <w:t>P</w:t>
      </w:r>
      <w:r w:rsidRPr="00B974FB">
        <w:rPr>
          <w:rFonts w:hint="eastAsia"/>
        </w:rPr>
        <w:t>-F</w:t>
      </w:r>
      <w:r>
        <w:rPr>
          <w:rFonts w:hint="eastAsia"/>
        </w:rPr>
        <w:t>选项，单击“设置</w:t>
      </w:r>
      <w:r>
        <w:rPr>
          <w:rFonts w:hint="eastAsia"/>
        </w:rPr>
        <w:t>/</w:t>
      </w:r>
      <w:r>
        <w:rPr>
          <w:rFonts w:hint="eastAsia"/>
        </w:rPr>
        <w:t>保存</w:t>
      </w:r>
      <w:r w:rsidRPr="00B974FB">
        <w:rPr>
          <w:rFonts w:hint="eastAsia"/>
        </w:rPr>
        <w:t>”键显示</w:t>
      </w:r>
      <w:r w:rsidRPr="00B974FB">
        <w:rPr>
          <w:rFonts w:hint="eastAsia"/>
        </w:rPr>
        <w:t>000</w:t>
      </w:r>
      <w:r w:rsidRPr="00B974FB">
        <w:rPr>
          <w:rFonts w:hint="eastAsia"/>
        </w:rPr>
        <w:t>，此时进入遥控设置</w:t>
      </w:r>
      <w:r>
        <w:rPr>
          <w:rFonts w:hint="eastAsia"/>
        </w:rPr>
        <w:t>；</w:t>
      </w:r>
    </w:p>
    <w:p w14:paraId="211C0A4A" w14:textId="77777777" w:rsidR="00B04423" w:rsidRDefault="00B04423" w:rsidP="003D5397">
      <w:pPr>
        <w:pStyle w:val="INStep"/>
        <w:numPr>
          <w:ilvl w:val="0"/>
          <w:numId w:val="0"/>
        </w:numPr>
        <w:ind w:left="737"/>
      </w:pPr>
      <w:r>
        <w:rPr>
          <w:noProof/>
        </w:rPr>
        <w:lastRenderedPageBreak/>
        <w:drawing>
          <wp:inline distT="0" distB="0" distL="0" distR="0" wp14:anchorId="21F7351A" wp14:editId="23BCDC2C">
            <wp:extent cx="2399386" cy="1412672"/>
            <wp:effectExtent l="0" t="0" r="1270" b="0"/>
            <wp:docPr id="918" name="图片 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418777" cy="1424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         </w:t>
      </w:r>
      <w:r>
        <w:rPr>
          <w:noProof/>
        </w:rPr>
        <w:drawing>
          <wp:inline distT="0" distB="0" distL="0" distR="0" wp14:anchorId="1F574087" wp14:editId="71534BE3">
            <wp:extent cx="1768329" cy="1441094"/>
            <wp:effectExtent l="0" t="0" r="3810" b="6985"/>
            <wp:docPr id="919" name="图片 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826042" cy="1488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C38ADB" w14:textId="77777777" w:rsidR="00B04423" w:rsidRDefault="00B04423" w:rsidP="003D5397">
      <w:pPr>
        <w:pStyle w:val="INStep"/>
        <w:ind w:left="737" w:firstLineChars="0" w:hanging="737"/>
      </w:pPr>
      <w:r w:rsidRPr="00E3235E">
        <w:rPr>
          <w:rFonts w:hint="eastAsia"/>
        </w:rPr>
        <w:t>按下遥控</w:t>
      </w:r>
      <w:r>
        <w:rPr>
          <w:rFonts w:hint="eastAsia"/>
        </w:rPr>
        <w:t>器“开</w:t>
      </w:r>
      <w:r w:rsidRPr="00E3235E">
        <w:rPr>
          <w:rFonts w:hint="eastAsia"/>
        </w:rPr>
        <w:t>”</w:t>
      </w:r>
      <w:r>
        <w:rPr>
          <w:rFonts w:hint="eastAsia"/>
        </w:rPr>
        <w:t>键，</w:t>
      </w:r>
      <w:r w:rsidRPr="00E3235E">
        <w:rPr>
          <w:rFonts w:hint="eastAsia"/>
        </w:rPr>
        <w:t>此时主板响一声，显示变为“</w:t>
      </w:r>
      <w:r>
        <w:rPr>
          <w:rFonts w:hint="eastAsia"/>
        </w:rPr>
        <w:t>P</w:t>
      </w:r>
      <w:r w:rsidRPr="00E3235E">
        <w:rPr>
          <w:rFonts w:hint="eastAsia"/>
        </w:rPr>
        <w:t>-F</w:t>
      </w:r>
      <w:r w:rsidRPr="00E3235E">
        <w:rPr>
          <w:rFonts w:hint="eastAsia"/>
        </w:rPr>
        <w:t>”匹配遥控成功</w:t>
      </w:r>
      <w:r>
        <w:rPr>
          <w:rFonts w:hint="eastAsia"/>
        </w:rPr>
        <w:t>；</w:t>
      </w:r>
    </w:p>
    <w:p w14:paraId="27B2C276" w14:textId="77777777" w:rsidR="00B04423" w:rsidRDefault="00B04423" w:rsidP="003D5397">
      <w:pPr>
        <w:pStyle w:val="INStep"/>
        <w:ind w:left="737" w:firstLineChars="0" w:hanging="737"/>
      </w:pPr>
      <w:r>
        <w:rPr>
          <w:rFonts w:hint="eastAsia"/>
        </w:rPr>
        <w:t>按“返回</w:t>
      </w:r>
      <w:r>
        <w:rPr>
          <w:rFonts w:hint="eastAsia"/>
        </w:rPr>
        <w:t>/</w:t>
      </w:r>
      <w:r>
        <w:rPr>
          <w:rFonts w:hint="eastAsia"/>
        </w:rPr>
        <w:t>停</w:t>
      </w:r>
      <w:r w:rsidRPr="00E3235E">
        <w:rPr>
          <w:rFonts w:hint="eastAsia"/>
        </w:rPr>
        <w:t>”键保存，配置完毕。</w:t>
      </w:r>
    </w:p>
    <w:p w14:paraId="0FDAE69D" w14:textId="77777777" w:rsidR="00B04423" w:rsidRDefault="00B04423" w:rsidP="003D5397">
      <w:pPr>
        <w:rPr>
          <w:b/>
        </w:rPr>
      </w:pPr>
      <w:r w:rsidRPr="00A23D0C">
        <w:rPr>
          <w:rFonts w:hint="eastAsia"/>
          <w:b/>
        </w:rPr>
        <w:t>删除遥控器：</w:t>
      </w:r>
    </w:p>
    <w:p w14:paraId="5BCDBBEC" w14:textId="77777777" w:rsidR="00B04423" w:rsidRPr="00550A7B" w:rsidRDefault="00B04423" w:rsidP="00B04423">
      <w:pPr>
        <w:pStyle w:val="INStep"/>
        <w:ind w:left="737" w:firstLineChars="0" w:hanging="737"/>
        <w:rPr>
          <w:b/>
        </w:rPr>
      </w:pPr>
      <w:proofErr w:type="gramStart"/>
      <w:r>
        <w:rPr>
          <w:rFonts w:hint="eastAsia"/>
        </w:rPr>
        <w:t>长按</w:t>
      </w:r>
      <w:r w:rsidRPr="006B6DCF">
        <w:rPr>
          <w:rFonts w:hint="eastAsia"/>
          <w:b/>
          <w:color w:val="FF0000"/>
        </w:rPr>
        <w:t>控制器</w:t>
      </w:r>
      <w:proofErr w:type="gramEnd"/>
      <w:r>
        <w:rPr>
          <w:rFonts w:hint="eastAsia"/>
        </w:rPr>
        <w:t>“设置</w:t>
      </w:r>
      <w:r>
        <w:rPr>
          <w:rFonts w:hint="eastAsia"/>
        </w:rPr>
        <w:t>/</w:t>
      </w:r>
      <w:r>
        <w:rPr>
          <w:rFonts w:hint="eastAsia"/>
        </w:rPr>
        <w:t>保存”键</w:t>
      </w:r>
      <w:r>
        <w:rPr>
          <w:rFonts w:hint="eastAsia"/>
        </w:rPr>
        <w:t>2s</w:t>
      </w:r>
      <w:r>
        <w:rPr>
          <w:rFonts w:hint="eastAsia"/>
        </w:rPr>
        <w:t>进入菜单，选择</w:t>
      </w:r>
      <w:r>
        <w:t>P</w:t>
      </w:r>
      <w:r>
        <w:rPr>
          <w:rFonts w:hint="eastAsia"/>
        </w:rPr>
        <w:t>-F</w:t>
      </w:r>
      <w:r>
        <w:rPr>
          <w:rFonts w:hint="eastAsia"/>
        </w:rPr>
        <w:t>选项，单击“设置</w:t>
      </w:r>
      <w:r>
        <w:rPr>
          <w:rFonts w:hint="eastAsia"/>
        </w:rPr>
        <w:t>/</w:t>
      </w:r>
      <w:r>
        <w:rPr>
          <w:rFonts w:hint="eastAsia"/>
        </w:rPr>
        <w:t>保存”键显示遥控器配对个数，此时进入遥控设置；</w:t>
      </w:r>
    </w:p>
    <w:p w14:paraId="7EAF30FC" w14:textId="77777777" w:rsidR="00B04423" w:rsidRPr="00550A7B" w:rsidRDefault="00B04423" w:rsidP="00B04423">
      <w:pPr>
        <w:pStyle w:val="INStep"/>
        <w:ind w:left="737" w:firstLineChars="0" w:hanging="737"/>
      </w:pPr>
      <w:r w:rsidRPr="00550A7B">
        <w:rPr>
          <w:rFonts w:hint="eastAsia"/>
        </w:rPr>
        <w:t>将参数设置为</w:t>
      </w:r>
      <w:r w:rsidRPr="00550A7B">
        <w:rPr>
          <w:rFonts w:hint="eastAsia"/>
        </w:rPr>
        <w:t>253</w:t>
      </w:r>
      <w:r>
        <w:rPr>
          <w:rFonts w:hint="eastAsia"/>
        </w:rPr>
        <w:t>，</w:t>
      </w:r>
      <w:r w:rsidRPr="00550A7B">
        <w:rPr>
          <w:rFonts w:hint="eastAsia"/>
        </w:rPr>
        <w:t>主板显示将自动退回</w:t>
      </w:r>
      <w:r>
        <w:t>P</w:t>
      </w:r>
      <w:r w:rsidRPr="00550A7B">
        <w:rPr>
          <w:rFonts w:hint="eastAsia"/>
        </w:rPr>
        <w:t>-F</w:t>
      </w:r>
      <w:r w:rsidRPr="00550A7B">
        <w:rPr>
          <w:rFonts w:hint="eastAsia"/>
        </w:rPr>
        <w:t>界面，此时遥控清除成功。</w:t>
      </w:r>
    </w:p>
    <w:tbl>
      <w:tblPr>
        <w:tblpPr w:leftFromText="180" w:rightFromText="180" w:vertAnchor="text" w:horzAnchor="margin" w:tblpY="754"/>
        <w:tblW w:w="10313" w:type="dxa"/>
        <w:tblBorders>
          <w:top w:val="single" w:sz="8" w:space="0" w:color="auto"/>
          <w:bottom w:val="single" w:sz="8" w:space="0" w:color="auto"/>
          <w:insideH w:val="single" w:sz="8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58"/>
        <w:gridCol w:w="9555"/>
      </w:tblGrid>
      <w:tr w:rsidR="00A96702" w:rsidRPr="007847B0" w14:paraId="0CBA35D3" w14:textId="77777777" w:rsidTr="00960636">
        <w:trPr>
          <w:cantSplit/>
          <w:trHeight w:val="369"/>
        </w:trPr>
        <w:tc>
          <w:tcPr>
            <w:tcW w:w="75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1EEDBE31" w14:textId="77777777" w:rsidR="00A96702" w:rsidRDefault="00A96702" w:rsidP="00960636">
            <w:pPr>
              <w:pStyle w:val="NotesIcons"/>
              <w:keepNext/>
              <w:keepLines/>
              <w:rPr>
                <w:lang w:eastAsia="zh-CN"/>
              </w:rPr>
            </w:pPr>
            <w:r w:rsidRPr="009B083A">
              <w:rPr>
                <w:noProof/>
                <w:lang w:eastAsia="zh-CN"/>
              </w:rPr>
              <w:drawing>
                <wp:inline distT="0" distB="0" distL="0" distR="0" wp14:anchorId="3ECC5071" wp14:editId="3F36D751">
                  <wp:extent cx="276225" cy="238125"/>
                  <wp:effectExtent l="19050" t="0" r="0" b="0"/>
                  <wp:docPr id="897" name="图片 897" descr="\\10.220.3.114\共享文件夹\运作资料部\02-作者交稿\奚珍珍\02-资料美工事宜\资料图标WMF\资料图标-说明02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10.220.3.114\共享文件夹\运作资料部\02-作者交稿\奚珍珍\02-资料美工事宜\资料图标WMF\资料图标-说明02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38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5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14:paraId="21A615A0" w14:textId="77777777" w:rsidR="00A96702" w:rsidRDefault="00A96702" w:rsidP="00960636">
            <w:pPr>
              <w:pStyle w:val="NotesHeading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说明：</w:t>
            </w:r>
          </w:p>
          <w:p w14:paraId="7B985AF6" w14:textId="77777777" w:rsidR="00A96702" w:rsidRDefault="00A96702" w:rsidP="00960636">
            <w:pPr>
              <w:pStyle w:val="NotesTextList"/>
              <w:rPr>
                <w:lang w:eastAsia="zh-CN"/>
              </w:rPr>
            </w:pPr>
            <w:r w:rsidRPr="008859A9">
              <w:rPr>
                <w:rFonts w:hint="eastAsia"/>
                <w:lang w:eastAsia="zh-CN"/>
              </w:rPr>
              <w:t>早晚高峰时期，部分园区会采取开启“车队模式”，使得</w:t>
            </w:r>
            <w:proofErr w:type="gramStart"/>
            <w:r w:rsidRPr="008859A9">
              <w:rPr>
                <w:rFonts w:hint="eastAsia"/>
                <w:lang w:eastAsia="zh-CN"/>
              </w:rPr>
              <w:t>闸杆常抬</w:t>
            </w:r>
            <w:proofErr w:type="gramEnd"/>
            <w:r w:rsidRPr="008859A9">
              <w:rPr>
                <w:rFonts w:hint="eastAsia"/>
                <w:lang w:eastAsia="zh-CN"/>
              </w:rPr>
              <w:t>，来保障车辆通行效率</w:t>
            </w:r>
            <w:r>
              <w:rPr>
                <w:rFonts w:hint="eastAsia"/>
                <w:lang w:eastAsia="zh-CN"/>
              </w:rPr>
              <w:t>；</w:t>
            </w:r>
          </w:p>
          <w:p w14:paraId="1EE68648" w14:textId="52E7B365" w:rsidR="00A96702" w:rsidRPr="00D30516" w:rsidRDefault="00A96702" w:rsidP="00960636">
            <w:pPr>
              <w:pStyle w:val="NotesTextList"/>
              <w:rPr>
                <w:lang w:eastAsia="zh-CN"/>
              </w:rPr>
            </w:pPr>
            <w:r>
              <w:rPr>
                <w:lang w:eastAsia="zh-CN"/>
              </w:rPr>
              <w:t>车队模式需手动开启，</w:t>
            </w:r>
            <w:r w:rsidR="00B04423">
              <w:rPr>
                <w:color w:val="FF0000"/>
                <w:lang w:eastAsia="zh-CN"/>
              </w:rPr>
              <w:t>P</w:t>
            </w:r>
            <w:r w:rsidRPr="00DD22DA">
              <w:rPr>
                <w:rFonts w:hint="eastAsia"/>
                <w:color w:val="FF0000"/>
                <w:lang w:eastAsia="zh-CN"/>
              </w:rPr>
              <w:t>-8</w:t>
            </w:r>
            <w:r w:rsidRPr="00DD22DA">
              <w:rPr>
                <w:rFonts w:hint="eastAsia"/>
                <w:color w:val="FF0000"/>
                <w:lang w:eastAsia="zh-CN"/>
              </w:rPr>
              <w:t>参数改为</w:t>
            </w:r>
            <w:r w:rsidRPr="00DD22DA">
              <w:rPr>
                <w:rFonts w:hint="eastAsia"/>
                <w:color w:val="FF0000"/>
                <w:lang w:eastAsia="zh-CN"/>
              </w:rPr>
              <w:t>4</w:t>
            </w:r>
            <w:r>
              <w:rPr>
                <w:rFonts w:hint="eastAsia"/>
                <w:lang w:eastAsia="zh-CN"/>
              </w:rPr>
              <w:t>。</w:t>
            </w:r>
            <w:r w:rsidRPr="00855263">
              <w:rPr>
                <w:rFonts w:hint="eastAsia"/>
                <w:lang w:eastAsia="zh-CN"/>
              </w:rPr>
              <w:t>参数设置步骤请跳转至</w:t>
            </w:r>
            <w:hyperlink w:anchor="_控制器设置方法" w:history="1">
              <w:r w:rsidRPr="00855263">
                <w:rPr>
                  <w:rStyle w:val="af1"/>
                  <w:rFonts w:hint="eastAsia"/>
                  <w:lang w:eastAsia="zh-CN"/>
                </w:rPr>
                <w:t>控制器设置方法</w:t>
              </w:r>
            </w:hyperlink>
            <w:r w:rsidRPr="00855263">
              <w:rPr>
                <w:rFonts w:hint="eastAsia"/>
                <w:lang w:eastAsia="zh-CN"/>
              </w:rPr>
              <w:t>。</w:t>
            </w:r>
          </w:p>
        </w:tc>
      </w:tr>
    </w:tbl>
    <w:p w14:paraId="5EAFA5EF" w14:textId="77777777" w:rsidR="00A96702" w:rsidRPr="00E90431" w:rsidRDefault="00A96702" w:rsidP="00A96702">
      <w:pPr>
        <w:pStyle w:val="3"/>
      </w:pPr>
      <w:bookmarkStart w:id="94" w:name="_Toc110967182"/>
      <w:bookmarkStart w:id="95" w:name="_Toc140066906"/>
      <w:r>
        <w:rPr>
          <w:rFonts w:hint="eastAsia"/>
        </w:rPr>
        <w:t>车队模式配置</w:t>
      </w:r>
      <w:bookmarkEnd w:id="94"/>
      <w:bookmarkEnd w:id="95"/>
    </w:p>
    <w:p w14:paraId="137DAA34" w14:textId="77777777" w:rsidR="00A96702" w:rsidRDefault="00A96702" w:rsidP="00A96702">
      <w:r>
        <w:rPr>
          <w:rFonts w:hint="eastAsia"/>
          <w:b/>
        </w:rPr>
        <w:t>打开车队模式：</w:t>
      </w:r>
      <w:r w:rsidRPr="0008357C">
        <w:rPr>
          <w:rFonts w:hint="eastAsia"/>
        </w:rPr>
        <w:t>遥控器开闸，</w:t>
      </w:r>
      <w:r w:rsidRPr="00A149EE">
        <w:rPr>
          <w:rFonts w:hint="eastAsia"/>
        </w:rPr>
        <w:t>开闸到位后，按遥控停止按钮开启，</w:t>
      </w:r>
      <w:r>
        <w:rPr>
          <w:rFonts w:hint="eastAsia"/>
        </w:rPr>
        <w:t>进入了车队模式。该模式下，外设</w:t>
      </w:r>
      <w:r w:rsidRPr="0008357C">
        <w:rPr>
          <w:rFonts w:hint="eastAsia"/>
        </w:rPr>
        <w:t>信号无效，直到关闭</w:t>
      </w:r>
      <w:r w:rsidRPr="00247FD9">
        <w:rPr>
          <w:rFonts w:hint="eastAsia"/>
        </w:rPr>
        <w:t>道闸。通过线控开闸不会进入车队模式。</w:t>
      </w:r>
    </w:p>
    <w:p w14:paraId="56F74157" w14:textId="77777777" w:rsidR="00A96702" w:rsidRDefault="00A96702" w:rsidP="00A96702">
      <w:r>
        <w:rPr>
          <w:rFonts w:hint="eastAsia"/>
          <w:b/>
        </w:rPr>
        <w:t>关闭车队模式：</w:t>
      </w:r>
      <w:r>
        <w:rPr>
          <w:rFonts w:hint="eastAsia"/>
        </w:rPr>
        <w:t>在遥控器按钮上，按“关”落杆键，即可退出车队模式。</w:t>
      </w:r>
    </w:p>
    <w:p w14:paraId="66928623" w14:textId="77777777" w:rsidR="00A96702" w:rsidRPr="0058430A" w:rsidRDefault="00A96702" w:rsidP="00A96702">
      <w:pPr>
        <w:pStyle w:val="3"/>
      </w:pPr>
      <w:bookmarkStart w:id="96" w:name="_Toc110967183"/>
      <w:bookmarkStart w:id="97" w:name="_Toc140066907"/>
      <w:r w:rsidRPr="00DD22DA">
        <w:rPr>
          <w:rFonts w:hint="eastAsia"/>
        </w:rPr>
        <w:lastRenderedPageBreak/>
        <w:t>控制器菜单设置说明</w:t>
      </w:r>
      <w:bookmarkEnd w:id="96"/>
      <w:bookmarkEnd w:id="97"/>
    </w:p>
    <w:p w14:paraId="1E30DD42" w14:textId="77777777" w:rsidR="00A96702" w:rsidRPr="00CA3870" w:rsidRDefault="00A96702" w:rsidP="00A96702">
      <w:pPr>
        <w:pStyle w:val="40"/>
      </w:pPr>
      <w:bookmarkStart w:id="98" w:name="_Toc110967184"/>
      <w:r>
        <w:rPr>
          <w:rFonts w:hint="eastAsia"/>
        </w:rPr>
        <w:t>控制器</w:t>
      </w:r>
      <w:bookmarkEnd w:id="98"/>
    </w:p>
    <w:p w14:paraId="7C36467D" w14:textId="76103596" w:rsidR="00B04423" w:rsidRDefault="00A96702" w:rsidP="00B04423">
      <w:pPr>
        <w:pStyle w:val="FigureDescription"/>
      </w:pPr>
      <w:r w:rsidRPr="00247FD9">
        <w:rPr>
          <w:rFonts w:hint="eastAsia"/>
        </w:rPr>
        <w:t>控制器说明图</w:t>
      </w:r>
    </w:p>
    <w:p w14:paraId="493B10F6" w14:textId="77777777" w:rsidR="00B04423" w:rsidRDefault="00B04423" w:rsidP="00B04423">
      <w:r>
        <w:rPr>
          <w:noProof/>
        </w:rPr>
        <w:drawing>
          <wp:inline distT="0" distB="0" distL="0" distR="0" wp14:anchorId="7A068867" wp14:editId="2ED736BF">
            <wp:extent cx="4815581" cy="6806316"/>
            <wp:effectExtent l="0" t="0" r="4445" b="0"/>
            <wp:docPr id="920" name="图片 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l="1638"/>
                    <a:stretch/>
                  </pic:blipFill>
                  <pic:spPr bwMode="auto">
                    <a:xfrm>
                      <a:off x="0" y="0"/>
                      <a:ext cx="4870325" cy="68836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009D3C" w14:textId="6A20F051" w:rsidR="00A96702" w:rsidRDefault="00A96702" w:rsidP="00A96702"/>
    <w:p w14:paraId="792230FD" w14:textId="77777777" w:rsidR="00B04423" w:rsidRPr="004C5738" w:rsidRDefault="00B04423" w:rsidP="004C5738">
      <w:pPr>
        <w:pStyle w:val="40"/>
        <w:ind w:left="-624"/>
      </w:pPr>
      <w:bookmarkStart w:id="99" w:name="_Toc121159855"/>
      <w:bookmarkStart w:id="100" w:name="_Toc110967186"/>
      <w:r w:rsidRPr="004C5738">
        <w:rPr>
          <w:rFonts w:hint="eastAsia"/>
        </w:rPr>
        <w:lastRenderedPageBreak/>
        <w:t>控制</w:t>
      </w:r>
      <w:r w:rsidRPr="004C5738">
        <w:rPr>
          <w:rStyle w:val="30"/>
          <w:rFonts w:hint="eastAsia"/>
          <w:bCs/>
          <w:sz w:val="21"/>
          <w:szCs w:val="22"/>
        </w:rPr>
        <w:t>器设</w:t>
      </w:r>
      <w:r w:rsidRPr="004C5738">
        <w:rPr>
          <w:rFonts w:hint="eastAsia"/>
        </w:rPr>
        <w:t>置方法</w:t>
      </w:r>
      <w:bookmarkEnd w:id="99"/>
    </w:p>
    <w:p w14:paraId="2FBE650E" w14:textId="77777777" w:rsidR="00B04423" w:rsidRDefault="00B04423" w:rsidP="00B04423">
      <w:pPr>
        <w:pStyle w:val="INStep"/>
        <w:ind w:left="737" w:hanging="737"/>
      </w:pPr>
      <w:proofErr w:type="gramStart"/>
      <w:r>
        <w:rPr>
          <w:rFonts w:hint="eastAsia"/>
        </w:rPr>
        <w:t>长按主板</w:t>
      </w:r>
      <w:proofErr w:type="gramEnd"/>
      <w:r>
        <w:rPr>
          <w:rFonts w:hint="eastAsia"/>
        </w:rPr>
        <w:t>“设置</w:t>
      </w:r>
      <w:r>
        <w:rPr>
          <w:rFonts w:hint="eastAsia"/>
        </w:rPr>
        <w:t>/</w:t>
      </w:r>
      <w:r>
        <w:rPr>
          <w:rFonts w:hint="eastAsia"/>
        </w:rPr>
        <w:t>保存”</w:t>
      </w:r>
      <w:r w:rsidRPr="00EE19E4">
        <w:rPr>
          <w:rFonts w:hint="eastAsia"/>
        </w:rPr>
        <w:t>键</w:t>
      </w:r>
      <w:r>
        <w:rPr>
          <w:rFonts w:hint="eastAsia"/>
        </w:rPr>
        <w:t>2s</w:t>
      </w:r>
      <w:r>
        <w:rPr>
          <w:rFonts w:hint="eastAsia"/>
        </w:rPr>
        <w:t>以上</w:t>
      </w:r>
      <w:r w:rsidRPr="00EE19E4">
        <w:rPr>
          <w:rFonts w:hint="eastAsia"/>
        </w:rPr>
        <w:t>，直到显示</w:t>
      </w:r>
      <w:r>
        <w:t>P</w:t>
      </w:r>
      <w:r w:rsidRPr="00EE19E4">
        <w:rPr>
          <w:rFonts w:hint="eastAsia"/>
        </w:rPr>
        <w:t>-1</w:t>
      </w:r>
      <w:r>
        <w:rPr>
          <w:rFonts w:hint="eastAsia"/>
        </w:rPr>
        <w:t>为止；</w:t>
      </w:r>
    </w:p>
    <w:p w14:paraId="36378967" w14:textId="77777777" w:rsidR="00B04423" w:rsidRDefault="00B04423" w:rsidP="00B04423">
      <w:pPr>
        <w:pStyle w:val="INStep"/>
        <w:numPr>
          <w:ilvl w:val="0"/>
          <w:numId w:val="0"/>
        </w:numPr>
      </w:pPr>
      <w:r>
        <w:rPr>
          <w:rFonts w:hint="eastAsia"/>
        </w:rPr>
        <w:t xml:space="preserve"> </w:t>
      </w:r>
      <w:r>
        <w:t xml:space="preserve">              </w:t>
      </w:r>
      <w:r>
        <w:rPr>
          <w:noProof/>
        </w:rPr>
        <w:drawing>
          <wp:inline distT="0" distB="0" distL="0" distR="0" wp14:anchorId="65F3FE46" wp14:editId="5C6EB77E">
            <wp:extent cx="4378358" cy="1392524"/>
            <wp:effectExtent l="0" t="0" r="3175" b="0"/>
            <wp:docPr id="921" name="图片 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444411" cy="1413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</w:t>
      </w:r>
    </w:p>
    <w:p w14:paraId="0B9EFA8E" w14:textId="77777777" w:rsidR="00B04423" w:rsidRDefault="00B04423" w:rsidP="00B04423">
      <w:pPr>
        <w:pStyle w:val="INStep"/>
        <w:ind w:left="737" w:hanging="737"/>
      </w:pPr>
      <w:r>
        <w:rPr>
          <w:rFonts w:hint="eastAsia"/>
        </w:rPr>
        <w:t>按主板“关</w:t>
      </w:r>
      <w:r>
        <w:rPr>
          <w:rFonts w:hint="eastAsia"/>
        </w:rPr>
        <w:t>/</w:t>
      </w:r>
      <w:r>
        <w:rPr>
          <w:rFonts w:hint="eastAsia"/>
        </w:rPr>
        <w:t>上翻”或“开</w:t>
      </w:r>
      <w:r>
        <w:rPr>
          <w:rFonts w:hint="eastAsia"/>
        </w:rPr>
        <w:t>/</w:t>
      </w:r>
      <w:r>
        <w:rPr>
          <w:rFonts w:hint="eastAsia"/>
        </w:rPr>
        <w:t>下翻</w:t>
      </w:r>
      <w:r w:rsidRPr="00EE19E4">
        <w:rPr>
          <w:rFonts w:hint="eastAsia"/>
        </w:rPr>
        <w:t>”</w:t>
      </w:r>
      <w:r>
        <w:rPr>
          <w:rFonts w:hint="eastAsia"/>
        </w:rPr>
        <w:t>可选择菜单目录，如需进入此项目录，按一次主板“设置</w:t>
      </w:r>
      <w:r>
        <w:rPr>
          <w:rFonts w:hint="eastAsia"/>
        </w:rPr>
        <w:t>/</w:t>
      </w:r>
      <w:r>
        <w:rPr>
          <w:rFonts w:hint="eastAsia"/>
        </w:rPr>
        <w:t>保存”键即可进入；</w:t>
      </w:r>
    </w:p>
    <w:p w14:paraId="6CFECDA9" w14:textId="77777777" w:rsidR="00B04423" w:rsidRDefault="00B04423" w:rsidP="00B04423">
      <w:pPr>
        <w:pStyle w:val="INStep"/>
        <w:numPr>
          <w:ilvl w:val="0"/>
          <w:numId w:val="0"/>
        </w:numPr>
        <w:ind w:left="737"/>
      </w:pPr>
      <w:r>
        <w:rPr>
          <w:noProof/>
        </w:rPr>
        <w:drawing>
          <wp:inline distT="0" distB="0" distL="0" distR="0" wp14:anchorId="1E82447A" wp14:editId="0689BEC9">
            <wp:extent cx="4298827" cy="1476375"/>
            <wp:effectExtent l="0" t="0" r="6985" b="0"/>
            <wp:docPr id="922" name="图片 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l="2030" t="7442" r="-2"/>
                    <a:stretch/>
                  </pic:blipFill>
                  <pic:spPr bwMode="auto">
                    <a:xfrm>
                      <a:off x="0" y="0"/>
                      <a:ext cx="4317130" cy="14826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24AF74" w14:textId="77777777" w:rsidR="00B04423" w:rsidRDefault="00B04423" w:rsidP="00B04423">
      <w:pPr>
        <w:pStyle w:val="INStep"/>
        <w:ind w:left="737" w:hanging="737"/>
      </w:pPr>
      <w:r w:rsidRPr="00EE19E4">
        <w:rPr>
          <w:rFonts w:hint="eastAsia"/>
        </w:rPr>
        <w:t>需更改进入的目录参数，在进入菜单目录后通过“</w:t>
      </w:r>
      <w:r>
        <w:rPr>
          <w:rFonts w:hint="eastAsia"/>
        </w:rPr>
        <w:t>开</w:t>
      </w:r>
      <w:r>
        <w:rPr>
          <w:rFonts w:hint="eastAsia"/>
        </w:rPr>
        <w:t>/</w:t>
      </w:r>
      <w:r>
        <w:rPr>
          <w:rFonts w:hint="eastAsia"/>
        </w:rPr>
        <w:t>下翻</w:t>
      </w:r>
      <w:r w:rsidRPr="00EE19E4">
        <w:rPr>
          <w:rFonts w:hint="eastAsia"/>
        </w:rPr>
        <w:t>”“</w:t>
      </w:r>
      <w:r>
        <w:rPr>
          <w:rFonts w:hint="eastAsia"/>
        </w:rPr>
        <w:t>关</w:t>
      </w:r>
      <w:r>
        <w:rPr>
          <w:rFonts w:hint="eastAsia"/>
        </w:rPr>
        <w:t>/</w:t>
      </w:r>
      <w:r>
        <w:rPr>
          <w:rFonts w:hint="eastAsia"/>
        </w:rPr>
        <w:t>上翻</w:t>
      </w:r>
      <w:r w:rsidRPr="00EE19E4">
        <w:rPr>
          <w:rFonts w:hint="eastAsia"/>
        </w:rPr>
        <w:t>”</w:t>
      </w:r>
      <w:proofErr w:type="gramStart"/>
      <w:r w:rsidRPr="00EE19E4">
        <w:rPr>
          <w:rFonts w:hint="eastAsia"/>
        </w:rPr>
        <w:t>键增加</w:t>
      </w:r>
      <w:proofErr w:type="gramEnd"/>
      <w:r w:rsidRPr="00EE19E4">
        <w:rPr>
          <w:rFonts w:hint="eastAsia"/>
        </w:rPr>
        <w:t>或减少此项菜单参数，更改完成后如需要更改其他目录参数，则按一次</w:t>
      </w:r>
      <w:r>
        <w:rPr>
          <w:rFonts w:hint="eastAsia"/>
        </w:rPr>
        <w:t>“设置</w:t>
      </w:r>
      <w:r>
        <w:rPr>
          <w:rFonts w:hint="eastAsia"/>
        </w:rPr>
        <w:t>/</w:t>
      </w:r>
      <w:r>
        <w:rPr>
          <w:rFonts w:hint="eastAsia"/>
        </w:rPr>
        <w:t>保存”</w:t>
      </w:r>
      <w:r w:rsidRPr="00EE19E4">
        <w:rPr>
          <w:rFonts w:hint="eastAsia"/>
        </w:rPr>
        <w:t>键返回至主菜单</w:t>
      </w:r>
      <w:r>
        <w:rPr>
          <w:rFonts w:hint="eastAsia"/>
        </w:rPr>
        <w:t>目录，按第二步方法继续更改，若不再更改其他参数可直接按主板“返回</w:t>
      </w:r>
      <w:r>
        <w:rPr>
          <w:rFonts w:hint="eastAsia"/>
        </w:rPr>
        <w:t>/</w:t>
      </w:r>
      <w:r>
        <w:rPr>
          <w:rFonts w:hint="eastAsia"/>
        </w:rPr>
        <w:t>停</w:t>
      </w:r>
      <w:r w:rsidRPr="00EE19E4">
        <w:rPr>
          <w:rFonts w:hint="eastAsia"/>
        </w:rPr>
        <w:t>”键保存退出菜单。</w:t>
      </w:r>
    </w:p>
    <w:p w14:paraId="486BADB6" w14:textId="77777777" w:rsidR="00B04423" w:rsidRDefault="00B04423" w:rsidP="00B04423">
      <w:pPr>
        <w:pStyle w:val="INStep"/>
        <w:numPr>
          <w:ilvl w:val="0"/>
          <w:numId w:val="0"/>
        </w:numPr>
        <w:ind w:left="737"/>
      </w:pPr>
      <w:r>
        <w:rPr>
          <w:noProof/>
        </w:rPr>
        <w:drawing>
          <wp:inline distT="0" distB="0" distL="0" distR="0" wp14:anchorId="6D68DCEA" wp14:editId="6AEFEA2D">
            <wp:extent cx="2770693" cy="1421667"/>
            <wp:effectExtent l="0" t="0" r="0" b="7620"/>
            <wp:docPr id="923" name="图片 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856772" cy="146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489E18" w14:textId="77777777" w:rsidR="00A96702" w:rsidRDefault="00A96702" w:rsidP="00A96702">
      <w:pPr>
        <w:pStyle w:val="40"/>
      </w:pPr>
      <w:r>
        <w:rPr>
          <w:rFonts w:hint="eastAsia"/>
        </w:rPr>
        <w:t>控制器菜单目录</w:t>
      </w:r>
      <w:bookmarkEnd w:id="100"/>
    </w:p>
    <w:p w14:paraId="46E5DBEE" w14:textId="63645C34" w:rsidR="00A96702" w:rsidRDefault="00A96702" w:rsidP="00A96702">
      <w:pPr>
        <w:pStyle w:val="TableDescription"/>
        <w:ind w:left="1134"/>
      </w:pPr>
      <w:r>
        <w:rPr>
          <w:rFonts w:hint="eastAsia"/>
        </w:rPr>
        <w:t>菜单命令列表</w:t>
      </w:r>
    </w:p>
    <w:tbl>
      <w:tblPr>
        <w:tblStyle w:val="Table1"/>
        <w:tblpPr w:leftFromText="180" w:rightFromText="180" w:vertAnchor="text" w:horzAnchor="margin" w:tblpXSpec="right" w:tblpY="230"/>
        <w:tblW w:w="0" w:type="auto"/>
        <w:tblInd w:w="0" w:type="dxa"/>
        <w:tblLook w:val="04A0" w:firstRow="1" w:lastRow="0" w:firstColumn="1" w:lastColumn="0" w:noHBand="0" w:noVBand="1"/>
      </w:tblPr>
      <w:tblGrid>
        <w:gridCol w:w="851"/>
        <w:gridCol w:w="2410"/>
        <w:gridCol w:w="850"/>
        <w:gridCol w:w="851"/>
        <w:gridCol w:w="5244"/>
      </w:tblGrid>
      <w:tr w:rsidR="004C5738" w:rsidRPr="00684CE0" w14:paraId="3ED5749F" w14:textId="77777777" w:rsidTr="003D539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tcW w:w="851" w:type="dxa"/>
            <w:hideMark/>
          </w:tcPr>
          <w:p w14:paraId="0D7D6C91" w14:textId="77777777" w:rsidR="004C5738" w:rsidRPr="00684CE0" w:rsidRDefault="004C5738" w:rsidP="003D5397">
            <w:pPr>
              <w:widowControl/>
              <w:spacing w:before="120"/>
              <w:ind w:left="0"/>
              <w:jc w:val="center"/>
              <w:rPr>
                <w:rFonts w:ascii="黑体" w:eastAsia="黑体" w:hAnsi="黑体"/>
                <w:szCs w:val="21"/>
              </w:rPr>
            </w:pPr>
            <w:r w:rsidRPr="00684CE0">
              <w:rPr>
                <w:rFonts w:ascii="黑体" w:eastAsia="黑体" w:hAnsi="黑体" w:hint="eastAsia"/>
                <w:szCs w:val="21"/>
              </w:rPr>
              <w:t>菜单</w:t>
            </w:r>
          </w:p>
        </w:tc>
        <w:tc>
          <w:tcPr>
            <w:tcW w:w="2410" w:type="dxa"/>
            <w:hideMark/>
          </w:tcPr>
          <w:p w14:paraId="1FBABBD6" w14:textId="77777777" w:rsidR="004C5738" w:rsidRPr="00684CE0" w:rsidRDefault="004C5738" w:rsidP="003D5397">
            <w:pPr>
              <w:spacing w:before="120"/>
              <w:jc w:val="center"/>
              <w:rPr>
                <w:rFonts w:ascii="黑体" w:eastAsia="黑体" w:hAnsi="黑体"/>
                <w:szCs w:val="21"/>
              </w:rPr>
            </w:pPr>
            <w:r w:rsidRPr="00684CE0">
              <w:rPr>
                <w:rFonts w:ascii="黑体" w:eastAsia="黑体" w:hAnsi="黑体" w:hint="eastAsia"/>
                <w:szCs w:val="21"/>
              </w:rPr>
              <w:t>功能</w:t>
            </w:r>
          </w:p>
        </w:tc>
        <w:tc>
          <w:tcPr>
            <w:tcW w:w="850" w:type="dxa"/>
            <w:hideMark/>
          </w:tcPr>
          <w:p w14:paraId="59C4CD51" w14:textId="77777777" w:rsidR="004C5738" w:rsidRPr="00684CE0" w:rsidRDefault="004C5738" w:rsidP="003D5397">
            <w:pPr>
              <w:spacing w:before="120"/>
              <w:ind w:left="0"/>
              <w:jc w:val="center"/>
              <w:rPr>
                <w:rFonts w:ascii="黑体" w:eastAsia="黑体" w:hAnsi="黑体"/>
                <w:szCs w:val="21"/>
              </w:rPr>
            </w:pPr>
            <w:r w:rsidRPr="00684CE0">
              <w:rPr>
                <w:rFonts w:ascii="黑体" w:eastAsia="黑体" w:hAnsi="黑体" w:hint="eastAsia"/>
                <w:szCs w:val="21"/>
              </w:rPr>
              <w:t>默认值</w:t>
            </w:r>
          </w:p>
        </w:tc>
        <w:tc>
          <w:tcPr>
            <w:tcW w:w="851" w:type="dxa"/>
            <w:hideMark/>
          </w:tcPr>
          <w:p w14:paraId="6E058EB0" w14:textId="77777777" w:rsidR="004C5738" w:rsidRPr="00684CE0" w:rsidRDefault="004C5738" w:rsidP="003D5397">
            <w:pPr>
              <w:spacing w:before="120"/>
              <w:ind w:left="0"/>
              <w:jc w:val="center"/>
              <w:rPr>
                <w:rFonts w:ascii="黑体" w:eastAsia="黑体" w:hAnsi="黑体"/>
                <w:szCs w:val="21"/>
              </w:rPr>
            </w:pPr>
            <w:r w:rsidRPr="00684CE0">
              <w:rPr>
                <w:rFonts w:ascii="黑体" w:eastAsia="黑体" w:hAnsi="黑体" w:hint="eastAsia"/>
                <w:szCs w:val="21"/>
              </w:rPr>
              <w:t>范围</w:t>
            </w:r>
          </w:p>
        </w:tc>
        <w:tc>
          <w:tcPr>
            <w:tcW w:w="5244" w:type="dxa"/>
            <w:hideMark/>
          </w:tcPr>
          <w:p w14:paraId="663FF636" w14:textId="77777777" w:rsidR="004C5738" w:rsidRPr="00684CE0" w:rsidRDefault="004C5738" w:rsidP="003D5397">
            <w:pPr>
              <w:spacing w:before="120"/>
              <w:ind w:left="0"/>
              <w:jc w:val="center"/>
              <w:rPr>
                <w:rFonts w:ascii="黑体" w:eastAsia="黑体" w:hAnsi="黑体"/>
                <w:szCs w:val="21"/>
              </w:rPr>
            </w:pPr>
            <w:r w:rsidRPr="00684CE0">
              <w:rPr>
                <w:rFonts w:ascii="黑体" w:eastAsia="黑体" w:hAnsi="黑体" w:hint="eastAsia"/>
                <w:szCs w:val="21"/>
              </w:rPr>
              <w:t>备注</w:t>
            </w:r>
          </w:p>
        </w:tc>
      </w:tr>
      <w:tr w:rsidR="004C5738" w:rsidRPr="00684CE0" w14:paraId="1B342749" w14:textId="77777777" w:rsidTr="003D5397">
        <w:trPr>
          <w:trHeight w:val="330"/>
        </w:trPr>
        <w:tc>
          <w:tcPr>
            <w:tcW w:w="851" w:type="dxa"/>
            <w:hideMark/>
          </w:tcPr>
          <w:p w14:paraId="1DE7CD08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>
              <w:rPr>
                <w:rFonts w:eastAsiaTheme="minorEastAsia"/>
                <w:sz w:val="18"/>
                <w:szCs w:val="18"/>
              </w:rPr>
              <w:t>P</w:t>
            </w:r>
            <w:r w:rsidRPr="000065E3">
              <w:rPr>
                <w:rFonts w:eastAsiaTheme="minorEastAsia"/>
                <w:sz w:val="18"/>
                <w:szCs w:val="18"/>
              </w:rPr>
              <w:t>-1</w:t>
            </w:r>
          </w:p>
        </w:tc>
        <w:tc>
          <w:tcPr>
            <w:tcW w:w="2410" w:type="dxa"/>
            <w:hideMark/>
          </w:tcPr>
          <w:p w14:paraId="60B17A81" w14:textId="77777777" w:rsidR="004C5738" w:rsidRPr="000065E3" w:rsidRDefault="004C5738" w:rsidP="003D5397">
            <w:pPr>
              <w:spacing w:before="120"/>
              <w:ind w:left="0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开闸速度</w:t>
            </w:r>
          </w:p>
        </w:tc>
        <w:tc>
          <w:tcPr>
            <w:tcW w:w="850" w:type="dxa"/>
            <w:hideMark/>
          </w:tcPr>
          <w:p w14:paraId="13B59576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>
              <w:rPr>
                <w:rFonts w:eastAsiaTheme="minorEastAsia"/>
                <w:sz w:val="18"/>
                <w:szCs w:val="18"/>
              </w:rPr>
              <w:t>65</w:t>
            </w:r>
          </w:p>
        </w:tc>
        <w:tc>
          <w:tcPr>
            <w:tcW w:w="851" w:type="dxa"/>
            <w:hideMark/>
          </w:tcPr>
          <w:p w14:paraId="3833873D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 w:rsidRPr="000065E3">
              <w:rPr>
                <w:rFonts w:eastAsiaTheme="minorEastAsia"/>
                <w:sz w:val="18"/>
                <w:szCs w:val="18"/>
              </w:rPr>
              <w:t>0-95</w:t>
            </w:r>
          </w:p>
        </w:tc>
        <w:tc>
          <w:tcPr>
            <w:tcW w:w="5244" w:type="dxa"/>
            <w:hideMark/>
          </w:tcPr>
          <w:p w14:paraId="2BD811EB" w14:textId="77777777" w:rsidR="004C5738" w:rsidRPr="000065E3" w:rsidRDefault="004C5738" w:rsidP="003D5397">
            <w:pPr>
              <w:spacing w:before="120"/>
              <w:ind w:left="0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数值越大速度越快</w:t>
            </w:r>
          </w:p>
        </w:tc>
      </w:tr>
      <w:tr w:rsidR="004C5738" w:rsidRPr="00684CE0" w14:paraId="5E462009" w14:textId="77777777" w:rsidTr="003D5397">
        <w:trPr>
          <w:trHeight w:val="330"/>
        </w:trPr>
        <w:tc>
          <w:tcPr>
            <w:tcW w:w="851" w:type="dxa"/>
            <w:hideMark/>
          </w:tcPr>
          <w:p w14:paraId="3AD3D6DD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>
              <w:rPr>
                <w:rFonts w:eastAsiaTheme="minorEastAsia"/>
                <w:sz w:val="18"/>
                <w:szCs w:val="18"/>
              </w:rPr>
              <w:t>P</w:t>
            </w:r>
            <w:r w:rsidRPr="000065E3">
              <w:rPr>
                <w:rFonts w:eastAsiaTheme="minorEastAsia"/>
                <w:sz w:val="18"/>
                <w:szCs w:val="18"/>
              </w:rPr>
              <w:t>-2</w:t>
            </w:r>
          </w:p>
        </w:tc>
        <w:tc>
          <w:tcPr>
            <w:tcW w:w="2410" w:type="dxa"/>
            <w:hideMark/>
          </w:tcPr>
          <w:p w14:paraId="6BE6B0BA" w14:textId="77777777" w:rsidR="004C5738" w:rsidRPr="000065E3" w:rsidRDefault="004C5738" w:rsidP="003D5397">
            <w:pPr>
              <w:spacing w:before="120"/>
              <w:ind w:left="0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关闸速度</w:t>
            </w:r>
          </w:p>
        </w:tc>
        <w:tc>
          <w:tcPr>
            <w:tcW w:w="850" w:type="dxa"/>
            <w:hideMark/>
          </w:tcPr>
          <w:p w14:paraId="0C16C49D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>
              <w:rPr>
                <w:rFonts w:eastAsiaTheme="minorEastAsia"/>
                <w:sz w:val="18"/>
                <w:szCs w:val="18"/>
              </w:rPr>
              <w:t>45</w:t>
            </w:r>
          </w:p>
        </w:tc>
        <w:tc>
          <w:tcPr>
            <w:tcW w:w="851" w:type="dxa"/>
            <w:hideMark/>
          </w:tcPr>
          <w:p w14:paraId="60816405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 w:rsidRPr="000065E3">
              <w:rPr>
                <w:rFonts w:eastAsiaTheme="minorEastAsia"/>
                <w:sz w:val="18"/>
                <w:szCs w:val="18"/>
              </w:rPr>
              <w:t>0-95</w:t>
            </w:r>
          </w:p>
        </w:tc>
        <w:tc>
          <w:tcPr>
            <w:tcW w:w="5244" w:type="dxa"/>
            <w:hideMark/>
          </w:tcPr>
          <w:p w14:paraId="5EE6FB5E" w14:textId="77777777" w:rsidR="004C5738" w:rsidRPr="000065E3" w:rsidRDefault="004C5738" w:rsidP="003D5397">
            <w:pPr>
              <w:spacing w:before="120"/>
              <w:ind w:left="0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数值越大速度越快</w:t>
            </w:r>
          </w:p>
        </w:tc>
      </w:tr>
      <w:tr w:rsidR="004C5738" w:rsidRPr="00684CE0" w14:paraId="4A6D211D" w14:textId="77777777" w:rsidTr="003D5397">
        <w:trPr>
          <w:trHeight w:val="330"/>
        </w:trPr>
        <w:tc>
          <w:tcPr>
            <w:tcW w:w="851" w:type="dxa"/>
            <w:hideMark/>
          </w:tcPr>
          <w:p w14:paraId="4347DFC6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>
              <w:rPr>
                <w:rFonts w:eastAsiaTheme="minorEastAsia"/>
                <w:sz w:val="18"/>
                <w:szCs w:val="18"/>
              </w:rPr>
              <w:t>P</w:t>
            </w:r>
            <w:r w:rsidRPr="000065E3">
              <w:rPr>
                <w:rFonts w:eastAsiaTheme="minorEastAsia"/>
                <w:sz w:val="18"/>
                <w:szCs w:val="18"/>
              </w:rPr>
              <w:t>-3</w:t>
            </w:r>
          </w:p>
        </w:tc>
        <w:tc>
          <w:tcPr>
            <w:tcW w:w="2410" w:type="dxa"/>
            <w:hideMark/>
          </w:tcPr>
          <w:p w14:paraId="376074FD" w14:textId="77777777" w:rsidR="004C5738" w:rsidRPr="000065E3" w:rsidRDefault="004C5738" w:rsidP="003D5397">
            <w:pPr>
              <w:spacing w:before="120"/>
              <w:ind w:left="0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到位平稳度</w:t>
            </w:r>
          </w:p>
        </w:tc>
        <w:tc>
          <w:tcPr>
            <w:tcW w:w="850" w:type="dxa"/>
            <w:hideMark/>
          </w:tcPr>
          <w:p w14:paraId="0A74E162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>
              <w:rPr>
                <w:rFonts w:eastAsiaTheme="minorEastAsia"/>
                <w:sz w:val="18"/>
                <w:szCs w:val="18"/>
              </w:rPr>
              <w:t>12</w:t>
            </w:r>
          </w:p>
        </w:tc>
        <w:tc>
          <w:tcPr>
            <w:tcW w:w="851" w:type="dxa"/>
            <w:hideMark/>
          </w:tcPr>
          <w:p w14:paraId="40F72D6A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 w:rsidRPr="000065E3">
              <w:rPr>
                <w:rFonts w:eastAsiaTheme="minorEastAsia"/>
                <w:sz w:val="18"/>
                <w:szCs w:val="18"/>
              </w:rPr>
              <w:t>0-39</w:t>
            </w:r>
          </w:p>
        </w:tc>
        <w:tc>
          <w:tcPr>
            <w:tcW w:w="5244" w:type="dxa"/>
            <w:hideMark/>
          </w:tcPr>
          <w:p w14:paraId="659619EA" w14:textId="77777777" w:rsidR="004C5738" w:rsidRPr="000065E3" w:rsidRDefault="004C5738" w:rsidP="003D5397">
            <w:pPr>
              <w:spacing w:before="120"/>
              <w:ind w:left="0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数值越小越平稳，太小可能关不到位</w:t>
            </w:r>
          </w:p>
        </w:tc>
      </w:tr>
      <w:tr w:rsidR="004C5738" w:rsidRPr="00684CE0" w14:paraId="5012992A" w14:textId="77777777" w:rsidTr="003D5397">
        <w:trPr>
          <w:trHeight w:val="330"/>
        </w:trPr>
        <w:tc>
          <w:tcPr>
            <w:tcW w:w="851" w:type="dxa"/>
            <w:hideMark/>
          </w:tcPr>
          <w:p w14:paraId="579C4015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>
              <w:rPr>
                <w:rFonts w:eastAsiaTheme="minorEastAsia"/>
                <w:sz w:val="18"/>
                <w:szCs w:val="18"/>
              </w:rPr>
              <w:lastRenderedPageBreak/>
              <w:t>P</w:t>
            </w:r>
            <w:r w:rsidRPr="000065E3">
              <w:rPr>
                <w:rFonts w:eastAsiaTheme="minorEastAsia"/>
                <w:sz w:val="18"/>
                <w:szCs w:val="18"/>
              </w:rPr>
              <w:t>-4</w:t>
            </w:r>
          </w:p>
        </w:tc>
        <w:tc>
          <w:tcPr>
            <w:tcW w:w="2410" w:type="dxa"/>
            <w:hideMark/>
          </w:tcPr>
          <w:p w14:paraId="20534AB6" w14:textId="77777777" w:rsidR="004C5738" w:rsidRPr="000065E3" w:rsidRDefault="004C5738" w:rsidP="003D5397">
            <w:pPr>
              <w:spacing w:before="120"/>
              <w:ind w:left="0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防砸车灵敏度</w:t>
            </w:r>
          </w:p>
        </w:tc>
        <w:tc>
          <w:tcPr>
            <w:tcW w:w="850" w:type="dxa"/>
            <w:hideMark/>
          </w:tcPr>
          <w:p w14:paraId="3665DCDE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 w:rsidRPr="000065E3">
              <w:rPr>
                <w:rFonts w:eastAsiaTheme="minorEastAsia"/>
                <w:sz w:val="18"/>
                <w:szCs w:val="18"/>
              </w:rPr>
              <w:t>30</w:t>
            </w:r>
          </w:p>
        </w:tc>
        <w:tc>
          <w:tcPr>
            <w:tcW w:w="851" w:type="dxa"/>
            <w:hideMark/>
          </w:tcPr>
          <w:p w14:paraId="7CD705B0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 w:rsidRPr="000065E3">
              <w:rPr>
                <w:rFonts w:eastAsiaTheme="minorEastAsia"/>
                <w:sz w:val="18"/>
                <w:szCs w:val="18"/>
              </w:rPr>
              <w:t>0-255</w:t>
            </w:r>
          </w:p>
        </w:tc>
        <w:tc>
          <w:tcPr>
            <w:tcW w:w="5244" w:type="dxa"/>
            <w:hideMark/>
          </w:tcPr>
          <w:p w14:paraId="6002375B" w14:textId="77777777" w:rsidR="004C5738" w:rsidRPr="000065E3" w:rsidRDefault="004C5738" w:rsidP="003D5397">
            <w:pPr>
              <w:spacing w:before="120"/>
              <w:ind w:left="0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数值越小越灵敏，太小可能会自动抬杠</w:t>
            </w:r>
          </w:p>
        </w:tc>
      </w:tr>
      <w:tr w:rsidR="004C5738" w:rsidRPr="00684CE0" w14:paraId="0CD33291" w14:textId="77777777" w:rsidTr="003D5397">
        <w:trPr>
          <w:trHeight w:val="386"/>
        </w:trPr>
        <w:tc>
          <w:tcPr>
            <w:tcW w:w="851" w:type="dxa"/>
            <w:hideMark/>
          </w:tcPr>
          <w:p w14:paraId="748ACACE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>
              <w:rPr>
                <w:rFonts w:eastAsiaTheme="minorEastAsia"/>
                <w:sz w:val="18"/>
                <w:szCs w:val="18"/>
              </w:rPr>
              <w:t>P</w:t>
            </w:r>
            <w:r w:rsidRPr="000065E3">
              <w:rPr>
                <w:rFonts w:eastAsiaTheme="minorEastAsia"/>
                <w:sz w:val="18"/>
                <w:szCs w:val="18"/>
              </w:rPr>
              <w:t>-5</w:t>
            </w:r>
          </w:p>
        </w:tc>
        <w:tc>
          <w:tcPr>
            <w:tcW w:w="2410" w:type="dxa"/>
            <w:hideMark/>
          </w:tcPr>
          <w:p w14:paraId="0B9325EB" w14:textId="77777777" w:rsidR="004C5738" w:rsidRPr="000065E3" w:rsidRDefault="004C5738" w:rsidP="003D5397">
            <w:pPr>
              <w:spacing w:before="120"/>
              <w:ind w:left="0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力度和菜单</w:t>
            </w:r>
          </w:p>
        </w:tc>
        <w:tc>
          <w:tcPr>
            <w:tcW w:w="850" w:type="dxa"/>
            <w:hideMark/>
          </w:tcPr>
          <w:p w14:paraId="27225D33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>
              <w:rPr>
                <w:rFonts w:eastAsiaTheme="minorEastAsia"/>
                <w:sz w:val="18"/>
                <w:szCs w:val="18"/>
              </w:rPr>
              <w:t>90</w:t>
            </w:r>
          </w:p>
        </w:tc>
        <w:tc>
          <w:tcPr>
            <w:tcW w:w="851" w:type="dxa"/>
            <w:hideMark/>
          </w:tcPr>
          <w:p w14:paraId="6C5E232C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 w:rsidRPr="000065E3">
              <w:rPr>
                <w:rFonts w:eastAsiaTheme="minorEastAsia"/>
                <w:sz w:val="18"/>
                <w:szCs w:val="18"/>
              </w:rPr>
              <w:t>0-98</w:t>
            </w:r>
          </w:p>
        </w:tc>
        <w:tc>
          <w:tcPr>
            <w:tcW w:w="5244" w:type="dxa"/>
            <w:hideMark/>
          </w:tcPr>
          <w:p w14:paraId="72785148" w14:textId="77777777" w:rsidR="004C5738" w:rsidRPr="000065E3" w:rsidRDefault="004C5738" w:rsidP="003D5397">
            <w:pPr>
              <w:spacing w:before="120"/>
              <w:ind w:left="0"/>
              <w:jc w:val="left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数值越大力度越大。奇数：字母菜单、偶数数值菜单</w:t>
            </w:r>
          </w:p>
        </w:tc>
      </w:tr>
      <w:tr w:rsidR="004C5738" w:rsidRPr="00684CE0" w14:paraId="1F706941" w14:textId="77777777" w:rsidTr="003D5397">
        <w:trPr>
          <w:trHeight w:val="330"/>
        </w:trPr>
        <w:tc>
          <w:tcPr>
            <w:tcW w:w="851" w:type="dxa"/>
            <w:hideMark/>
          </w:tcPr>
          <w:p w14:paraId="1D479E73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>
              <w:rPr>
                <w:rFonts w:eastAsiaTheme="minorEastAsia"/>
                <w:sz w:val="18"/>
                <w:szCs w:val="18"/>
              </w:rPr>
              <w:t>P</w:t>
            </w:r>
            <w:r w:rsidRPr="000065E3">
              <w:rPr>
                <w:rFonts w:eastAsiaTheme="minorEastAsia"/>
                <w:sz w:val="18"/>
                <w:szCs w:val="18"/>
              </w:rPr>
              <w:t>-6</w:t>
            </w:r>
          </w:p>
        </w:tc>
        <w:tc>
          <w:tcPr>
            <w:tcW w:w="2410" w:type="dxa"/>
            <w:hideMark/>
          </w:tcPr>
          <w:p w14:paraId="5F9656FA" w14:textId="77777777" w:rsidR="004C5738" w:rsidRPr="000065E3" w:rsidRDefault="004C5738" w:rsidP="003D5397">
            <w:pPr>
              <w:spacing w:before="120"/>
              <w:ind w:left="0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水平调节</w:t>
            </w:r>
          </w:p>
        </w:tc>
        <w:tc>
          <w:tcPr>
            <w:tcW w:w="850" w:type="dxa"/>
            <w:hideMark/>
          </w:tcPr>
          <w:p w14:paraId="25938D50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>
              <w:rPr>
                <w:rFonts w:eastAsiaTheme="minorEastAsia"/>
                <w:sz w:val="18"/>
                <w:szCs w:val="18"/>
              </w:rPr>
              <w:t>9</w:t>
            </w:r>
          </w:p>
        </w:tc>
        <w:tc>
          <w:tcPr>
            <w:tcW w:w="851" w:type="dxa"/>
            <w:hideMark/>
          </w:tcPr>
          <w:p w14:paraId="28A0FD65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 w:rsidRPr="000065E3">
              <w:rPr>
                <w:rFonts w:eastAsiaTheme="minorEastAsia"/>
                <w:sz w:val="18"/>
                <w:szCs w:val="18"/>
              </w:rPr>
              <w:t>0-255</w:t>
            </w:r>
          </w:p>
        </w:tc>
        <w:tc>
          <w:tcPr>
            <w:tcW w:w="5244" w:type="dxa"/>
            <w:hideMark/>
          </w:tcPr>
          <w:p w14:paraId="4325E289" w14:textId="77777777" w:rsidR="004C5738" w:rsidRPr="000065E3" w:rsidRDefault="004C5738" w:rsidP="003D5397">
            <w:pPr>
              <w:spacing w:before="120"/>
              <w:ind w:left="0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数值越小</w:t>
            </w:r>
            <w:proofErr w:type="gramStart"/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闸杆角度</w:t>
            </w:r>
            <w:proofErr w:type="gramEnd"/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越小</w:t>
            </w:r>
          </w:p>
        </w:tc>
      </w:tr>
      <w:tr w:rsidR="004C5738" w:rsidRPr="00684CE0" w14:paraId="5F6DF4A3" w14:textId="77777777" w:rsidTr="003D5397">
        <w:trPr>
          <w:trHeight w:val="585"/>
        </w:trPr>
        <w:tc>
          <w:tcPr>
            <w:tcW w:w="851" w:type="dxa"/>
            <w:hideMark/>
          </w:tcPr>
          <w:p w14:paraId="3682A108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>
              <w:rPr>
                <w:rFonts w:eastAsiaTheme="minorEastAsia"/>
                <w:sz w:val="18"/>
                <w:szCs w:val="18"/>
              </w:rPr>
              <w:t>P</w:t>
            </w:r>
            <w:r w:rsidRPr="000065E3">
              <w:rPr>
                <w:rFonts w:eastAsiaTheme="minorEastAsia"/>
                <w:sz w:val="18"/>
                <w:szCs w:val="18"/>
              </w:rPr>
              <w:t>-7</w:t>
            </w:r>
          </w:p>
        </w:tc>
        <w:tc>
          <w:tcPr>
            <w:tcW w:w="2410" w:type="dxa"/>
            <w:hideMark/>
          </w:tcPr>
          <w:p w14:paraId="4C686F25" w14:textId="77777777" w:rsidR="004C5738" w:rsidRPr="000065E3" w:rsidRDefault="004C5738" w:rsidP="003D5397">
            <w:pPr>
              <w:spacing w:before="120"/>
              <w:ind w:left="0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老化测试模式</w:t>
            </w:r>
          </w:p>
        </w:tc>
        <w:tc>
          <w:tcPr>
            <w:tcW w:w="850" w:type="dxa"/>
            <w:hideMark/>
          </w:tcPr>
          <w:p w14:paraId="5D7CC3F8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 w:rsidRPr="000065E3">
              <w:rPr>
                <w:rFonts w:eastAsiaTheme="minorEastAsia"/>
                <w:sz w:val="18"/>
                <w:szCs w:val="18"/>
              </w:rPr>
              <w:t>0</w:t>
            </w:r>
          </w:p>
        </w:tc>
        <w:tc>
          <w:tcPr>
            <w:tcW w:w="851" w:type="dxa"/>
            <w:hideMark/>
          </w:tcPr>
          <w:p w14:paraId="1676DFA8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 w:rsidRPr="000065E3">
              <w:rPr>
                <w:rFonts w:eastAsiaTheme="minorEastAsia"/>
                <w:sz w:val="18"/>
                <w:szCs w:val="18"/>
              </w:rPr>
              <w:t>0-255</w:t>
            </w:r>
          </w:p>
        </w:tc>
        <w:tc>
          <w:tcPr>
            <w:tcW w:w="5244" w:type="dxa"/>
            <w:hideMark/>
          </w:tcPr>
          <w:p w14:paraId="696EEC59" w14:textId="77777777" w:rsidR="004C5738" w:rsidRPr="000065E3" w:rsidRDefault="004C5738" w:rsidP="003D5397">
            <w:pPr>
              <w:spacing w:before="120"/>
              <w:ind w:left="0"/>
              <w:jc w:val="left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0：手动 1：自动，1-5为自动运行时间间隔，1</w:t>
            </w:r>
            <w:r>
              <w:rPr>
                <w:rFonts w:asciiTheme="minorEastAsia" w:eastAsiaTheme="minorEastAsia" w:hAnsiTheme="minorEastAsia" w:hint="eastAsia"/>
                <w:sz w:val="18"/>
                <w:szCs w:val="18"/>
              </w:rPr>
              <w:t>为最快，</w:t>
            </w:r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5</w:t>
            </w:r>
            <w:r>
              <w:rPr>
                <w:rFonts w:asciiTheme="minorEastAsia" w:eastAsiaTheme="minorEastAsia" w:hAnsiTheme="minorEastAsia" w:hint="eastAsia"/>
                <w:sz w:val="18"/>
                <w:szCs w:val="18"/>
              </w:rPr>
              <w:t>为最慢，</w:t>
            </w:r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6为半行程运行</w:t>
            </w:r>
          </w:p>
        </w:tc>
      </w:tr>
      <w:tr w:rsidR="004C5738" w:rsidRPr="00684CE0" w14:paraId="6477AA12" w14:textId="77777777" w:rsidTr="003D5397">
        <w:trPr>
          <w:trHeight w:val="319"/>
        </w:trPr>
        <w:tc>
          <w:tcPr>
            <w:tcW w:w="851" w:type="dxa"/>
            <w:hideMark/>
          </w:tcPr>
          <w:p w14:paraId="184EF70C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>
              <w:rPr>
                <w:rFonts w:eastAsiaTheme="minorEastAsia"/>
                <w:sz w:val="18"/>
                <w:szCs w:val="18"/>
              </w:rPr>
              <w:t>P</w:t>
            </w:r>
            <w:r w:rsidRPr="000065E3">
              <w:rPr>
                <w:rFonts w:eastAsiaTheme="minorEastAsia"/>
                <w:sz w:val="18"/>
                <w:szCs w:val="18"/>
              </w:rPr>
              <w:t>-8</w:t>
            </w:r>
          </w:p>
        </w:tc>
        <w:tc>
          <w:tcPr>
            <w:tcW w:w="2410" w:type="dxa"/>
            <w:hideMark/>
          </w:tcPr>
          <w:p w14:paraId="28683511" w14:textId="77777777" w:rsidR="004C5738" w:rsidRPr="000065E3" w:rsidRDefault="004C5738" w:rsidP="003D5397">
            <w:pPr>
              <w:spacing w:before="120"/>
              <w:ind w:left="0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开闸计数功能</w:t>
            </w:r>
          </w:p>
        </w:tc>
        <w:tc>
          <w:tcPr>
            <w:tcW w:w="850" w:type="dxa"/>
            <w:hideMark/>
          </w:tcPr>
          <w:p w14:paraId="40C89F5F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>
              <w:rPr>
                <w:rFonts w:eastAsiaTheme="minorEastAsia"/>
                <w:sz w:val="18"/>
                <w:szCs w:val="18"/>
              </w:rPr>
              <w:t>0</w:t>
            </w:r>
          </w:p>
        </w:tc>
        <w:tc>
          <w:tcPr>
            <w:tcW w:w="851" w:type="dxa"/>
            <w:hideMark/>
          </w:tcPr>
          <w:p w14:paraId="6B96E350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 w:rsidRPr="000065E3">
              <w:rPr>
                <w:rFonts w:eastAsiaTheme="minorEastAsia"/>
                <w:sz w:val="18"/>
                <w:szCs w:val="18"/>
              </w:rPr>
              <w:t>0-4</w:t>
            </w:r>
          </w:p>
        </w:tc>
        <w:tc>
          <w:tcPr>
            <w:tcW w:w="5244" w:type="dxa"/>
            <w:hideMark/>
          </w:tcPr>
          <w:p w14:paraId="169B722B" w14:textId="77777777" w:rsidR="004C5738" w:rsidRPr="000065E3" w:rsidRDefault="004C5738" w:rsidP="003D5397">
            <w:pPr>
              <w:spacing w:before="120"/>
              <w:ind w:left="0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0065E3">
              <w:rPr>
                <w:rFonts w:asciiTheme="minorEastAsia" w:eastAsiaTheme="minorEastAsia" w:hAnsiTheme="minorEastAsia"/>
                <w:sz w:val="18"/>
                <w:szCs w:val="18"/>
              </w:rPr>
              <w:t>0</w:t>
            </w:r>
            <w:r>
              <w:rPr>
                <w:rFonts w:asciiTheme="minorEastAsia" w:eastAsiaTheme="minorEastAsia" w:hAnsiTheme="minorEastAsia" w:hint="eastAsia"/>
                <w:sz w:val="18"/>
                <w:szCs w:val="18"/>
              </w:rPr>
              <w:t xml:space="preserve">：不带计数 </w:t>
            </w:r>
            <w:r w:rsidRPr="000065E3">
              <w:rPr>
                <w:rFonts w:asciiTheme="minorEastAsia" w:eastAsiaTheme="minorEastAsia" w:hAnsiTheme="minorEastAsia"/>
                <w:sz w:val="18"/>
                <w:szCs w:val="18"/>
              </w:rPr>
              <w:t>1</w:t>
            </w:r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：带计数</w:t>
            </w:r>
            <w:r>
              <w:rPr>
                <w:rFonts w:asciiTheme="minorEastAsia" w:eastAsiaTheme="minorEastAsia" w:hAnsiTheme="minorEastAsia" w:hint="eastAsia"/>
                <w:sz w:val="18"/>
                <w:szCs w:val="18"/>
              </w:rPr>
              <w:t xml:space="preserve"> </w:t>
            </w:r>
            <w:r w:rsidRPr="000065E3">
              <w:rPr>
                <w:rFonts w:asciiTheme="minorEastAsia" w:eastAsiaTheme="minorEastAsia" w:hAnsiTheme="minorEastAsia"/>
                <w:sz w:val="18"/>
                <w:szCs w:val="18"/>
              </w:rPr>
              <w:t>4</w:t>
            </w:r>
            <w:r>
              <w:rPr>
                <w:rFonts w:asciiTheme="minorEastAsia" w:eastAsiaTheme="minorEastAsia" w:hAnsiTheme="minorEastAsia" w:hint="eastAsia"/>
                <w:sz w:val="18"/>
                <w:szCs w:val="18"/>
              </w:rPr>
              <w:t>：车队</w:t>
            </w:r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模式</w:t>
            </w:r>
          </w:p>
        </w:tc>
      </w:tr>
      <w:tr w:rsidR="004C5738" w:rsidRPr="00684CE0" w14:paraId="78F26929" w14:textId="77777777" w:rsidTr="003D5397">
        <w:trPr>
          <w:trHeight w:val="330"/>
        </w:trPr>
        <w:tc>
          <w:tcPr>
            <w:tcW w:w="851" w:type="dxa"/>
            <w:hideMark/>
          </w:tcPr>
          <w:p w14:paraId="5DC45532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>
              <w:rPr>
                <w:rFonts w:eastAsiaTheme="minorEastAsia"/>
                <w:sz w:val="18"/>
                <w:szCs w:val="18"/>
              </w:rPr>
              <w:t>P</w:t>
            </w:r>
            <w:r w:rsidRPr="000065E3">
              <w:rPr>
                <w:rFonts w:eastAsiaTheme="minorEastAsia"/>
                <w:sz w:val="18"/>
                <w:szCs w:val="18"/>
              </w:rPr>
              <w:t>-9</w:t>
            </w:r>
          </w:p>
        </w:tc>
        <w:tc>
          <w:tcPr>
            <w:tcW w:w="2410" w:type="dxa"/>
            <w:hideMark/>
          </w:tcPr>
          <w:p w14:paraId="50054524" w14:textId="77777777" w:rsidR="004C5738" w:rsidRPr="000065E3" w:rsidRDefault="004C5738" w:rsidP="003D5397">
            <w:pPr>
              <w:spacing w:before="120"/>
              <w:ind w:left="0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垂直调节</w:t>
            </w:r>
          </w:p>
        </w:tc>
        <w:tc>
          <w:tcPr>
            <w:tcW w:w="850" w:type="dxa"/>
            <w:hideMark/>
          </w:tcPr>
          <w:p w14:paraId="753A5815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>
              <w:rPr>
                <w:rFonts w:eastAsiaTheme="minorEastAsia"/>
                <w:sz w:val="18"/>
                <w:szCs w:val="18"/>
              </w:rPr>
              <w:t>9</w:t>
            </w:r>
          </w:p>
        </w:tc>
        <w:tc>
          <w:tcPr>
            <w:tcW w:w="851" w:type="dxa"/>
            <w:hideMark/>
          </w:tcPr>
          <w:p w14:paraId="5A520DF2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 w:rsidRPr="000065E3">
              <w:rPr>
                <w:rFonts w:eastAsiaTheme="minorEastAsia"/>
                <w:sz w:val="18"/>
                <w:szCs w:val="18"/>
              </w:rPr>
              <w:t>0-255</w:t>
            </w:r>
          </w:p>
        </w:tc>
        <w:tc>
          <w:tcPr>
            <w:tcW w:w="5244" w:type="dxa"/>
            <w:hideMark/>
          </w:tcPr>
          <w:p w14:paraId="18EDE18C" w14:textId="77777777" w:rsidR="004C5738" w:rsidRPr="000065E3" w:rsidRDefault="004C5738" w:rsidP="003D5397">
            <w:pPr>
              <w:spacing w:before="120"/>
              <w:ind w:left="0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数值越小</w:t>
            </w:r>
            <w:r>
              <w:rPr>
                <w:rFonts w:asciiTheme="minorEastAsia" w:eastAsiaTheme="minorEastAsia" w:hAnsiTheme="minorEastAsia" w:hint="eastAsia"/>
                <w:sz w:val="18"/>
                <w:szCs w:val="18"/>
              </w:rPr>
              <w:t>落杆</w:t>
            </w:r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开启角度越小</w:t>
            </w:r>
          </w:p>
        </w:tc>
      </w:tr>
      <w:tr w:rsidR="004C5738" w:rsidRPr="00684CE0" w14:paraId="53AA7688" w14:textId="77777777" w:rsidTr="003D5397">
        <w:trPr>
          <w:trHeight w:val="330"/>
        </w:trPr>
        <w:tc>
          <w:tcPr>
            <w:tcW w:w="851" w:type="dxa"/>
            <w:hideMark/>
          </w:tcPr>
          <w:p w14:paraId="06B937AB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>
              <w:rPr>
                <w:rFonts w:eastAsiaTheme="minorEastAsia"/>
                <w:sz w:val="18"/>
                <w:szCs w:val="18"/>
              </w:rPr>
              <w:t>P</w:t>
            </w:r>
            <w:r w:rsidRPr="000065E3">
              <w:rPr>
                <w:rFonts w:eastAsiaTheme="minorEastAsia"/>
                <w:sz w:val="18"/>
                <w:szCs w:val="18"/>
              </w:rPr>
              <w:t>-L</w:t>
            </w:r>
          </w:p>
        </w:tc>
        <w:tc>
          <w:tcPr>
            <w:tcW w:w="2410" w:type="dxa"/>
            <w:hideMark/>
          </w:tcPr>
          <w:p w14:paraId="0A9952A6" w14:textId="77777777" w:rsidR="004C5738" w:rsidRPr="000065E3" w:rsidRDefault="004C5738" w:rsidP="003D5397">
            <w:pPr>
              <w:spacing w:before="120"/>
              <w:ind w:left="0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第一段开闸减速行程</w:t>
            </w:r>
          </w:p>
        </w:tc>
        <w:tc>
          <w:tcPr>
            <w:tcW w:w="850" w:type="dxa"/>
            <w:hideMark/>
          </w:tcPr>
          <w:p w14:paraId="37044E45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>
              <w:rPr>
                <w:rFonts w:eastAsiaTheme="minorEastAsia"/>
                <w:sz w:val="18"/>
                <w:szCs w:val="18"/>
              </w:rPr>
              <w:t>75</w:t>
            </w:r>
          </w:p>
        </w:tc>
        <w:tc>
          <w:tcPr>
            <w:tcW w:w="851" w:type="dxa"/>
            <w:hideMark/>
          </w:tcPr>
          <w:p w14:paraId="3B3B8E19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 w:rsidRPr="000065E3">
              <w:rPr>
                <w:rFonts w:eastAsiaTheme="minorEastAsia"/>
                <w:sz w:val="18"/>
                <w:szCs w:val="18"/>
              </w:rPr>
              <w:t>0-94</w:t>
            </w:r>
          </w:p>
        </w:tc>
        <w:tc>
          <w:tcPr>
            <w:tcW w:w="5244" w:type="dxa"/>
            <w:hideMark/>
          </w:tcPr>
          <w:p w14:paraId="76C73789" w14:textId="77777777" w:rsidR="004C5738" w:rsidRPr="000065E3" w:rsidRDefault="004C5738" w:rsidP="003D5397">
            <w:pPr>
              <w:spacing w:before="120"/>
              <w:ind w:left="0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数值越小开减速行程越小</w:t>
            </w:r>
          </w:p>
        </w:tc>
      </w:tr>
      <w:tr w:rsidR="004C5738" w:rsidRPr="00684CE0" w14:paraId="407935DF" w14:textId="77777777" w:rsidTr="003D5397">
        <w:trPr>
          <w:trHeight w:val="330"/>
        </w:trPr>
        <w:tc>
          <w:tcPr>
            <w:tcW w:w="851" w:type="dxa"/>
            <w:hideMark/>
          </w:tcPr>
          <w:p w14:paraId="4D9231AC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>
              <w:rPr>
                <w:rFonts w:eastAsiaTheme="minorEastAsia"/>
                <w:sz w:val="18"/>
                <w:szCs w:val="18"/>
              </w:rPr>
              <w:t>P</w:t>
            </w:r>
            <w:r w:rsidRPr="000065E3">
              <w:rPr>
                <w:rFonts w:eastAsiaTheme="minorEastAsia"/>
                <w:sz w:val="18"/>
                <w:szCs w:val="18"/>
              </w:rPr>
              <w:t>-b</w:t>
            </w:r>
          </w:p>
        </w:tc>
        <w:tc>
          <w:tcPr>
            <w:tcW w:w="2410" w:type="dxa"/>
            <w:hideMark/>
          </w:tcPr>
          <w:p w14:paraId="7C886D65" w14:textId="77777777" w:rsidR="004C5738" w:rsidRPr="000065E3" w:rsidRDefault="004C5738" w:rsidP="003D5397">
            <w:pPr>
              <w:spacing w:before="120"/>
              <w:ind w:left="0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第一段关闸减速行程</w:t>
            </w:r>
          </w:p>
        </w:tc>
        <w:tc>
          <w:tcPr>
            <w:tcW w:w="850" w:type="dxa"/>
            <w:hideMark/>
          </w:tcPr>
          <w:p w14:paraId="18D9BAB3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>
              <w:rPr>
                <w:rFonts w:eastAsiaTheme="minorEastAsia"/>
                <w:sz w:val="18"/>
                <w:szCs w:val="18"/>
              </w:rPr>
              <w:t>75</w:t>
            </w:r>
          </w:p>
        </w:tc>
        <w:tc>
          <w:tcPr>
            <w:tcW w:w="851" w:type="dxa"/>
            <w:hideMark/>
          </w:tcPr>
          <w:p w14:paraId="73DC1401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 w:rsidRPr="000065E3">
              <w:rPr>
                <w:rFonts w:eastAsiaTheme="minorEastAsia"/>
                <w:sz w:val="18"/>
                <w:szCs w:val="18"/>
              </w:rPr>
              <w:t>0-94</w:t>
            </w:r>
          </w:p>
        </w:tc>
        <w:tc>
          <w:tcPr>
            <w:tcW w:w="5244" w:type="dxa"/>
            <w:hideMark/>
          </w:tcPr>
          <w:p w14:paraId="5CF8664B" w14:textId="77777777" w:rsidR="004C5738" w:rsidRPr="000065E3" w:rsidRDefault="004C5738" w:rsidP="003D5397">
            <w:pPr>
              <w:spacing w:before="120"/>
              <w:ind w:left="0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数值越小关减速行程越小</w:t>
            </w:r>
          </w:p>
        </w:tc>
      </w:tr>
      <w:tr w:rsidR="004C5738" w:rsidRPr="00684CE0" w14:paraId="645FA9FE" w14:textId="77777777" w:rsidTr="003D5397">
        <w:trPr>
          <w:trHeight w:val="330"/>
        </w:trPr>
        <w:tc>
          <w:tcPr>
            <w:tcW w:w="851" w:type="dxa"/>
            <w:hideMark/>
          </w:tcPr>
          <w:p w14:paraId="051471B3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>
              <w:rPr>
                <w:rFonts w:eastAsiaTheme="minorEastAsia"/>
                <w:sz w:val="18"/>
                <w:szCs w:val="18"/>
              </w:rPr>
              <w:t>P</w:t>
            </w:r>
            <w:r w:rsidRPr="000065E3">
              <w:rPr>
                <w:rFonts w:eastAsiaTheme="minorEastAsia"/>
                <w:sz w:val="18"/>
                <w:szCs w:val="18"/>
              </w:rPr>
              <w:t>-c</w:t>
            </w:r>
          </w:p>
        </w:tc>
        <w:tc>
          <w:tcPr>
            <w:tcW w:w="2410" w:type="dxa"/>
            <w:hideMark/>
          </w:tcPr>
          <w:p w14:paraId="7C5A90A7" w14:textId="77777777" w:rsidR="004C5738" w:rsidRPr="000065E3" w:rsidRDefault="004C5738" w:rsidP="003D5397">
            <w:pPr>
              <w:spacing w:before="120"/>
              <w:ind w:left="0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防砸车力度</w:t>
            </w:r>
          </w:p>
        </w:tc>
        <w:tc>
          <w:tcPr>
            <w:tcW w:w="850" w:type="dxa"/>
            <w:hideMark/>
          </w:tcPr>
          <w:p w14:paraId="396C5273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 w:rsidRPr="000065E3">
              <w:rPr>
                <w:rFonts w:eastAsiaTheme="minorEastAsia"/>
                <w:sz w:val="18"/>
                <w:szCs w:val="18"/>
              </w:rPr>
              <w:t>50</w:t>
            </w:r>
          </w:p>
        </w:tc>
        <w:tc>
          <w:tcPr>
            <w:tcW w:w="851" w:type="dxa"/>
            <w:hideMark/>
          </w:tcPr>
          <w:p w14:paraId="0BA3E251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 w:rsidRPr="000065E3">
              <w:rPr>
                <w:rFonts w:eastAsiaTheme="minorEastAsia"/>
                <w:sz w:val="18"/>
                <w:szCs w:val="18"/>
              </w:rPr>
              <w:t>0-255</w:t>
            </w:r>
          </w:p>
        </w:tc>
        <w:tc>
          <w:tcPr>
            <w:tcW w:w="5244" w:type="dxa"/>
            <w:hideMark/>
          </w:tcPr>
          <w:p w14:paraId="292DFD6B" w14:textId="77777777" w:rsidR="004C5738" w:rsidRPr="000065E3" w:rsidRDefault="004C5738" w:rsidP="003D5397">
            <w:pPr>
              <w:spacing w:before="120"/>
              <w:ind w:left="0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数值越大防砸车力度越大，数值大于</w:t>
            </w:r>
            <w:r w:rsidRPr="000065E3">
              <w:rPr>
                <w:rFonts w:asciiTheme="minorEastAsia" w:eastAsiaTheme="minorEastAsia" w:hAnsiTheme="minorEastAsia"/>
                <w:sz w:val="18"/>
                <w:szCs w:val="18"/>
              </w:rPr>
              <w:t>100</w:t>
            </w:r>
            <w:proofErr w:type="gramStart"/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防闸取消</w:t>
            </w:r>
            <w:proofErr w:type="gramEnd"/>
          </w:p>
        </w:tc>
      </w:tr>
      <w:tr w:rsidR="004C5738" w:rsidRPr="00684CE0" w14:paraId="51C60783" w14:textId="77777777" w:rsidTr="003D5397">
        <w:trPr>
          <w:trHeight w:val="330"/>
        </w:trPr>
        <w:tc>
          <w:tcPr>
            <w:tcW w:w="851" w:type="dxa"/>
            <w:hideMark/>
          </w:tcPr>
          <w:p w14:paraId="450950FC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>
              <w:rPr>
                <w:rFonts w:eastAsiaTheme="minorEastAsia"/>
                <w:sz w:val="18"/>
                <w:szCs w:val="18"/>
              </w:rPr>
              <w:t>P</w:t>
            </w:r>
            <w:r w:rsidRPr="000065E3">
              <w:rPr>
                <w:rFonts w:eastAsiaTheme="minorEastAsia"/>
                <w:sz w:val="18"/>
                <w:szCs w:val="18"/>
              </w:rPr>
              <w:t>-d</w:t>
            </w:r>
          </w:p>
        </w:tc>
        <w:tc>
          <w:tcPr>
            <w:tcW w:w="2410" w:type="dxa"/>
            <w:hideMark/>
          </w:tcPr>
          <w:p w14:paraId="1174B9FA" w14:textId="77777777" w:rsidR="004C5738" w:rsidRPr="000065E3" w:rsidRDefault="004C5738" w:rsidP="003D5397">
            <w:pPr>
              <w:spacing w:before="120"/>
              <w:ind w:left="0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道闸机芯正反转模式</w:t>
            </w:r>
          </w:p>
        </w:tc>
        <w:tc>
          <w:tcPr>
            <w:tcW w:w="850" w:type="dxa"/>
            <w:hideMark/>
          </w:tcPr>
          <w:p w14:paraId="460F6AE9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 w:rsidRPr="000065E3">
              <w:rPr>
                <w:rFonts w:eastAsiaTheme="minorEastAsia"/>
                <w:sz w:val="18"/>
                <w:szCs w:val="18"/>
              </w:rPr>
              <w:t>1</w:t>
            </w:r>
          </w:p>
        </w:tc>
        <w:tc>
          <w:tcPr>
            <w:tcW w:w="851" w:type="dxa"/>
            <w:hideMark/>
          </w:tcPr>
          <w:p w14:paraId="5885443C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 w:rsidRPr="000065E3">
              <w:rPr>
                <w:rFonts w:eastAsiaTheme="minorEastAsia"/>
                <w:sz w:val="18"/>
                <w:szCs w:val="18"/>
              </w:rPr>
              <w:t>0-3</w:t>
            </w:r>
          </w:p>
        </w:tc>
        <w:tc>
          <w:tcPr>
            <w:tcW w:w="5244" w:type="dxa"/>
            <w:hideMark/>
          </w:tcPr>
          <w:p w14:paraId="0B97989A" w14:textId="77777777" w:rsidR="004C5738" w:rsidRPr="000065E3" w:rsidRDefault="004C5738" w:rsidP="003D5397">
            <w:pPr>
              <w:spacing w:before="120"/>
              <w:ind w:left="0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0065E3">
              <w:rPr>
                <w:rFonts w:asciiTheme="minorEastAsia" w:eastAsiaTheme="minorEastAsia" w:hAnsiTheme="minorEastAsia"/>
                <w:sz w:val="18"/>
                <w:szCs w:val="18"/>
              </w:rPr>
              <w:t>0/3:</w:t>
            </w:r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同款电机左右运行方向；</w:t>
            </w:r>
            <w:r w:rsidRPr="000065E3">
              <w:rPr>
                <w:rFonts w:asciiTheme="minorEastAsia" w:eastAsiaTheme="minorEastAsia" w:hAnsiTheme="minorEastAsia"/>
                <w:sz w:val="18"/>
                <w:szCs w:val="18"/>
              </w:rPr>
              <w:t>1/2:</w:t>
            </w:r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同款电机左右运行方向</w:t>
            </w:r>
          </w:p>
        </w:tc>
      </w:tr>
      <w:tr w:rsidR="004C5738" w:rsidRPr="00684CE0" w14:paraId="378DCA7A" w14:textId="77777777" w:rsidTr="003D5397">
        <w:trPr>
          <w:trHeight w:val="645"/>
        </w:trPr>
        <w:tc>
          <w:tcPr>
            <w:tcW w:w="851" w:type="dxa"/>
            <w:hideMark/>
          </w:tcPr>
          <w:p w14:paraId="351B15F1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>
              <w:rPr>
                <w:rFonts w:eastAsiaTheme="minorEastAsia"/>
                <w:sz w:val="18"/>
                <w:szCs w:val="18"/>
              </w:rPr>
              <w:t>P</w:t>
            </w:r>
            <w:r w:rsidRPr="000065E3">
              <w:rPr>
                <w:rFonts w:eastAsiaTheme="minorEastAsia"/>
                <w:sz w:val="18"/>
                <w:szCs w:val="18"/>
              </w:rPr>
              <w:t>-E</w:t>
            </w:r>
          </w:p>
        </w:tc>
        <w:tc>
          <w:tcPr>
            <w:tcW w:w="2410" w:type="dxa"/>
            <w:hideMark/>
          </w:tcPr>
          <w:p w14:paraId="6B2580DC" w14:textId="77777777" w:rsidR="004C5738" w:rsidRPr="000065E3" w:rsidRDefault="004C5738" w:rsidP="003D5397">
            <w:pPr>
              <w:spacing w:before="120"/>
              <w:ind w:left="0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关闸方向自</w:t>
            </w:r>
            <w:proofErr w:type="gramStart"/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检运行</w:t>
            </w:r>
            <w:proofErr w:type="gramEnd"/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速度</w:t>
            </w:r>
          </w:p>
        </w:tc>
        <w:tc>
          <w:tcPr>
            <w:tcW w:w="850" w:type="dxa"/>
            <w:hideMark/>
          </w:tcPr>
          <w:p w14:paraId="18CD6E9C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>
              <w:rPr>
                <w:rFonts w:eastAsiaTheme="minorEastAsia"/>
                <w:sz w:val="18"/>
                <w:szCs w:val="18"/>
              </w:rPr>
              <w:t>25</w:t>
            </w:r>
          </w:p>
        </w:tc>
        <w:tc>
          <w:tcPr>
            <w:tcW w:w="851" w:type="dxa"/>
            <w:hideMark/>
          </w:tcPr>
          <w:p w14:paraId="1C1925B9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 w:rsidRPr="000065E3">
              <w:rPr>
                <w:rFonts w:eastAsiaTheme="minorEastAsia"/>
                <w:sz w:val="18"/>
                <w:szCs w:val="18"/>
              </w:rPr>
              <w:t>0-59</w:t>
            </w:r>
          </w:p>
        </w:tc>
        <w:tc>
          <w:tcPr>
            <w:tcW w:w="5244" w:type="dxa"/>
            <w:hideMark/>
          </w:tcPr>
          <w:p w14:paraId="0BC8F5E3" w14:textId="77777777" w:rsidR="004C5738" w:rsidRPr="000065E3" w:rsidRDefault="004C5738" w:rsidP="003D5397">
            <w:pPr>
              <w:spacing w:before="120"/>
              <w:ind w:left="0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数值越大速度越快，仅用于主板通电自检时关闸方向自检速度调节</w:t>
            </w:r>
          </w:p>
        </w:tc>
      </w:tr>
      <w:tr w:rsidR="004C5738" w:rsidRPr="00684CE0" w14:paraId="611A8BEC" w14:textId="77777777" w:rsidTr="003D5397">
        <w:trPr>
          <w:trHeight w:val="330"/>
        </w:trPr>
        <w:tc>
          <w:tcPr>
            <w:tcW w:w="851" w:type="dxa"/>
            <w:hideMark/>
          </w:tcPr>
          <w:p w14:paraId="559D68F6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>
              <w:rPr>
                <w:rFonts w:eastAsiaTheme="minorEastAsia"/>
                <w:sz w:val="18"/>
                <w:szCs w:val="18"/>
              </w:rPr>
              <w:t>P</w:t>
            </w:r>
            <w:r w:rsidRPr="000065E3">
              <w:rPr>
                <w:rFonts w:eastAsiaTheme="minorEastAsia"/>
                <w:sz w:val="18"/>
                <w:szCs w:val="18"/>
              </w:rPr>
              <w:t>-F</w:t>
            </w:r>
          </w:p>
        </w:tc>
        <w:tc>
          <w:tcPr>
            <w:tcW w:w="2410" w:type="dxa"/>
            <w:hideMark/>
          </w:tcPr>
          <w:p w14:paraId="12D07984" w14:textId="77777777" w:rsidR="004C5738" w:rsidRPr="000065E3" w:rsidRDefault="004C5738" w:rsidP="003D5397">
            <w:pPr>
              <w:spacing w:before="120"/>
              <w:ind w:left="0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遥控学习与清除</w:t>
            </w:r>
          </w:p>
        </w:tc>
        <w:tc>
          <w:tcPr>
            <w:tcW w:w="850" w:type="dxa"/>
            <w:hideMark/>
          </w:tcPr>
          <w:p w14:paraId="62D26FC1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 w:rsidRPr="000065E3">
              <w:rPr>
                <w:rFonts w:eastAsiaTheme="minorEastAsia"/>
                <w:sz w:val="18"/>
                <w:szCs w:val="18"/>
              </w:rPr>
              <w:t>0</w:t>
            </w:r>
          </w:p>
        </w:tc>
        <w:tc>
          <w:tcPr>
            <w:tcW w:w="851" w:type="dxa"/>
            <w:hideMark/>
          </w:tcPr>
          <w:p w14:paraId="3E161ECC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 w:rsidRPr="000065E3">
              <w:rPr>
                <w:rFonts w:eastAsiaTheme="minorEastAsia"/>
                <w:sz w:val="18"/>
                <w:szCs w:val="18"/>
              </w:rPr>
              <w:t>0-255</w:t>
            </w:r>
          </w:p>
        </w:tc>
        <w:tc>
          <w:tcPr>
            <w:tcW w:w="5244" w:type="dxa"/>
            <w:noWrap/>
            <w:hideMark/>
          </w:tcPr>
          <w:p w14:paraId="71A85039" w14:textId="77777777" w:rsidR="004C5738" w:rsidRPr="000065E3" w:rsidRDefault="004C5738" w:rsidP="003D5397">
            <w:pPr>
              <w:spacing w:before="120"/>
              <w:ind w:left="0"/>
              <w:jc w:val="left"/>
              <w:rPr>
                <w:rFonts w:asciiTheme="minorEastAsia" w:eastAsiaTheme="minorEastAsia" w:hAnsi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hint="eastAsia"/>
                <w:sz w:val="18"/>
                <w:szCs w:val="18"/>
              </w:rPr>
              <w:t>学习遥控器，</w:t>
            </w:r>
            <w:r>
              <w:t xml:space="preserve"> </w:t>
            </w:r>
            <w:r>
              <w:rPr>
                <w:rFonts w:hint="eastAsia"/>
              </w:rPr>
              <w:t>参数</w:t>
            </w:r>
            <w:r w:rsidRPr="00BD3DEC">
              <w:rPr>
                <w:rFonts w:asciiTheme="minorEastAsia" w:eastAsiaTheme="minorEastAsia" w:hAnsiTheme="minorEastAsia"/>
                <w:sz w:val="18"/>
                <w:szCs w:val="18"/>
              </w:rPr>
              <w:t>253</w:t>
            </w:r>
            <w:r>
              <w:rPr>
                <w:rFonts w:asciiTheme="minorEastAsia" w:eastAsiaTheme="minorEastAsia" w:hAnsiTheme="minorEastAsia" w:hint="eastAsia"/>
                <w:sz w:val="18"/>
                <w:szCs w:val="18"/>
              </w:rPr>
              <w:t>清除遥控器学习</w:t>
            </w:r>
          </w:p>
        </w:tc>
      </w:tr>
      <w:tr w:rsidR="004C5738" w:rsidRPr="00684CE0" w14:paraId="0C869D05" w14:textId="77777777" w:rsidTr="003D5397">
        <w:trPr>
          <w:trHeight w:val="330"/>
        </w:trPr>
        <w:tc>
          <w:tcPr>
            <w:tcW w:w="851" w:type="dxa"/>
            <w:hideMark/>
          </w:tcPr>
          <w:p w14:paraId="5276C841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>
              <w:rPr>
                <w:rFonts w:eastAsiaTheme="minorEastAsia"/>
                <w:sz w:val="18"/>
                <w:szCs w:val="18"/>
              </w:rPr>
              <w:t>P</w:t>
            </w:r>
            <w:r w:rsidRPr="000065E3">
              <w:rPr>
                <w:rFonts w:eastAsiaTheme="minorEastAsia"/>
                <w:sz w:val="18"/>
                <w:szCs w:val="18"/>
              </w:rPr>
              <w:t>-H</w:t>
            </w:r>
          </w:p>
        </w:tc>
        <w:tc>
          <w:tcPr>
            <w:tcW w:w="2410" w:type="dxa"/>
            <w:hideMark/>
          </w:tcPr>
          <w:p w14:paraId="31ED588E" w14:textId="77777777" w:rsidR="004C5738" w:rsidRPr="000065E3" w:rsidRDefault="004C5738" w:rsidP="003D5397">
            <w:pPr>
              <w:spacing w:before="120"/>
              <w:ind w:left="0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第二段开闸和关闸减速行程</w:t>
            </w:r>
          </w:p>
        </w:tc>
        <w:tc>
          <w:tcPr>
            <w:tcW w:w="850" w:type="dxa"/>
            <w:hideMark/>
          </w:tcPr>
          <w:p w14:paraId="796B0B7C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 w:rsidRPr="000065E3">
              <w:rPr>
                <w:rFonts w:eastAsiaTheme="minorEastAsia"/>
                <w:sz w:val="18"/>
                <w:szCs w:val="18"/>
              </w:rPr>
              <w:t>0</w:t>
            </w:r>
          </w:p>
        </w:tc>
        <w:tc>
          <w:tcPr>
            <w:tcW w:w="851" w:type="dxa"/>
            <w:hideMark/>
          </w:tcPr>
          <w:p w14:paraId="1AA49454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 w:rsidRPr="000065E3">
              <w:rPr>
                <w:rFonts w:eastAsiaTheme="minorEastAsia"/>
                <w:sz w:val="18"/>
                <w:szCs w:val="18"/>
              </w:rPr>
              <w:t>0-255</w:t>
            </w:r>
          </w:p>
        </w:tc>
        <w:tc>
          <w:tcPr>
            <w:tcW w:w="5244" w:type="dxa"/>
            <w:hideMark/>
          </w:tcPr>
          <w:p w14:paraId="36DB0CCB" w14:textId="77777777" w:rsidR="004C5738" w:rsidRPr="000065E3" w:rsidRDefault="004C5738" w:rsidP="003D5397">
            <w:pPr>
              <w:spacing w:before="120"/>
              <w:ind w:left="0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参数设置在第一段减速行程之内</w:t>
            </w:r>
          </w:p>
        </w:tc>
      </w:tr>
      <w:tr w:rsidR="004C5738" w:rsidRPr="00684CE0" w14:paraId="6F3EE68B" w14:textId="77777777" w:rsidTr="003D5397">
        <w:trPr>
          <w:trHeight w:val="645"/>
        </w:trPr>
        <w:tc>
          <w:tcPr>
            <w:tcW w:w="851" w:type="dxa"/>
            <w:hideMark/>
          </w:tcPr>
          <w:p w14:paraId="2342710E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>
              <w:rPr>
                <w:rFonts w:eastAsiaTheme="minorEastAsia"/>
                <w:sz w:val="18"/>
                <w:szCs w:val="18"/>
              </w:rPr>
              <w:t>P</w:t>
            </w:r>
            <w:r w:rsidRPr="000065E3">
              <w:rPr>
                <w:rFonts w:eastAsiaTheme="minorEastAsia"/>
                <w:sz w:val="18"/>
                <w:szCs w:val="18"/>
              </w:rPr>
              <w:t>-P</w:t>
            </w:r>
          </w:p>
        </w:tc>
        <w:tc>
          <w:tcPr>
            <w:tcW w:w="2410" w:type="dxa"/>
            <w:hideMark/>
          </w:tcPr>
          <w:p w14:paraId="46F7EE51" w14:textId="77777777" w:rsidR="004C5738" w:rsidRPr="000065E3" w:rsidRDefault="004C5738" w:rsidP="003D5397">
            <w:pPr>
              <w:spacing w:before="120"/>
              <w:ind w:left="0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断电</w:t>
            </w:r>
            <w:proofErr w:type="gramStart"/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起闸功能</w:t>
            </w:r>
            <w:proofErr w:type="gramEnd"/>
          </w:p>
        </w:tc>
        <w:tc>
          <w:tcPr>
            <w:tcW w:w="850" w:type="dxa"/>
            <w:hideMark/>
          </w:tcPr>
          <w:p w14:paraId="307E772A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 w:rsidRPr="000065E3">
              <w:rPr>
                <w:rFonts w:eastAsiaTheme="minorEastAsia"/>
                <w:sz w:val="18"/>
                <w:szCs w:val="18"/>
              </w:rPr>
              <w:t>0</w:t>
            </w:r>
          </w:p>
        </w:tc>
        <w:tc>
          <w:tcPr>
            <w:tcW w:w="851" w:type="dxa"/>
            <w:hideMark/>
          </w:tcPr>
          <w:p w14:paraId="7EAE42A6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 w:rsidRPr="000065E3">
              <w:rPr>
                <w:rFonts w:eastAsiaTheme="minorEastAsia"/>
                <w:sz w:val="18"/>
                <w:szCs w:val="18"/>
              </w:rPr>
              <w:t>0-255</w:t>
            </w:r>
          </w:p>
        </w:tc>
        <w:tc>
          <w:tcPr>
            <w:tcW w:w="5244" w:type="dxa"/>
            <w:hideMark/>
          </w:tcPr>
          <w:p w14:paraId="7E3FC393" w14:textId="77777777" w:rsidR="004C5738" w:rsidRPr="000065E3" w:rsidRDefault="004C5738" w:rsidP="003D5397">
            <w:pPr>
              <w:spacing w:before="120"/>
              <w:ind w:left="0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参数设置为多少，当电压低于设置参数时断电</w:t>
            </w:r>
            <w:proofErr w:type="gramStart"/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起闸功能</w:t>
            </w:r>
            <w:proofErr w:type="gramEnd"/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起作用（需增加电池）</w:t>
            </w:r>
          </w:p>
        </w:tc>
      </w:tr>
      <w:tr w:rsidR="004C5738" w:rsidRPr="00684CE0" w14:paraId="0DFA6009" w14:textId="77777777" w:rsidTr="003D5397">
        <w:trPr>
          <w:trHeight w:val="330"/>
        </w:trPr>
        <w:tc>
          <w:tcPr>
            <w:tcW w:w="851" w:type="dxa"/>
            <w:hideMark/>
          </w:tcPr>
          <w:p w14:paraId="5B1F6458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>
              <w:rPr>
                <w:rFonts w:eastAsiaTheme="minorEastAsia"/>
                <w:sz w:val="18"/>
                <w:szCs w:val="18"/>
              </w:rPr>
              <w:t>P-</w:t>
            </w:r>
            <w:r w:rsidRPr="000065E3">
              <w:rPr>
                <w:rFonts w:eastAsiaTheme="minorEastAsia"/>
                <w:sz w:val="18"/>
                <w:szCs w:val="18"/>
              </w:rPr>
              <w:t>18</w:t>
            </w:r>
          </w:p>
        </w:tc>
        <w:tc>
          <w:tcPr>
            <w:tcW w:w="2410" w:type="dxa"/>
            <w:hideMark/>
          </w:tcPr>
          <w:p w14:paraId="5E597BED" w14:textId="77777777" w:rsidR="004C5738" w:rsidRPr="000065E3" w:rsidRDefault="004C5738" w:rsidP="003D5397">
            <w:pPr>
              <w:spacing w:before="120"/>
              <w:ind w:left="0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开关到位时继电器输出模式</w:t>
            </w:r>
          </w:p>
        </w:tc>
        <w:tc>
          <w:tcPr>
            <w:tcW w:w="850" w:type="dxa"/>
            <w:hideMark/>
          </w:tcPr>
          <w:p w14:paraId="29F42BE2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 w:rsidRPr="000065E3">
              <w:rPr>
                <w:rFonts w:eastAsiaTheme="minorEastAsia"/>
                <w:sz w:val="18"/>
                <w:szCs w:val="18"/>
              </w:rPr>
              <w:t>0</w:t>
            </w:r>
          </w:p>
        </w:tc>
        <w:tc>
          <w:tcPr>
            <w:tcW w:w="851" w:type="dxa"/>
            <w:hideMark/>
          </w:tcPr>
          <w:p w14:paraId="17444F73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 w:rsidRPr="000065E3">
              <w:rPr>
                <w:rFonts w:eastAsiaTheme="minorEastAsia"/>
                <w:sz w:val="18"/>
                <w:szCs w:val="18"/>
              </w:rPr>
              <w:t>0-255</w:t>
            </w:r>
          </w:p>
        </w:tc>
        <w:tc>
          <w:tcPr>
            <w:tcW w:w="5244" w:type="dxa"/>
            <w:hideMark/>
          </w:tcPr>
          <w:p w14:paraId="32A8BA28" w14:textId="77777777" w:rsidR="004C5738" w:rsidRPr="000065E3" w:rsidRDefault="004C5738" w:rsidP="003D5397">
            <w:pPr>
              <w:spacing w:before="120"/>
              <w:ind w:left="0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0065E3">
              <w:rPr>
                <w:rFonts w:asciiTheme="minorEastAsia" w:eastAsiaTheme="minorEastAsia" w:hAnsiTheme="minorEastAsia"/>
                <w:sz w:val="18"/>
                <w:szCs w:val="18"/>
              </w:rPr>
              <w:t xml:space="preserve">0 </w:t>
            </w:r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红绿灯模式；</w:t>
            </w:r>
            <w:r w:rsidRPr="000065E3">
              <w:rPr>
                <w:rFonts w:asciiTheme="minorEastAsia" w:eastAsiaTheme="minorEastAsia" w:hAnsiTheme="minorEastAsia"/>
                <w:sz w:val="18"/>
                <w:szCs w:val="18"/>
              </w:rPr>
              <w:t xml:space="preserve">1 </w:t>
            </w:r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到位检测状态模式；</w:t>
            </w:r>
            <w:r w:rsidRPr="000065E3">
              <w:rPr>
                <w:rFonts w:asciiTheme="minorEastAsia" w:eastAsiaTheme="minorEastAsia" w:hAnsiTheme="minorEastAsia"/>
                <w:sz w:val="18"/>
                <w:szCs w:val="18"/>
              </w:rPr>
              <w:t xml:space="preserve">3 </w:t>
            </w:r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光感模式</w:t>
            </w:r>
          </w:p>
        </w:tc>
      </w:tr>
      <w:tr w:rsidR="004C5738" w:rsidRPr="00684CE0" w14:paraId="7A6CD9FC" w14:textId="77777777" w:rsidTr="003D5397">
        <w:trPr>
          <w:trHeight w:val="330"/>
        </w:trPr>
        <w:tc>
          <w:tcPr>
            <w:tcW w:w="851" w:type="dxa"/>
            <w:hideMark/>
          </w:tcPr>
          <w:p w14:paraId="5942E208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>
              <w:rPr>
                <w:rFonts w:eastAsiaTheme="minorEastAsia"/>
                <w:sz w:val="18"/>
                <w:szCs w:val="18"/>
              </w:rPr>
              <w:t>P-</w:t>
            </w:r>
            <w:r w:rsidRPr="000065E3">
              <w:rPr>
                <w:rFonts w:eastAsiaTheme="minorEastAsia"/>
                <w:sz w:val="18"/>
                <w:szCs w:val="18"/>
              </w:rPr>
              <w:t>19</w:t>
            </w:r>
          </w:p>
        </w:tc>
        <w:tc>
          <w:tcPr>
            <w:tcW w:w="2410" w:type="dxa"/>
            <w:hideMark/>
          </w:tcPr>
          <w:p w14:paraId="75E61F8D" w14:textId="77777777" w:rsidR="004C5738" w:rsidRPr="000065E3" w:rsidRDefault="004C5738" w:rsidP="003D5397">
            <w:pPr>
              <w:spacing w:before="120"/>
              <w:ind w:left="0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压地感延时落闸时间</w:t>
            </w:r>
          </w:p>
        </w:tc>
        <w:tc>
          <w:tcPr>
            <w:tcW w:w="850" w:type="dxa"/>
            <w:hideMark/>
          </w:tcPr>
          <w:p w14:paraId="18554B7A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 w:rsidRPr="000065E3">
              <w:rPr>
                <w:rFonts w:eastAsiaTheme="minorEastAsia"/>
                <w:sz w:val="18"/>
                <w:szCs w:val="18"/>
              </w:rPr>
              <w:t>0</w:t>
            </w:r>
          </w:p>
        </w:tc>
        <w:tc>
          <w:tcPr>
            <w:tcW w:w="851" w:type="dxa"/>
            <w:hideMark/>
          </w:tcPr>
          <w:p w14:paraId="1B3D467D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 w:rsidRPr="000065E3">
              <w:rPr>
                <w:rFonts w:eastAsiaTheme="minorEastAsia"/>
                <w:sz w:val="18"/>
                <w:szCs w:val="18"/>
              </w:rPr>
              <w:t>0-255</w:t>
            </w:r>
          </w:p>
        </w:tc>
        <w:tc>
          <w:tcPr>
            <w:tcW w:w="5244" w:type="dxa"/>
            <w:hideMark/>
          </w:tcPr>
          <w:p w14:paraId="18C5E19C" w14:textId="77777777" w:rsidR="004C5738" w:rsidRPr="000065E3" w:rsidRDefault="004C5738" w:rsidP="003D5397">
            <w:pPr>
              <w:spacing w:before="120"/>
              <w:ind w:left="0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设置数值为延时落闸时间（秒）</w:t>
            </w:r>
            <w:r w:rsidRPr="000065E3">
              <w:rPr>
                <w:rFonts w:asciiTheme="minorEastAsia" w:eastAsiaTheme="minorEastAsia" w:hAnsiTheme="minorEastAsia"/>
                <w:sz w:val="18"/>
                <w:szCs w:val="18"/>
              </w:rPr>
              <w:t xml:space="preserve"> 000</w:t>
            </w:r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表示不启用此功能</w:t>
            </w:r>
          </w:p>
        </w:tc>
      </w:tr>
      <w:tr w:rsidR="004C5738" w:rsidRPr="00684CE0" w14:paraId="36B3C70E" w14:textId="77777777" w:rsidTr="003D5397">
        <w:trPr>
          <w:trHeight w:val="645"/>
        </w:trPr>
        <w:tc>
          <w:tcPr>
            <w:tcW w:w="851" w:type="dxa"/>
            <w:hideMark/>
          </w:tcPr>
          <w:p w14:paraId="3CF3A137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>
              <w:rPr>
                <w:rFonts w:eastAsiaTheme="minorEastAsia"/>
                <w:sz w:val="18"/>
                <w:szCs w:val="18"/>
              </w:rPr>
              <w:t>P-</w:t>
            </w:r>
            <w:r w:rsidRPr="000065E3">
              <w:rPr>
                <w:rFonts w:eastAsiaTheme="minorEastAsia"/>
                <w:sz w:val="18"/>
                <w:szCs w:val="18"/>
              </w:rPr>
              <w:t>20</w:t>
            </w:r>
          </w:p>
        </w:tc>
        <w:tc>
          <w:tcPr>
            <w:tcW w:w="2410" w:type="dxa"/>
            <w:hideMark/>
          </w:tcPr>
          <w:p w14:paraId="697CA0CE" w14:textId="77777777" w:rsidR="004C5738" w:rsidRPr="000065E3" w:rsidRDefault="004C5738" w:rsidP="003D5397">
            <w:pPr>
              <w:spacing w:before="120"/>
              <w:ind w:left="0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开闸后自动落闸时间</w:t>
            </w:r>
          </w:p>
        </w:tc>
        <w:tc>
          <w:tcPr>
            <w:tcW w:w="850" w:type="dxa"/>
            <w:hideMark/>
          </w:tcPr>
          <w:p w14:paraId="6D31F944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 w:rsidRPr="000065E3">
              <w:rPr>
                <w:rFonts w:eastAsiaTheme="minorEastAsia"/>
                <w:sz w:val="18"/>
                <w:szCs w:val="18"/>
              </w:rPr>
              <w:t>0</w:t>
            </w:r>
          </w:p>
        </w:tc>
        <w:tc>
          <w:tcPr>
            <w:tcW w:w="851" w:type="dxa"/>
            <w:hideMark/>
          </w:tcPr>
          <w:p w14:paraId="31349E44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 w:rsidRPr="000065E3">
              <w:rPr>
                <w:rFonts w:eastAsiaTheme="minorEastAsia"/>
                <w:sz w:val="18"/>
                <w:szCs w:val="18"/>
              </w:rPr>
              <w:t>0-255</w:t>
            </w:r>
          </w:p>
        </w:tc>
        <w:tc>
          <w:tcPr>
            <w:tcW w:w="5244" w:type="dxa"/>
            <w:hideMark/>
          </w:tcPr>
          <w:p w14:paraId="4AA85438" w14:textId="77777777" w:rsidR="004C5738" w:rsidRPr="000065E3" w:rsidRDefault="004C5738" w:rsidP="003D5397">
            <w:pPr>
              <w:spacing w:before="120"/>
              <w:ind w:left="0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设置数值为开到位后自动落闸时间（秒）</w:t>
            </w:r>
            <w:r w:rsidRPr="000065E3">
              <w:rPr>
                <w:rFonts w:asciiTheme="minorEastAsia" w:eastAsiaTheme="minorEastAsia" w:hAnsiTheme="minorEastAsia"/>
                <w:sz w:val="18"/>
                <w:szCs w:val="18"/>
              </w:rPr>
              <w:t xml:space="preserve"> 000</w:t>
            </w:r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表示不启用此功能</w:t>
            </w:r>
          </w:p>
        </w:tc>
      </w:tr>
      <w:tr w:rsidR="004C5738" w:rsidRPr="00684CE0" w14:paraId="27D6F8E0" w14:textId="77777777" w:rsidTr="003D5397">
        <w:trPr>
          <w:trHeight w:val="330"/>
        </w:trPr>
        <w:tc>
          <w:tcPr>
            <w:tcW w:w="851" w:type="dxa"/>
            <w:hideMark/>
          </w:tcPr>
          <w:p w14:paraId="29E82E57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>
              <w:rPr>
                <w:rFonts w:eastAsiaTheme="minorEastAsia"/>
                <w:sz w:val="18"/>
                <w:szCs w:val="18"/>
              </w:rPr>
              <w:t>P-</w:t>
            </w:r>
            <w:r w:rsidRPr="000065E3">
              <w:rPr>
                <w:rFonts w:eastAsiaTheme="minorEastAsia"/>
                <w:sz w:val="18"/>
                <w:szCs w:val="18"/>
              </w:rPr>
              <w:t>21</w:t>
            </w:r>
          </w:p>
        </w:tc>
        <w:tc>
          <w:tcPr>
            <w:tcW w:w="2410" w:type="dxa"/>
            <w:hideMark/>
          </w:tcPr>
          <w:p w14:paraId="4B4699AB" w14:textId="77777777" w:rsidR="004C5738" w:rsidRPr="000065E3" w:rsidRDefault="004C5738" w:rsidP="003D5397">
            <w:pPr>
              <w:spacing w:before="120"/>
              <w:ind w:left="0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通讯机号设置</w:t>
            </w:r>
          </w:p>
        </w:tc>
        <w:tc>
          <w:tcPr>
            <w:tcW w:w="850" w:type="dxa"/>
            <w:hideMark/>
          </w:tcPr>
          <w:p w14:paraId="6E821BB2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 w:rsidRPr="000065E3">
              <w:rPr>
                <w:rFonts w:eastAsiaTheme="minorEastAsia"/>
                <w:sz w:val="18"/>
                <w:szCs w:val="18"/>
              </w:rPr>
              <w:t>1</w:t>
            </w:r>
          </w:p>
        </w:tc>
        <w:tc>
          <w:tcPr>
            <w:tcW w:w="851" w:type="dxa"/>
            <w:hideMark/>
          </w:tcPr>
          <w:p w14:paraId="106D6F0F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 w:rsidRPr="000065E3">
              <w:rPr>
                <w:rFonts w:eastAsiaTheme="minorEastAsia"/>
                <w:sz w:val="18"/>
                <w:szCs w:val="18"/>
              </w:rPr>
              <w:t>0-255</w:t>
            </w:r>
          </w:p>
        </w:tc>
        <w:tc>
          <w:tcPr>
            <w:tcW w:w="5244" w:type="dxa"/>
            <w:hideMark/>
          </w:tcPr>
          <w:p w14:paraId="514A3B6F" w14:textId="77777777" w:rsidR="004C5738" w:rsidRPr="000065E3" w:rsidRDefault="004C5738" w:rsidP="003D5397">
            <w:pPr>
              <w:spacing w:before="120"/>
              <w:ind w:left="0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设置数值为通讯时候的机号，机号匹配通讯才能正常通讯</w:t>
            </w:r>
          </w:p>
        </w:tc>
      </w:tr>
      <w:tr w:rsidR="004C5738" w:rsidRPr="00684CE0" w14:paraId="4F897B9D" w14:textId="77777777" w:rsidTr="003D5397">
        <w:trPr>
          <w:trHeight w:val="330"/>
        </w:trPr>
        <w:tc>
          <w:tcPr>
            <w:tcW w:w="851" w:type="dxa"/>
            <w:hideMark/>
          </w:tcPr>
          <w:p w14:paraId="7D168442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>
              <w:rPr>
                <w:rFonts w:eastAsiaTheme="minorEastAsia"/>
                <w:sz w:val="18"/>
                <w:szCs w:val="18"/>
              </w:rPr>
              <w:t>P-</w:t>
            </w:r>
            <w:r w:rsidRPr="000065E3">
              <w:rPr>
                <w:rFonts w:eastAsiaTheme="minorEastAsia"/>
                <w:sz w:val="18"/>
                <w:szCs w:val="18"/>
              </w:rPr>
              <w:t>22</w:t>
            </w:r>
          </w:p>
        </w:tc>
        <w:tc>
          <w:tcPr>
            <w:tcW w:w="2410" w:type="dxa"/>
            <w:hideMark/>
          </w:tcPr>
          <w:p w14:paraId="63DCE4D7" w14:textId="77777777" w:rsidR="004C5738" w:rsidRPr="000065E3" w:rsidRDefault="004C5738" w:rsidP="003D5397">
            <w:pPr>
              <w:spacing w:before="120"/>
              <w:ind w:left="0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运行反向缓冲设置</w:t>
            </w:r>
          </w:p>
        </w:tc>
        <w:tc>
          <w:tcPr>
            <w:tcW w:w="850" w:type="dxa"/>
            <w:hideMark/>
          </w:tcPr>
          <w:p w14:paraId="2C43F887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 w:rsidRPr="000065E3">
              <w:rPr>
                <w:rFonts w:eastAsiaTheme="minorEastAsia"/>
                <w:sz w:val="18"/>
                <w:szCs w:val="18"/>
              </w:rPr>
              <w:t>1</w:t>
            </w:r>
          </w:p>
        </w:tc>
        <w:tc>
          <w:tcPr>
            <w:tcW w:w="851" w:type="dxa"/>
            <w:hideMark/>
          </w:tcPr>
          <w:p w14:paraId="46A22683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 w:rsidRPr="000065E3">
              <w:rPr>
                <w:rFonts w:eastAsiaTheme="minorEastAsia"/>
                <w:sz w:val="18"/>
                <w:szCs w:val="18"/>
              </w:rPr>
              <w:t>0-59</w:t>
            </w:r>
          </w:p>
        </w:tc>
        <w:tc>
          <w:tcPr>
            <w:tcW w:w="5244" w:type="dxa"/>
            <w:hideMark/>
          </w:tcPr>
          <w:p w14:paraId="55AC56C4" w14:textId="77777777" w:rsidR="004C5738" w:rsidRPr="000065E3" w:rsidRDefault="004C5738" w:rsidP="003D5397">
            <w:pPr>
              <w:spacing w:before="120"/>
              <w:ind w:left="0"/>
              <w:rPr>
                <w:rFonts w:asciiTheme="minorEastAsia" w:eastAsiaTheme="minorEastAsia" w:hAnsiTheme="minorEastAsia"/>
                <w:sz w:val="18"/>
                <w:szCs w:val="18"/>
              </w:rPr>
            </w:pPr>
            <w:proofErr w:type="gramStart"/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闸杆运行</w:t>
            </w:r>
            <w:proofErr w:type="gramEnd"/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时，突然反向缓冲时间设置，每一个数代表</w:t>
            </w:r>
            <w:r w:rsidRPr="000065E3">
              <w:rPr>
                <w:rFonts w:asciiTheme="minorEastAsia" w:eastAsiaTheme="minorEastAsia" w:hAnsiTheme="minorEastAsia"/>
                <w:sz w:val="18"/>
                <w:szCs w:val="18"/>
              </w:rPr>
              <w:t>0.1</w:t>
            </w:r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秒</w:t>
            </w:r>
          </w:p>
        </w:tc>
      </w:tr>
      <w:tr w:rsidR="004C5738" w:rsidRPr="00684CE0" w14:paraId="11A161BF" w14:textId="77777777" w:rsidTr="003D5397">
        <w:trPr>
          <w:trHeight w:val="330"/>
        </w:trPr>
        <w:tc>
          <w:tcPr>
            <w:tcW w:w="851" w:type="dxa"/>
            <w:tcBorders>
              <w:bottom w:val="single" w:sz="4" w:space="0" w:color="808080"/>
            </w:tcBorders>
            <w:hideMark/>
          </w:tcPr>
          <w:p w14:paraId="68580AC7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>
              <w:rPr>
                <w:rFonts w:eastAsiaTheme="minorEastAsia"/>
                <w:sz w:val="18"/>
                <w:szCs w:val="18"/>
              </w:rPr>
              <w:t>P-</w:t>
            </w:r>
            <w:r w:rsidRPr="000065E3">
              <w:rPr>
                <w:rFonts w:eastAsiaTheme="minorEastAsia"/>
                <w:sz w:val="18"/>
                <w:szCs w:val="18"/>
              </w:rPr>
              <w:t>23</w:t>
            </w:r>
          </w:p>
        </w:tc>
        <w:tc>
          <w:tcPr>
            <w:tcW w:w="2410" w:type="dxa"/>
            <w:tcBorders>
              <w:bottom w:val="single" w:sz="4" w:space="0" w:color="808080"/>
            </w:tcBorders>
            <w:hideMark/>
          </w:tcPr>
          <w:p w14:paraId="14A25ED8" w14:textId="77777777" w:rsidR="004C5738" w:rsidRPr="000065E3" w:rsidRDefault="004C5738" w:rsidP="003D5397">
            <w:pPr>
              <w:spacing w:before="120"/>
              <w:ind w:left="0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光感灵敏设置</w:t>
            </w:r>
          </w:p>
        </w:tc>
        <w:tc>
          <w:tcPr>
            <w:tcW w:w="850" w:type="dxa"/>
            <w:tcBorders>
              <w:bottom w:val="single" w:sz="4" w:space="0" w:color="808080"/>
            </w:tcBorders>
            <w:hideMark/>
          </w:tcPr>
          <w:p w14:paraId="341D432F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 w:rsidRPr="000065E3">
              <w:rPr>
                <w:rFonts w:eastAsiaTheme="minorEastAsia"/>
                <w:sz w:val="18"/>
                <w:szCs w:val="18"/>
              </w:rPr>
              <w:t>50</w:t>
            </w:r>
          </w:p>
        </w:tc>
        <w:tc>
          <w:tcPr>
            <w:tcW w:w="851" w:type="dxa"/>
            <w:tcBorders>
              <w:bottom w:val="single" w:sz="4" w:space="0" w:color="808080"/>
            </w:tcBorders>
            <w:hideMark/>
          </w:tcPr>
          <w:p w14:paraId="61A73D2F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 w:rsidRPr="000065E3">
              <w:rPr>
                <w:rFonts w:eastAsiaTheme="minorEastAsia"/>
                <w:sz w:val="18"/>
                <w:szCs w:val="18"/>
              </w:rPr>
              <w:t>0-255</w:t>
            </w:r>
          </w:p>
        </w:tc>
        <w:tc>
          <w:tcPr>
            <w:tcW w:w="5244" w:type="dxa"/>
            <w:tcBorders>
              <w:bottom w:val="single" w:sz="4" w:space="0" w:color="808080"/>
            </w:tcBorders>
            <w:hideMark/>
          </w:tcPr>
          <w:p w14:paraId="67E32F7B" w14:textId="77777777" w:rsidR="004C5738" w:rsidRPr="000065E3" w:rsidRDefault="004C5738" w:rsidP="003D5397">
            <w:pPr>
              <w:spacing w:before="120"/>
              <w:ind w:left="0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数值越小感应光源越灵敏</w:t>
            </w:r>
          </w:p>
        </w:tc>
      </w:tr>
      <w:tr w:rsidR="004C5738" w:rsidRPr="00684CE0" w14:paraId="29908F0B" w14:textId="77777777" w:rsidTr="003D5397">
        <w:trPr>
          <w:trHeight w:val="645"/>
        </w:trPr>
        <w:tc>
          <w:tcPr>
            <w:tcW w:w="851" w:type="dxa"/>
            <w:tcBorders>
              <w:top w:val="single" w:sz="4" w:space="0" w:color="808080"/>
              <w:bottom w:val="single" w:sz="4" w:space="0" w:color="808080"/>
            </w:tcBorders>
            <w:hideMark/>
          </w:tcPr>
          <w:p w14:paraId="772F8A9D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>
              <w:rPr>
                <w:rFonts w:eastAsiaTheme="minorEastAsia"/>
                <w:sz w:val="18"/>
                <w:szCs w:val="18"/>
              </w:rPr>
              <w:t>P</w:t>
            </w:r>
            <w:r w:rsidRPr="000065E3">
              <w:rPr>
                <w:rFonts w:eastAsiaTheme="minorEastAsia"/>
                <w:sz w:val="18"/>
                <w:szCs w:val="18"/>
              </w:rPr>
              <w:t>-24</w:t>
            </w:r>
          </w:p>
        </w:tc>
        <w:tc>
          <w:tcPr>
            <w:tcW w:w="2410" w:type="dxa"/>
            <w:tcBorders>
              <w:top w:val="single" w:sz="4" w:space="0" w:color="808080"/>
              <w:bottom w:val="single" w:sz="4" w:space="0" w:color="808080"/>
            </w:tcBorders>
            <w:hideMark/>
          </w:tcPr>
          <w:p w14:paraId="75E5AC02" w14:textId="77777777" w:rsidR="004C5738" w:rsidRPr="000065E3" w:rsidRDefault="004C5738" w:rsidP="003D5397">
            <w:pPr>
              <w:spacing w:before="120"/>
              <w:ind w:left="0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开闸反向自</w:t>
            </w:r>
            <w:proofErr w:type="gramStart"/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检运行</w:t>
            </w:r>
            <w:proofErr w:type="gramEnd"/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速度</w:t>
            </w:r>
          </w:p>
        </w:tc>
        <w:tc>
          <w:tcPr>
            <w:tcW w:w="850" w:type="dxa"/>
            <w:tcBorders>
              <w:top w:val="single" w:sz="4" w:space="0" w:color="808080"/>
              <w:bottom w:val="single" w:sz="4" w:space="0" w:color="808080"/>
            </w:tcBorders>
            <w:hideMark/>
          </w:tcPr>
          <w:p w14:paraId="0704B60D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>
              <w:rPr>
                <w:rFonts w:eastAsiaTheme="minorEastAsia"/>
                <w:sz w:val="18"/>
                <w:szCs w:val="18"/>
              </w:rPr>
              <w:t>25</w:t>
            </w:r>
          </w:p>
        </w:tc>
        <w:tc>
          <w:tcPr>
            <w:tcW w:w="851" w:type="dxa"/>
            <w:tcBorders>
              <w:top w:val="single" w:sz="4" w:space="0" w:color="808080"/>
              <w:bottom w:val="single" w:sz="4" w:space="0" w:color="808080"/>
            </w:tcBorders>
            <w:hideMark/>
          </w:tcPr>
          <w:p w14:paraId="5AC8C4CC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 w:rsidRPr="000065E3">
              <w:rPr>
                <w:rFonts w:eastAsiaTheme="minorEastAsia"/>
                <w:sz w:val="18"/>
                <w:szCs w:val="18"/>
              </w:rPr>
              <w:t>0-59</w:t>
            </w:r>
          </w:p>
        </w:tc>
        <w:tc>
          <w:tcPr>
            <w:tcW w:w="5244" w:type="dxa"/>
            <w:tcBorders>
              <w:top w:val="single" w:sz="4" w:space="0" w:color="808080"/>
              <w:bottom w:val="single" w:sz="4" w:space="0" w:color="808080"/>
            </w:tcBorders>
            <w:hideMark/>
          </w:tcPr>
          <w:p w14:paraId="6332A92A" w14:textId="77777777" w:rsidR="004C5738" w:rsidRPr="000065E3" w:rsidRDefault="004C5738" w:rsidP="003D5397">
            <w:pPr>
              <w:spacing w:before="120"/>
              <w:ind w:left="0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0065E3">
              <w:rPr>
                <w:rFonts w:asciiTheme="minorEastAsia" w:eastAsiaTheme="minorEastAsia" w:hAnsiTheme="minorEastAsia" w:hint="eastAsia"/>
                <w:sz w:val="18"/>
                <w:szCs w:val="18"/>
              </w:rPr>
              <w:t>数值越大速度越快，仅用于主板通电自检时开闸方向自检速度调节</w:t>
            </w:r>
          </w:p>
        </w:tc>
      </w:tr>
      <w:tr w:rsidR="004C5738" w:rsidRPr="00684CE0" w14:paraId="117B5EE2" w14:textId="77777777" w:rsidTr="003D5397">
        <w:trPr>
          <w:trHeight w:val="645"/>
        </w:trPr>
        <w:tc>
          <w:tcPr>
            <w:tcW w:w="851" w:type="dxa"/>
            <w:tcBorders>
              <w:top w:val="single" w:sz="4" w:space="0" w:color="808080"/>
              <w:bottom w:val="single" w:sz="4" w:space="0" w:color="auto"/>
            </w:tcBorders>
          </w:tcPr>
          <w:p w14:paraId="29CC6A38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>
              <w:rPr>
                <w:rFonts w:eastAsiaTheme="minorEastAsia"/>
                <w:sz w:val="18"/>
                <w:szCs w:val="18"/>
              </w:rPr>
              <w:t>P-25</w:t>
            </w:r>
          </w:p>
        </w:tc>
        <w:tc>
          <w:tcPr>
            <w:tcW w:w="2410" w:type="dxa"/>
            <w:tcBorders>
              <w:top w:val="single" w:sz="4" w:space="0" w:color="808080"/>
              <w:bottom w:val="single" w:sz="4" w:space="0" w:color="auto"/>
            </w:tcBorders>
          </w:tcPr>
          <w:p w14:paraId="2213BC4A" w14:textId="77777777" w:rsidR="004C5738" w:rsidRPr="000065E3" w:rsidRDefault="004C5738" w:rsidP="003D5397">
            <w:pPr>
              <w:spacing w:before="120"/>
              <w:ind w:left="0"/>
              <w:rPr>
                <w:rFonts w:asciiTheme="minorEastAsia" w:eastAsiaTheme="minorEastAsia" w:hAnsiTheme="minorEastAsia"/>
                <w:sz w:val="18"/>
                <w:szCs w:val="18"/>
              </w:rPr>
            </w:pPr>
            <w:r>
              <w:rPr>
                <w:rFonts w:asciiTheme="minorEastAsia" w:eastAsiaTheme="minorEastAsia" w:hAnsiTheme="minorEastAsia" w:hint="eastAsia"/>
                <w:sz w:val="18"/>
                <w:szCs w:val="18"/>
              </w:rPr>
              <w:t>开闸到位平稳度</w:t>
            </w:r>
          </w:p>
        </w:tc>
        <w:tc>
          <w:tcPr>
            <w:tcW w:w="850" w:type="dxa"/>
            <w:tcBorders>
              <w:top w:val="single" w:sz="4" w:space="0" w:color="808080"/>
              <w:bottom w:val="single" w:sz="4" w:space="0" w:color="auto"/>
            </w:tcBorders>
          </w:tcPr>
          <w:p w14:paraId="6A2B2378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>
              <w:rPr>
                <w:rFonts w:eastAsiaTheme="minorEastAsia" w:hint="eastAsia"/>
                <w:sz w:val="18"/>
                <w:szCs w:val="18"/>
              </w:rPr>
              <w:t>1</w:t>
            </w:r>
            <w:r>
              <w:rPr>
                <w:rFonts w:eastAsiaTheme="minorEastAsia"/>
                <w:sz w:val="18"/>
                <w:szCs w:val="18"/>
              </w:rPr>
              <w:t>2</w:t>
            </w:r>
          </w:p>
        </w:tc>
        <w:tc>
          <w:tcPr>
            <w:tcW w:w="851" w:type="dxa"/>
            <w:tcBorders>
              <w:top w:val="single" w:sz="4" w:space="0" w:color="808080"/>
              <w:bottom w:val="single" w:sz="4" w:space="0" w:color="auto"/>
            </w:tcBorders>
          </w:tcPr>
          <w:p w14:paraId="13FCA277" w14:textId="77777777" w:rsidR="004C5738" w:rsidRPr="000065E3" w:rsidRDefault="004C5738" w:rsidP="003D5397">
            <w:pPr>
              <w:spacing w:before="120"/>
              <w:ind w:left="0"/>
              <w:jc w:val="center"/>
              <w:rPr>
                <w:rFonts w:eastAsiaTheme="minorEastAsia"/>
                <w:sz w:val="18"/>
                <w:szCs w:val="18"/>
              </w:rPr>
            </w:pPr>
            <w:r>
              <w:rPr>
                <w:rFonts w:eastAsiaTheme="minorEastAsia" w:hint="eastAsia"/>
                <w:sz w:val="18"/>
                <w:szCs w:val="18"/>
              </w:rPr>
              <w:t>8</w:t>
            </w:r>
            <w:r>
              <w:rPr>
                <w:rFonts w:eastAsiaTheme="minorEastAsia"/>
                <w:sz w:val="18"/>
                <w:szCs w:val="18"/>
              </w:rPr>
              <w:t>-15</w:t>
            </w:r>
          </w:p>
        </w:tc>
        <w:tc>
          <w:tcPr>
            <w:tcW w:w="5244" w:type="dxa"/>
            <w:tcBorders>
              <w:top w:val="single" w:sz="4" w:space="0" w:color="808080"/>
              <w:bottom w:val="single" w:sz="4" w:space="0" w:color="auto"/>
            </w:tcBorders>
          </w:tcPr>
          <w:p w14:paraId="5DF169F9" w14:textId="77777777" w:rsidR="004C5738" w:rsidRPr="000065E3" w:rsidRDefault="004C5738" w:rsidP="003D5397">
            <w:pPr>
              <w:spacing w:before="120"/>
              <w:ind w:left="0"/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8712D1">
              <w:rPr>
                <w:rFonts w:asciiTheme="minorEastAsia" w:eastAsiaTheme="minorEastAsia" w:hAnsiTheme="minorEastAsia" w:hint="eastAsia"/>
                <w:sz w:val="18"/>
                <w:szCs w:val="18"/>
              </w:rPr>
              <w:t>数值越小越平稳，太小可能开不到位</w:t>
            </w:r>
          </w:p>
        </w:tc>
      </w:tr>
    </w:tbl>
    <w:p w14:paraId="4BE85615" w14:textId="58571B67" w:rsidR="00816818" w:rsidRPr="00A96702" w:rsidRDefault="004C5738" w:rsidP="004C5738">
      <w:pPr>
        <w:pStyle w:val="2"/>
      </w:pPr>
      <w:bookmarkStart w:id="101" w:name="_B0型道闸设置"/>
      <w:bookmarkStart w:id="102" w:name="_三合一式控制器道闸设置"/>
      <w:bookmarkStart w:id="103" w:name="_Toc140066908"/>
      <w:bookmarkEnd w:id="101"/>
      <w:bookmarkEnd w:id="102"/>
      <w:r>
        <w:rPr>
          <w:rFonts w:hint="eastAsia"/>
        </w:rPr>
        <w:lastRenderedPageBreak/>
        <w:t>三合一式控制器</w:t>
      </w:r>
      <w:r w:rsidRPr="00A96702">
        <w:t>道闸设置</w:t>
      </w:r>
      <w:bookmarkEnd w:id="103"/>
    </w:p>
    <w:p w14:paraId="586C7380" w14:textId="39B41076" w:rsidR="00D8643E" w:rsidRPr="00816818" w:rsidRDefault="00D8643E" w:rsidP="00A96702">
      <w:pPr>
        <w:pStyle w:val="3"/>
      </w:pPr>
      <w:bookmarkStart w:id="104" w:name="_Toc140066909"/>
      <w:r w:rsidRPr="00816818">
        <w:rPr>
          <w:rFonts w:hint="eastAsia"/>
        </w:rPr>
        <w:t>遥控器使用</w:t>
      </w:r>
      <w:bookmarkEnd w:id="104"/>
    </w:p>
    <w:tbl>
      <w:tblPr>
        <w:tblW w:w="9639" w:type="dxa"/>
        <w:tblBorders>
          <w:top w:val="single" w:sz="8" w:space="0" w:color="auto"/>
          <w:bottom w:val="single" w:sz="8" w:space="0" w:color="auto"/>
          <w:insideH w:val="single" w:sz="8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8930"/>
      </w:tblGrid>
      <w:tr w:rsidR="00FD202C" w:rsidRPr="007847B0" w14:paraId="0739F2CB" w14:textId="77777777" w:rsidTr="00552CDE">
        <w:trPr>
          <w:cantSplit/>
          <w:trHeight w:val="260"/>
        </w:trPr>
        <w:tc>
          <w:tcPr>
            <w:tcW w:w="70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71E19473" w14:textId="77777777" w:rsidR="00FD202C" w:rsidRDefault="00FD202C" w:rsidP="00552CDE">
            <w:pPr>
              <w:pStyle w:val="NotesIcons"/>
              <w:keepNext/>
              <w:keepLines/>
              <w:rPr>
                <w:lang w:eastAsia="zh-CN"/>
              </w:rPr>
            </w:pPr>
            <w:r w:rsidRPr="009B083A">
              <w:rPr>
                <w:noProof/>
                <w:lang w:eastAsia="zh-CN"/>
              </w:rPr>
              <w:drawing>
                <wp:inline distT="0" distB="0" distL="0" distR="0" wp14:anchorId="552401F4" wp14:editId="616BCDEC">
                  <wp:extent cx="257175" cy="257175"/>
                  <wp:effectExtent l="19050" t="0" r="9525" b="0"/>
                  <wp:docPr id="44" name="图片 1" descr="\\10.220.3.114\共享文件夹\运作资料部\01-资料开发平台\01-随机资料模板\01-宇视资料模板（word2007）\01-随机资料模板\Note图标\资料图标-注意02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0.220.3.114\共享文件夹\运作资料部\01-资料开发平台\01-随机资料模板\01-宇视资料模板（word2007）\01-随机资料模板\Note图标\资料图标-注意02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257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14:paraId="7608FF74" w14:textId="77777777" w:rsidR="00FD202C" w:rsidRPr="00520C38" w:rsidRDefault="00FD202C" w:rsidP="00552CDE">
            <w:pPr>
              <w:pStyle w:val="NotesHeading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注意：</w:t>
            </w:r>
          </w:p>
          <w:p w14:paraId="4C9F6D9F" w14:textId="2DF531A2" w:rsidR="00FD202C" w:rsidRDefault="00FD202C" w:rsidP="00552CDE">
            <w:pPr>
              <w:pStyle w:val="NotesTextList"/>
              <w:rPr>
                <w:lang w:eastAsia="zh-CN"/>
              </w:rPr>
            </w:pPr>
            <w:r w:rsidRPr="008859A9">
              <w:rPr>
                <w:rFonts w:hint="eastAsia"/>
                <w:lang w:eastAsia="zh-CN"/>
              </w:rPr>
              <w:t>平时遥控器操作，开关按钮要求按</w:t>
            </w:r>
            <w:r w:rsidRPr="008859A9">
              <w:rPr>
                <w:rFonts w:hint="eastAsia"/>
                <w:lang w:eastAsia="zh-CN"/>
              </w:rPr>
              <w:t>2s</w:t>
            </w:r>
            <w:r>
              <w:rPr>
                <w:rFonts w:hint="eastAsia"/>
                <w:lang w:eastAsia="zh-CN"/>
              </w:rPr>
              <w:t>以上；</w:t>
            </w:r>
          </w:p>
          <w:p w14:paraId="523CF2C3" w14:textId="33AE6F7F" w:rsidR="00FD202C" w:rsidRPr="00D30516" w:rsidRDefault="00FD202C" w:rsidP="004D3A4F">
            <w:pPr>
              <w:pStyle w:val="NotesTextList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遥控器学习和清除</w:t>
            </w:r>
            <w:r w:rsidR="0020774F">
              <w:rPr>
                <w:rFonts w:hint="eastAsia"/>
                <w:lang w:eastAsia="zh-CN"/>
              </w:rPr>
              <w:t>需在控制器上进</w:t>
            </w:r>
            <w:r w:rsidR="004D3A4F">
              <w:rPr>
                <w:rFonts w:hint="eastAsia"/>
                <w:lang w:eastAsia="zh-CN"/>
              </w:rPr>
              <w:t>入</w:t>
            </w:r>
            <w:r w:rsidR="00861100">
              <w:rPr>
                <w:lang w:eastAsia="zh-CN"/>
              </w:rPr>
              <w:t>P</w:t>
            </w:r>
            <w:r w:rsidR="004D3A4F">
              <w:rPr>
                <w:lang w:eastAsia="zh-CN"/>
              </w:rPr>
              <w:t>-F</w:t>
            </w:r>
            <w:r w:rsidR="0020774F">
              <w:rPr>
                <w:rFonts w:hint="eastAsia"/>
                <w:lang w:eastAsia="zh-CN"/>
              </w:rPr>
              <w:t>参数</w:t>
            </w:r>
            <w:r w:rsidR="004D3A4F">
              <w:rPr>
                <w:rFonts w:hint="eastAsia"/>
                <w:lang w:eastAsia="zh-CN"/>
              </w:rPr>
              <w:t>条件下进行</w:t>
            </w:r>
            <w:r w:rsidR="0020774F">
              <w:rPr>
                <w:rFonts w:hint="eastAsia"/>
                <w:lang w:eastAsia="zh-CN"/>
              </w:rPr>
              <w:t>，参数</w:t>
            </w:r>
            <w:r w:rsidR="00206597">
              <w:rPr>
                <w:rFonts w:hint="eastAsia"/>
                <w:lang w:eastAsia="zh-CN"/>
              </w:rPr>
              <w:t>详细</w:t>
            </w:r>
            <w:r w:rsidR="0020774F">
              <w:rPr>
                <w:rFonts w:hint="eastAsia"/>
                <w:lang w:eastAsia="zh-CN"/>
              </w:rPr>
              <w:t>设置</w:t>
            </w:r>
            <w:r w:rsidR="004D3A4F">
              <w:rPr>
                <w:rFonts w:hint="eastAsia"/>
                <w:lang w:eastAsia="zh-CN"/>
              </w:rPr>
              <w:t>方法</w:t>
            </w:r>
            <w:r w:rsidR="002F017F">
              <w:rPr>
                <w:rFonts w:hint="eastAsia"/>
                <w:lang w:eastAsia="zh-CN"/>
              </w:rPr>
              <w:t>请跳转</w:t>
            </w:r>
            <w:hyperlink w:anchor="_控制器设置方法" w:history="1">
              <w:r w:rsidR="002F017F" w:rsidRPr="002F017F">
                <w:rPr>
                  <w:rStyle w:val="af1"/>
                  <w:rFonts w:hint="eastAsia"/>
                  <w:lang w:eastAsia="zh-CN"/>
                </w:rPr>
                <w:t>控制器设置方法</w:t>
              </w:r>
            </w:hyperlink>
          </w:p>
        </w:tc>
      </w:tr>
    </w:tbl>
    <w:p w14:paraId="5397CA3E" w14:textId="3C3447A6" w:rsidR="007424FB" w:rsidRPr="00FD202C" w:rsidRDefault="007424FB" w:rsidP="00FD202C">
      <w:pPr>
        <w:pStyle w:val="FigureDescription"/>
      </w:pPr>
      <w:r w:rsidRPr="00FD202C">
        <w:rPr>
          <w:rFonts w:hint="eastAsia"/>
        </w:rPr>
        <w:t>遥控器</w:t>
      </w:r>
    </w:p>
    <w:p w14:paraId="01369713" w14:textId="77777777" w:rsidR="007424FB" w:rsidRDefault="003E361D" w:rsidP="007424FB">
      <w:pPr>
        <w:pStyle w:val="Figure"/>
      </w:pPr>
      <w:r w:rsidRPr="003E361D"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3E361D">
        <w:rPr>
          <w:noProof/>
        </w:rPr>
        <w:drawing>
          <wp:inline distT="0" distB="0" distL="0" distR="0" wp14:anchorId="5AFBA9CE" wp14:editId="03AE379B">
            <wp:extent cx="2109591" cy="998708"/>
            <wp:effectExtent l="3175" t="0" r="8255" b="8255"/>
            <wp:docPr id="19" name="图片 19" descr="F:\1.周任务\道闸测试、CB有簧道闸指导书、CB道闸测试7.18-7.022\CB有簧指导书\素材\lADPJxDjyqY5HMXNC9DND8A_4032_3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1.周任务\道闸测试、CB有簧道闸指导书、CB道闸测试7.18-7.022\CB有簧指导书\素材\lADPJxDjyqY5HMXNC9DND8A_4032_3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84" t="29566" r="4977" b="24411"/>
                    <a:stretch/>
                  </pic:blipFill>
                  <pic:spPr bwMode="auto">
                    <a:xfrm rot="5400000">
                      <a:off x="0" y="0"/>
                      <a:ext cx="2118746" cy="1003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4E729F" w14:textId="77777777" w:rsidR="00C4026D" w:rsidRPr="00A23D0C" w:rsidRDefault="00C4026D" w:rsidP="00A23D0C">
      <w:pPr>
        <w:rPr>
          <w:b/>
        </w:rPr>
      </w:pPr>
      <w:r w:rsidRPr="00A23D0C">
        <w:rPr>
          <w:rFonts w:hint="eastAsia"/>
          <w:b/>
        </w:rPr>
        <w:t>学习遥控器：</w:t>
      </w:r>
    </w:p>
    <w:p w14:paraId="3A300351" w14:textId="23EA5AC4" w:rsidR="0075121E" w:rsidRDefault="00D8643E" w:rsidP="00A1080E">
      <w:r w:rsidRPr="00247FD9">
        <w:rPr>
          <w:rFonts w:hint="eastAsia"/>
        </w:rPr>
        <w:t>出厂自带的两个遥控器默认已配对，</w:t>
      </w:r>
      <w:r>
        <w:rPr>
          <w:rFonts w:hint="eastAsia"/>
        </w:rPr>
        <w:t>如需添加新遥控器，</w:t>
      </w:r>
      <w:r w:rsidR="00E3235E">
        <w:rPr>
          <w:rFonts w:hint="eastAsia"/>
        </w:rPr>
        <w:t>按照以下步骤：</w:t>
      </w:r>
    </w:p>
    <w:p w14:paraId="6F576C22" w14:textId="42F8FF82" w:rsidR="00E3235E" w:rsidRDefault="00B974FB" w:rsidP="00E3235E">
      <w:pPr>
        <w:pStyle w:val="INStep"/>
        <w:ind w:left="737" w:hanging="737"/>
      </w:pPr>
      <w:proofErr w:type="gramStart"/>
      <w:r w:rsidRPr="00B974FB">
        <w:rPr>
          <w:rFonts w:hint="eastAsia"/>
        </w:rPr>
        <w:t>长按</w:t>
      </w:r>
      <w:r w:rsidR="00812E24" w:rsidRPr="002F017F">
        <w:rPr>
          <w:rFonts w:hint="eastAsia"/>
          <w:b/>
          <w:color w:val="FF0000"/>
        </w:rPr>
        <w:t>控制器</w:t>
      </w:r>
      <w:proofErr w:type="gramEnd"/>
      <w:r w:rsidR="001145EC" w:rsidRPr="002F017F">
        <w:rPr>
          <w:rFonts w:hint="eastAsia"/>
        </w:rPr>
        <w:t xml:space="preserve"> </w:t>
      </w:r>
      <w:r w:rsidR="00484A5B">
        <w:rPr>
          <w:rFonts w:hint="eastAsia"/>
        </w:rPr>
        <w:t>“设置</w:t>
      </w:r>
      <w:r w:rsidR="00484A5B">
        <w:rPr>
          <w:rFonts w:hint="eastAsia"/>
        </w:rPr>
        <w:t>/</w:t>
      </w:r>
      <w:r w:rsidR="00484A5B">
        <w:rPr>
          <w:rFonts w:hint="eastAsia"/>
        </w:rPr>
        <w:t>保存</w:t>
      </w:r>
      <w:r w:rsidRPr="00B974FB">
        <w:rPr>
          <w:rFonts w:hint="eastAsia"/>
        </w:rPr>
        <w:t>”键</w:t>
      </w:r>
      <w:r w:rsidR="001145EC">
        <w:rPr>
          <w:rFonts w:hint="eastAsia"/>
        </w:rPr>
        <w:t>2s</w:t>
      </w:r>
      <w:r w:rsidR="001145EC">
        <w:rPr>
          <w:rFonts w:hint="eastAsia"/>
        </w:rPr>
        <w:t>以上</w:t>
      </w:r>
      <w:r w:rsidRPr="00B974FB">
        <w:rPr>
          <w:rFonts w:hint="eastAsia"/>
        </w:rPr>
        <w:t>进入菜单，选择</w:t>
      </w:r>
      <w:r w:rsidR="00484A5B">
        <w:t>P</w:t>
      </w:r>
      <w:r w:rsidRPr="00B974FB">
        <w:rPr>
          <w:rFonts w:hint="eastAsia"/>
        </w:rPr>
        <w:t>-F</w:t>
      </w:r>
      <w:r w:rsidR="00484A5B">
        <w:rPr>
          <w:rFonts w:hint="eastAsia"/>
        </w:rPr>
        <w:t>选项，单击“设置</w:t>
      </w:r>
      <w:r w:rsidR="00484A5B">
        <w:t>/</w:t>
      </w:r>
      <w:r w:rsidR="00484A5B">
        <w:rPr>
          <w:rFonts w:hint="eastAsia"/>
        </w:rPr>
        <w:t>保存</w:t>
      </w:r>
      <w:r w:rsidRPr="00B974FB">
        <w:rPr>
          <w:rFonts w:hint="eastAsia"/>
        </w:rPr>
        <w:t>”键显示</w:t>
      </w:r>
      <w:r w:rsidRPr="00B974FB">
        <w:rPr>
          <w:rFonts w:hint="eastAsia"/>
        </w:rPr>
        <w:t>000</w:t>
      </w:r>
      <w:r w:rsidRPr="00B974FB">
        <w:rPr>
          <w:rFonts w:hint="eastAsia"/>
        </w:rPr>
        <w:t>，此时进入遥控设置</w:t>
      </w:r>
      <w:r w:rsidR="00E3235E">
        <w:rPr>
          <w:rFonts w:hint="eastAsia"/>
        </w:rPr>
        <w:t>；</w:t>
      </w:r>
    </w:p>
    <w:p w14:paraId="596E7BCD" w14:textId="2DDD3C26" w:rsidR="00A1080E" w:rsidRDefault="00BE1139" w:rsidP="00A1080E">
      <w:pPr>
        <w:pStyle w:val="INStep"/>
        <w:numPr>
          <w:ilvl w:val="0"/>
          <w:numId w:val="0"/>
        </w:numPr>
        <w:ind w:left="737"/>
      </w:pPr>
      <w:r>
        <w:rPr>
          <w:noProof/>
        </w:rPr>
        <w:drawing>
          <wp:inline distT="0" distB="0" distL="0" distR="0" wp14:anchorId="7E918491" wp14:editId="00E65A64">
            <wp:extent cx="2919370" cy="1657350"/>
            <wp:effectExtent l="0" t="0" r="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941146" cy="1669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</w:t>
      </w:r>
      <w:r w:rsidR="00B362D5">
        <w:t xml:space="preserve">    </w:t>
      </w:r>
      <w:r w:rsidR="00EE4F32">
        <w:t xml:space="preserve">      </w:t>
      </w:r>
      <w:r w:rsidR="00B362D5">
        <w:t xml:space="preserve">    </w:t>
      </w:r>
      <w:r w:rsidRPr="00BE1139">
        <w:rPr>
          <w:noProof/>
        </w:rPr>
        <w:drawing>
          <wp:inline distT="0" distB="0" distL="0" distR="0" wp14:anchorId="1B593913" wp14:editId="329086D3">
            <wp:extent cx="1765690" cy="1514475"/>
            <wp:effectExtent l="0" t="0" r="6350" b="0"/>
            <wp:docPr id="4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62" t="34801" r="8340" b="18428"/>
                    <a:stretch/>
                  </pic:blipFill>
                  <pic:spPr>
                    <a:xfrm>
                      <a:off x="0" y="0"/>
                      <a:ext cx="1775077" cy="1522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C4310" w14:textId="719BDE43" w:rsidR="00E3235E" w:rsidRDefault="00E3235E" w:rsidP="00E3235E">
      <w:pPr>
        <w:pStyle w:val="INStep"/>
        <w:ind w:left="737" w:firstLineChars="0" w:hanging="737"/>
      </w:pPr>
      <w:r w:rsidRPr="00E3235E">
        <w:rPr>
          <w:rFonts w:hint="eastAsia"/>
        </w:rPr>
        <w:t>按下遥控</w:t>
      </w:r>
      <w:r w:rsidR="006B6DCF">
        <w:rPr>
          <w:rFonts w:hint="eastAsia"/>
        </w:rPr>
        <w:t>器“开</w:t>
      </w:r>
      <w:r w:rsidRPr="00E3235E">
        <w:rPr>
          <w:rFonts w:hint="eastAsia"/>
        </w:rPr>
        <w:t>”</w:t>
      </w:r>
      <w:r w:rsidR="006B6DCF">
        <w:rPr>
          <w:rFonts w:hint="eastAsia"/>
        </w:rPr>
        <w:t>键，</w:t>
      </w:r>
      <w:r w:rsidRPr="00E3235E">
        <w:rPr>
          <w:rFonts w:hint="eastAsia"/>
        </w:rPr>
        <w:t>此时主板响一声，显示变为“</w:t>
      </w:r>
      <w:r w:rsidR="009C5F17">
        <w:t>P</w:t>
      </w:r>
      <w:r w:rsidRPr="00E3235E">
        <w:rPr>
          <w:rFonts w:hint="eastAsia"/>
        </w:rPr>
        <w:t>-F</w:t>
      </w:r>
      <w:r w:rsidRPr="00E3235E">
        <w:rPr>
          <w:rFonts w:hint="eastAsia"/>
        </w:rPr>
        <w:t>”匹配遥控成功</w:t>
      </w:r>
      <w:r>
        <w:rPr>
          <w:rFonts w:hint="eastAsia"/>
        </w:rPr>
        <w:t>；</w:t>
      </w:r>
    </w:p>
    <w:p w14:paraId="28056B7F" w14:textId="5088BB1F" w:rsidR="00D8643E" w:rsidRDefault="009C5F17" w:rsidP="00E3235E">
      <w:pPr>
        <w:pStyle w:val="INStep"/>
        <w:ind w:left="737" w:firstLineChars="0" w:hanging="737"/>
      </w:pPr>
      <w:r>
        <w:rPr>
          <w:rFonts w:hint="eastAsia"/>
        </w:rPr>
        <w:t>按“设置</w:t>
      </w:r>
      <w:r>
        <w:rPr>
          <w:rFonts w:hint="eastAsia"/>
        </w:rPr>
        <w:t>/</w:t>
      </w:r>
      <w:r>
        <w:rPr>
          <w:rFonts w:hint="eastAsia"/>
        </w:rPr>
        <w:t>保存</w:t>
      </w:r>
      <w:r w:rsidR="00E3235E" w:rsidRPr="00E3235E">
        <w:rPr>
          <w:rFonts w:hint="eastAsia"/>
        </w:rPr>
        <w:t>”键保存，配置完毕</w:t>
      </w:r>
      <w:r w:rsidR="00C77B16">
        <w:rPr>
          <w:rFonts w:hint="eastAsia"/>
        </w:rPr>
        <w:t>，点击“停</w:t>
      </w:r>
      <w:r w:rsidR="00C77B16">
        <w:rPr>
          <w:rFonts w:hint="eastAsia"/>
        </w:rPr>
        <w:t>/</w:t>
      </w:r>
      <w:r w:rsidR="00C77B16">
        <w:rPr>
          <w:rFonts w:hint="eastAsia"/>
        </w:rPr>
        <w:t>返回”退出</w:t>
      </w:r>
      <w:r w:rsidR="00861100">
        <w:rPr>
          <w:rFonts w:hint="eastAsia"/>
        </w:rPr>
        <w:t>设置</w:t>
      </w:r>
      <w:r w:rsidR="00E3235E" w:rsidRPr="00E3235E">
        <w:rPr>
          <w:rFonts w:hint="eastAsia"/>
        </w:rPr>
        <w:t>。</w:t>
      </w:r>
    </w:p>
    <w:p w14:paraId="72F9A0D4" w14:textId="77777777" w:rsidR="00C4026D" w:rsidRDefault="00C4026D" w:rsidP="00A23D0C">
      <w:pPr>
        <w:rPr>
          <w:b/>
        </w:rPr>
      </w:pPr>
      <w:r w:rsidRPr="00A23D0C">
        <w:rPr>
          <w:rFonts w:hint="eastAsia"/>
          <w:b/>
        </w:rPr>
        <w:t>删除遥控器：</w:t>
      </w:r>
    </w:p>
    <w:p w14:paraId="6D9BDFF8" w14:textId="28F9F4DC" w:rsidR="00550A7B" w:rsidRPr="00550A7B" w:rsidRDefault="00550A7B" w:rsidP="00861F9F">
      <w:pPr>
        <w:pStyle w:val="INStep"/>
        <w:numPr>
          <w:ilvl w:val="8"/>
          <w:numId w:val="15"/>
        </w:numPr>
        <w:ind w:firstLineChars="0"/>
        <w:rPr>
          <w:b/>
        </w:rPr>
      </w:pPr>
      <w:proofErr w:type="gramStart"/>
      <w:r>
        <w:rPr>
          <w:rFonts w:hint="eastAsia"/>
        </w:rPr>
        <w:t>长按</w:t>
      </w:r>
      <w:r w:rsidR="006B6DCF" w:rsidRPr="006B6DCF">
        <w:rPr>
          <w:rFonts w:hint="eastAsia"/>
          <w:b/>
          <w:color w:val="FF0000"/>
        </w:rPr>
        <w:t>控制器</w:t>
      </w:r>
      <w:proofErr w:type="gramEnd"/>
      <w:r>
        <w:rPr>
          <w:rFonts w:hint="eastAsia"/>
        </w:rPr>
        <w:t>“</w:t>
      </w:r>
      <w:r w:rsidR="009C5F17">
        <w:rPr>
          <w:rFonts w:hint="eastAsia"/>
        </w:rPr>
        <w:t>设置</w:t>
      </w:r>
      <w:r w:rsidR="009C5F17">
        <w:rPr>
          <w:rFonts w:hint="eastAsia"/>
        </w:rPr>
        <w:t>/</w:t>
      </w:r>
      <w:r w:rsidR="009C5F17">
        <w:rPr>
          <w:rFonts w:hint="eastAsia"/>
        </w:rPr>
        <w:t>保存</w:t>
      </w:r>
      <w:r>
        <w:rPr>
          <w:rFonts w:hint="eastAsia"/>
        </w:rPr>
        <w:t>”键</w:t>
      </w:r>
      <w:r w:rsidR="00206597">
        <w:rPr>
          <w:rFonts w:hint="eastAsia"/>
        </w:rPr>
        <w:t>2s</w:t>
      </w:r>
      <w:r>
        <w:rPr>
          <w:rFonts w:hint="eastAsia"/>
        </w:rPr>
        <w:t>进入菜单，选择</w:t>
      </w:r>
      <w:r w:rsidR="009C5F17">
        <w:t>P</w:t>
      </w:r>
      <w:r>
        <w:rPr>
          <w:rFonts w:hint="eastAsia"/>
        </w:rPr>
        <w:t>-F</w:t>
      </w:r>
      <w:r>
        <w:rPr>
          <w:rFonts w:hint="eastAsia"/>
        </w:rPr>
        <w:t>选项，单击“</w:t>
      </w:r>
      <w:r w:rsidR="00A96383">
        <w:rPr>
          <w:rFonts w:hint="eastAsia"/>
        </w:rPr>
        <w:t>设置</w:t>
      </w:r>
      <w:r w:rsidR="00A96383">
        <w:rPr>
          <w:rFonts w:hint="eastAsia"/>
        </w:rPr>
        <w:t>/</w:t>
      </w:r>
      <w:r w:rsidR="00A96383">
        <w:rPr>
          <w:rFonts w:hint="eastAsia"/>
        </w:rPr>
        <w:t>保存”</w:t>
      </w:r>
      <w:r>
        <w:rPr>
          <w:rFonts w:hint="eastAsia"/>
        </w:rPr>
        <w:t>键显示</w:t>
      </w:r>
      <w:r>
        <w:rPr>
          <w:rFonts w:hint="eastAsia"/>
        </w:rPr>
        <w:t>000</w:t>
      </w:r>
      <w:r>
        <w:rPr>
          <w:rFonts w:hint="eastAsia"/>
        </w:rPr>
        <w:t>，此时进入遥控设置；</w:t>
      </w:r>
    </w:p>
    <w:p w14:paraId="0FEC3026" w14:textId="4FABBF75" w:rsidR="00C4026D" w:rsidRPr="00550A7B" w:rsidRDefault="00550A7B" w:rsidP="00550A7B">
      <w:pPr>
        <w:pStyle w:val="INStep"/>
        <w:ind w:left="737" w:firstLineChars="0" w:hanging="737"/>
      </w:pPr>
      <w:r w:rsidRPr="00550A7B">
        <w:rPr>
          <w:rFonts w:hint="eastAsia"/>
        </w:rPr>
        <w:t>将参数设置为</w:t>
      </w:r>
      <w:r w:rsidRPr="00550A7B">
        <w:rPr>
          <w:rFonts w:hint="eastAsia"/>
        </w:rPr>
        <w:t>253</w:t>
      </w:r>
      <w:r w:rsidRPr="00550A7B">
        <w:rPr>
          <w:rFonts w:hint="eastAsia"/>
        </w:rPr>
        <w:t>，此时主板显示将自动退回</w:t>
      </w:r>
      <w:r w:rsidR="009C5F17">
        <w:t>P</w:t>
      </w:r>
      <w:r w:rsidRPr="00550A7B">
        <w:rPr>
          <w:rFonts w:hint="eastAsia"/>
        </w:rPr>
        <w:t>-F</w:t>
      </w:r>
      <w:r w:rsidRPr="00550A7B">
        <w:rPr>
          <w:rFonts w:hint="eastAsia"/>
        </w:rPr>
        <w:t>界面，此时遥控清除成功。</w:t>
      </w:r>
    </w:p>
    <w:tbl>
      <w:tblPr>
        <w:tblpPr w:leftFromText="180" w:rightFromText="180" w:vertAnchor="text" w:horzAnchor="margin" w:tblpY="754"/>
        <w:tblW w:w="10313" w:type="dxa"/>
        <w:tblBorders>
          <w:top w:val="single" w:sz="8" w:space="0" w:color="auto"/>
          <w:bottom w:val="single" w:sz="8" w:space="0" w:color="auto"/>
          <w:insideH w:val="single" w:sz="8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58"/>
        <w:gridCol w:w="9555"/>
      </w:tblGrid>
      <w:tr w:rsidR="00E90431" w:rsidRPr="007847B0" w14:paraId="7B86D341" w14:textId="77777777" w:rsidTr="00E90431">
        <w:trPr>
          <w:cantSplit/>
          <w:trHeight w:val="369"/>
        </w:trPr>
        <w:tc>
          <w:tcPr>
            <w:tcW w:w="758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6494F0A5" w14:textId="77777777" w:rsidR="00E90431" w:rsidRDefault="00E90431" w:rsidP="00E90431">
            <w:pPr>
              <w:pStyle w:val="NotesIcons"/>
              <w:keepNext/>
              <w:keepLines/>
              <w:rPr>
                <w:lang w:eastAsia="zh-CN"/>
              </w:rPr>
            </w:pPr>
            <w:r w:rsidRPr="009B083A">
              <w:rPr>
                <w:noProof/>
                <w:lang w:eastAsia="zh-CN"/>
              </w:rPr>
              <w:lastRenderedPageBreak/>
              <w:drawing>
                <wp:inline distT="0" distB="0" distL="0" distR="0" wp14:anchorId="7E6356A7" wp14:editId="44003031">
                  <wp:extent cx="276225" cy="238125"/>
                  <wp:effectExtent l="19050" t="0" r="0" b="0"/>
                  <wp:docPr id="50" name="图片 50" descr="\\10.220.3.114\共享文件夹\运作资料部\02-作者交稿\奚珍珍\02-资料美工事宜\资料图标WMF\资料图标-说明02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10.220.3.114\共享文件夹\运作资料部\02-作者交稿\奚珍珍\02-资料美工事宜\资料图标WMF\资料图标-说明02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238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5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14:paraId="136B3F1C" w14:textId="2620FA35" w:rsidR="00E90431" w:rsidRDefault="00E90431" w:rsidP="00E90431">
            <w:pPr>
              <w:pStyle w:val="NotesHeading"/>
              <w:rPr>
                <w:lang w:eastAsia="zh-CN"/>
              </w:rPr>
            </w:pPr>
            <w:r>
              <w:rPr>
                <w:rFonts w:hint="eastAsia"/>
                <w:lang w:eastAsia="zh-CN"/>
              </w:rPr>
              <w:t>说明：</w:t>
            </w:r>
          </w:p>
          <w:p w14:paraId="5B19644B" w14:textId="4AE89059" w:rsidR="00E90431" w:rsidRDefault="00E90431" w:rsidP="00E90431">
            <w:pPr>
              <w:pStyle w:val="NotesTextList"/>
              <w:rPr>
                <w:lang w:eastAsia="zh-CN"/>
              </w:rPr>
            </w:pPr>
            <w:r w:rsidRPr="008859A9">
              <w:rPr>
                <w:rFonts w:hint="eastAsia"/>
                <w:lang w:eastAsia="zh-CN"/>
              </w:rPr>
              <w:t>早晚高峰时期，部分园区会采取开启“车队模式”，使得</w:t>
            </w:r>
            <w:proofErr w:type="gramStart"/>
            <w:r w:rsidRPr="008859A9">
              <w:rPr>
                <w:rFonts w:hint="eastAsia"/>
                <w:lang w:eastAsia="zh-CN"/>
              </w:rPr>
              <w:t>闸杆常抬</w:t>
            </w:r>
            <w:proofErr w:type="gramEnd"/>
            <w:r w:rsidRPr="008859A9">
              <w:rPr>
                <w:rFonts w:hint="eastAsia"/>
                <w:lang w:eastAsia="zh-CN"/>
              </w:rPr>
              <w:t>，来保障车辆通行效率</w:t>
            </w:r>
            <w:r w:rsidR="00855263">
              <w:rPr>
                <w:rFonts w:hint="eastAsia"/>
                <w:lang w:eastAsia="zh-CN"/>
              </w:rPr>
              <w:t>；</w:t>
            </w:r>
          </w:p>
          <w:p w14:paraId="0BFCC7BA" w14:textId="177CAE36" w:rsidR="00E90431" w:rsidRPr="00D30516" w:rsidRDefault="00E90431" w:rsidP="00694B94">
            <w:pPr>
              <w:pStyle w:val="NotesTextList"/>
              <w:rPr>
                <w:lang w:eastAsia="zh-CN"/>
              </w:rPr>
            </w:pPr>
            <w:r>
              <w:rPr>
                <w:lang w:eastAsia="zh-CN"/>
              </w:rPr>
              <w:t>车队模式需手动开启，</w:t>
            </w:r>
            <w:r w:rsidR="00F637CD">
              <w:rPr>
                <w:color w:val="FF0000"/>
                <w:lang w:eastAsia="zh-CN"/>
              </w:rPr>
              <w:t>P</w:t>
            </w:r>
            <w:r w:rsidR="00694B94" w:rsidRPr="00DD22DA">
              <w:rPr>
                <w:rFonts w:hint="eastAsia"/>
                <w:color w:val="FF0000"/>
                <w:lang w:eastAsia="zh-CN"/>
              </w:rPr>
              <w:t>-8</w:t>
            </w:r>
            <w:r w:rsidR="00694B94" w:rsidRPr="00DD22DA">
              <w:rPr>
                <w:rFonts w:hint="eastAsia"/>
                <w:color w:val="FF0000"/>
                <w:lang w:eastAsia="zh-CN"/>
              </w:rPr>
              <w:t>参数改为</w:t>
            </w:r>
            <w:r w:rsidR="00694B94" w:rsidRPr="00DD22DA">
              <w:rPr>
                <w:rFonts w:hint="eastAsia"/>
                <w:color w:val="FF0000"/>
                <w:lang w:eastAsia="zh-CN"/>
              </w:rPr>
              <w:t>4</w:t>
            </w:r>
            <w:r w:rsidR="00CA3870">
              <w:rPr>
                <w:rFonts w:hint="eastAsia"/>
                <w:lang w:eastAsia="zh-CN"/>
              </w:rPr>
              <w:t>。</w:t>
            </w:r>
            <w:r w:rsidR="00855263" w:rsidRPr="00855263">
              <w:rPr>
                <w:rFonts w:hint="eastAsia"/>
                <w:lang w:eastAsia="zh-CN"/>
              </w:rPr>
              <w:t>参数设置步骤请跳转至</w:t>
            </w:r>
            <w:hyperlink w:anchor="_控制器设置方法" w:history="1">
              <w:r w:rsidR="00855263" w:rsidRPr="00855263">
                <w:rPr>
                  <w:rStyle w:val="af1"/>
                  <w:rFonts w:hint="eastAsia"/>
                  <w:lang w:eastAsia="zh-CN"/>
                </w:rPr>
                <w:t>5.3.2</w:t>
              </w:r>
              <w:r w:rsidR="00855263" w:rsidRPr="00855263">
                <w:rPr>
                  <w:rStyle w:val="af1"/>
                  <w:rFonts w:hint="eastAsia"/>
                  <w:lang w:eastAsia="zh-CN"/>
                </w:rPr>
                <w:t>控制器设置方法</w:t>
              </w:r>
            </w:hyperlink>
            <w:r w:rsidR="00855263" w:rsidRPr="00855263">
              <w:rPr>
                <w:rFonts w:hint="eastAsia"/>
                <w:lang w:eastAsia="zh-CN"/>
              </w:rPr>
              <w:t>。</w:t>
            </w:r>
          </w:p>
        </w:tc>
      </w:tr>
    </w:tbl>
    <w:p w14:paraId="253E182F" w14:textId="4452AFB8" w:rsidR="00E90431" w:rsidRPr="00E90431" w:rsidRDefault="0077023A" w:rsidP="00A96702">
      <w:pPr>
        <w:pStyle w:val="3"/>
      </w:pPr>
      <w:bookmarkStart w:id="105" w:name="_Toc140066910"/>
      <w:r>
        <w:rPr>
          <w:rFonts w:hint="eastAsia"/>
        </w:rPr>
        <w:t>车队模式配置</w:t>
      </w:r>
      <w:bookmarkEnd w:id="105"/>
    </w:p>
    <w:p w14:paraId="44ADBD2F" w14:textId="097694FB" w:rsidR="0077023A" w:rsidRDefault="0077023A" w:rsidP="0077023A">
      <w:r>
        <w:rPr>
          <w:rFonts w:hint="eastAsia"/>
          <w:b/>
        </w:rPr>
        <w:t>打开车队模式：</w:t>
      </w:r>
      <w:r w:rsidRPr="0008357C">
        <w:rPr>
          <w:rFonts w:hint="eastAsia"/>
        </w:rPr>
        <w:t>遥控器开闸，</w:t>
      </w:r>
      <w:r w:rsidR="00A149EE" w:rsidRPr="00A149EE">
        <w:rPr>
          <w:rFonts w:hint="eastAsia"/>
        </w:rPr>
        <w:t>开闸到位后，按遥控停止按钮开启，</w:t>
      </w:r>
      <w:r w:rsidR="00411372">
        <w:rPr>
          <w:rFonts w:hint="eastAsia"/>
        </w:rPr>
        <w:t>进入了车队模式。该模式下，外设</w:t>
      </w:r>
      <w:r w:rsidRPr="0008357C">
        <w:rPr>
          <w:rFonts w:hint="eastAsia"/>
        </w:rPr>
        <w:t>信号无效，</w:t>
      </w:r>
      <w:r w:rsidR="007510C8" w:rsidRPr="0008357C">
        <w:rPr>
          <w:rFonts w:hint="eastAsia"/>
        </w:rPr>
        <w:t>直到关闭</w:t>
      </w:r>
      <w:r w:rsidR="007510C8" w:rsidRPr="00247FD9">
        <w:rPr>
          <w:rFonts w:hint="eastAsia"/>
        </w:rPr>
        <w:t>道闸。</w:t>
      </w:r>
      <w:r w:rsidRPr="00247FD9">
        <w:rPr>
          <w:rFonts w:hint="eastAsia"/>
        </w:rPr>
        <w:t>通过线控开闸不会进入车队模式。</w:t>
      </w:r>
    </w:p>
    <w:p w14:paraId="7CFE6BF4" w14:textId="6CD2EF06" w:rsidR="0077023A" w:rsidRDefault="0077023A" w:rsidP="00CA3870">
      <w:r>
        <w:rPr>
          <w:rFonts w:hint="eastAsia"/>
          <w:b/>
        </w:rPr>
        <w:t>关闭车队模式：</w:t>
      </w:r>
      <w:r>
        <w:rPr>
          <w:rFonts w:hint="eastAsia"/>
        </w:rPr>
        <w:t>在遥控器按钮上，按“关”落杆键，即可退出车队模式。</w:t>
      </w:r>
    </w:p>
    <w:p w14:paraId="5C9B0326" w14:textId="2BA644E2" w:rsidR="00AD5F9A" w:rsidRPr="0058430A" w:rsidRDefault="00CA3870" w:rsidP="00A96702">
      <w:pPr>
        <w:pStyle w:val="3"/>
      </w:pPr>
      <w:bookmarkStart w:id="106" w:name="_Toc140066911"/>
      <w:r w:rsidRPr="00DD22DA">
        <w:rPr>
          <w:rFonts w:hint="eastAsia"/>
        </w:rPr>
        <w:t>控制器菜单设置说明</w:t>
      </w:r>
      <w:bookmarkEnd w:id="106"/>
    </w:p>
    <w:p w14:paraId="663655E5" w14:textId="044B8103" w:rsidR="00CA3870" w:rsidRPr="00CA3870" w:rsidRDefault="00AD5F9A" w:rsidP="00A96702">
      <w:pPr>
        <w:pStyle w:val="40"/>
      </w:pPr>
      <w:r>
        <w:rPr>
          <w:rFonts w:hint="eastAsia"/>
        </w:rPr>
        <w:t>控制器</w:t>
      </w:r>
    </w:p>
    <w:p w14:paraId="26AB3944" w14:textId="08FC2632" w:rsidR="0077023A" w:rsidRDefault="00AD5F9A" w:rsidP="00A96702">
      <w:pPr>
        <w:pStyle w:val="FigureDescription"/>
      </w:pPr>
      <w:r w:rsidRPr="00247FD9">
        <w:rPr>
          <w:rFonts w:hint="eastAsia"/>
        </w:rPr>
        <w:t>控制器说明图</w:t>
      </w:r>
      <w:bookmarkStart w:id="107" w:name="_控制器菜单设置说明"/>
      <w:bookmarkEnd w:id="107"/>
    </w:p>
    <w:p w14:paraId="2444DB59" w14:textId="129A02D8" w:rsidR="00546CE0" w:rsidRDefault="001C7BC6" w:rsidP="00A96702">
      <w:r>
        <w:rPr>
          <w:noProof/>
        </w:rPr>
        <w:drawing>
          <wp:inline distT="0" distB="0" distL="0" distR="0" wp14:anchorId="6FA7FFF9" wp14:editId="772FDEED">
            <wp:extent cx="5109020" cy="4940135"/>
            <wp:effectExtent l="0" t="0" r="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119121" cy="4949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09CC7" w14:textId="77777777" w:rsidR="0077023A" w:rsidRPr="00C16627" w:rsidRDefault="0058430A" w:rsidP="00A96702">
      <w:pPr>
        <w:pStyle w:val="40"/>
      </w:pPr>
      <w:bookmarkStart w:id="108" w:name="_控制器设置方法"/>
      <w:bookmarkStart w:id="109" w:name="_Toc27073138"/>
      <w:bookmarkStart w:id="110" w:name="_Toc100864935"/>
      <w:bookmarkEnd w:id="108"/>
      <w:r w:rsidRPr="00C16627">
        <w:rPr>
          <w:rFonts w:hint="eastAsia"/>
        </w:rPr>
        <w:lastRenderedPageBreak/>
        <w:t>控制</w:t>
      </w:r>
      <w:r w:rsidRPr="00A96702">
        <w:rPr>
          <w:rStyle w:val="30"/>
          <w:rFonts w:hint="eastAsia"/>
          <w:bCs/>
          <w:sz w:val="21"/>
          <w:szCs w:val="21"/>
        </w:rPr>
        <w:t>器</w:t>
      </w:r>
      <w:r w:rsidR="0077023A" w:rsidRPr="00A96702">
        <w:rPr>
          <w:rStyle w:val="30"/>
          <w:rFonts w:hint="eastAsia"/>
          <w:bCs/>
          <w:sz w:val="21"/>
          <w:szCs w:val="21"/>
        </w:rPr>
        <w:t>设</w:t>
      </w:r>
      <w:r w:rsidR="0077023A" w:rsidRPr="00C16627">
        <w:rPr>
          <w:rFonts w:hint="eastAsia"/>
        </w:rPr>
        <w:t>置方法</w:t>
      </w:r>
      <w:bookmarkEnd w:id="109"/>
      <w:bookmarkEnd w:id="110"/>
    </w:p>
    <w:p w14:paraId="254B452D" w14:textId="2FE6EAFB" w:rsidR="00EE19E4" w:rsidRDefault="00EE19E4" w:rsidP="00A96702">
      <w:pPr>
        <w:pStyle w:val="INStep"/>
        <w:ind w:left="737" w:hanging="737"/>
      </w:pPr>
      <w:bookmarkStart w:id="111" w:name="_Toc100864936"/>
      <w:proofErr w:type="gramStart"/>
      <w:r w:rsidRPr="00EE19E4">
        <w:rPr>
          <w:rFonts w:hint="eastAsia"/>
        </w:rPr>
        <w:t>长按主板</w:t>
      </w:r>
      <w:proofErr w:type="gramEnd"/>
      <w:r w:rsidR="00F637CD">
        <w:rPr>
          <w:rFonts w:hint="eastAsia"/>
        </w:rPr>
        <w:t>“设置</w:t>
      </w:r>
      <w:r w:rsidR="00F637CD">
        <w:rPr>
          <w:rFonts w:hint="eastAsia"/>
        </w:rPr>
        <w:t>/</w:t>
      </w:r>
      <w:r w:rsidR="00F637CD">
        <w:rPr>
          <w:rFonts w:hint="eastAsia"/>
        </w:rPr>
        <w:t>保存”</w:t>
      </w:r>
      <w:r w:rsidRPr="00EE19E4">
        <w:rPr>
          <w:rFonts w:hint="eastAsia"/>
        </w:rPr>
        <w:t>键</w:t>
      </w:r>
      <w:r w:rsidR="00406ED9">
        <w:rPr>
          <w:rFonts w:hint="eastAsia"/>
        </w:rPr>
        <w:t>2s</w:t>
      </w:r>
      <w:r w:rsidR="00406ED9">
        <w:rPr>
          <w:rFonts w:hint="eastAsia"/>
        </w:rPr>
        <w:t>以上</w:t>
      </w:r>
      <w:r w:rsidRPr="00EE19E4">
        <w:rPr>
          <w:rFonts w:hint="eastAsia"/>
        </w:rPr>
        <w:t>，直到显示</w:t>
      </w:r>
      <w:r w:rsidR="00F637CD">
        <w:t>P</w:t>
      </w:r>
      <w:r w:rsidR="00900674">
        <w:rPr>
          <w:rFonts w:hint="eastAsia"/>
        </w:rPr>
        <w:t>-</w:t>
      </w:r>
      <w:r w:rsidR="00900674">
        <w:t>X</w:t>
      </w:r>
      <w:r>
        <w:rPr>
          <w:rFonts w:hint="eastAsia"/>
        </w:rPr>
        <w:t>为止；</w:t>
      </w:r>
    </w:p>
    <w:p w14:paraId="3C84A8BB" w14:textId="63FD7F18" w:rsidR="00206597" w:rsidRDefault="00A02C3C" w:rsidP="00A96702">
      <w:pPr>
        <w:pStyle w:val="INStep"/>
        <w:numPr>
          <w:ilvl w:val="0"/>
          <w:numId w:val="0"/>
        </w:numPr>
        <w:ind w:left="737"/>
      </w:pPr>
      <w:r>
        <w:rPr>
          <w:noProof/>
        </w:rPr>
        <w:drawing>
          <wp:inline distT="0" distB="0" distL="0" distR="0" wp14:anchorId="74106D3E" wp14:editId="353BE334">
            <wp:extent cx="3443018" cy="1838325"/>
            <wp:effectExtent l="0" t="0" r="508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3478809" cy="185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250FE">
        <w:rPr>
          <w:noProof/>
        </w:rPr>
        <w:drawing>
          <wp:inline distT="0" distB="0" distL="0" distR="0" wp14:anchorId="6750C1AE" wp14:editId="2023246D">
            <wp:extent cx="2112889" cy="1857375"/>
            <wp:effectExtent l="0" t="0" r="1905" b="0"/>
            <wp:docPr id="3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/>
                    <pic:cNvPicPr>
                      <a:picLocks noChangeAspect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756" t="38510" r="15285" b="20515"/>
                    <a:stretch/>
                  </pic:blipFill>
                  <pic:spPr>
                    <a:xfrm>
                      <a:off x="0" y="0"/>
                      <a:ext cx="2137543" cy="1879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9A2BE" w14:textId="4C3BF53F" w:rsidR="000065E3" w:rsidRDefault="0015421D" w:rsidP="00A96702">
      <w:pPr>
        <w:pStyle w:val="INStep"/>
        <w:ind w:left="737" w:hanging="737"/>
      </w:pPr>
      <w:r>
        <w:rPr>
          <w:rFonts w:hint="eastAsia"/>
        </w:rPr>
        <w:t>按主板“开</w:t>
      </w:r>
      <w:r w:rsidR="00C74157">
        <w:rPr>
          <w:rFonts w:hint="eastAsia"/>
        </w:rPr>
        <w:t>/</w:t>
      </w:r>
      <w:r>
        <w:rPr>
          <w:rFonts w:hint="eastAsia"/>
        </w:rPr>
        <w:t>下翻”或“关</w:t>
      </w:r>
      <w:r w:rsidR="00C74157">
        <w:rPr>
          <w:rFonts w:hint="eastAsia"/>
        </w:rPr>
        <w:t>/</w:t>
      </w:r>
      <w:r>
        <w:rPr>
          <w:rFonts w:hint="eastAsia"/>
        </w:rPr>
        <w:t>上翻</w:t>
      </w:r>
      <w:r w:rsidR="00EE19E4" w:rsidRPr="00EE19E4">
        <w:rPr>
          <w:rFonts w:hint="eastAsia"/>
        </w:rPr>
        <w:t>”</w:t>
      </w:r>
      <w:r>
        <w:rPr>
          <w:rFonts w:hint="eastAsia"/>
        </w:rPr>
        <w:t>可选择菜单目录，如需进入此项目录，按一次主板“设置</w:t>
      </w:r>
      <w:r>
        <w:rPr>
          <w:rFonts w:hint="eastAsia"/>
        </w:rPr>
        <w:t>/</w:t>
      </w:r>
      <w:r>
        <w:rPr>
          <w:rFonts w:hint="eastAsia"/>
        </w:rPr>
        <w:t>保存”</w:t>
      </w:r>
      <w:r w:rsidR="00EE19E4">
        <w:rPr>
          <w:rFonts w:hint="eastAsia"/>
        </w:rPr>
        <w:t>键即可进入；</w:t>
      </w:r>
    </w:p>
    <w:p w14:paraId="0793AEF1" w14:textId="1D4A9F0F" w:rsidR="003C097D" w:rsidRDefault="000250FE" w:rsidP="00A96702">
      <w:pPr>
        <w:pStyle w:val="INStep"/>
        <w:numPr>
          <w:ilvl w:val="0"/>
          <w:numId w:val="0"/>
        </w:numPr>
        <w:ind w:left="737"/>
      </w:pPr>
      <w:r>
        <w:rPr>
          <w:noProof/>
        </w:rPr>
        <w:drawing>
          <wp:inline distT="0" distB="0" distL="0" distR="0" wp14:anchorId="587CB066" wp14:editId="0785B739">
            <wp:extent cx="3857625" cy="1823682"/>
            <wp:effectExtent l="0" t="0" r="0" b="571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t="9095" r="-29"/>
                    <a:stretch/>
                  </pic:blipFill>
                  <pic:spPr bwMode="auto">
                    <a:xfrm>
                      <a:off x="0" y="0"/>
                      <a:ext cx="3900040" cy="18437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D5333C" w14:textId="25AA12DB" w:rsidR="000065E3" w:rsidRDefault="00900674" w:rsidP="00A96702">
      <w:pPr>
        <w:pStyle w:val="INStep"/>
        <w:ind w:left="737" w:hanging="737"/>
      </w:pPr>
      <w:r>
        <w:rPr>
          <w:rFonts w:hint="eastAsia"/>
        </w:rPr>
        <w:t>进入</w:t>
      </w:r>
      <w:r w:rsidR="00D272A7">
        <w:rPr>
          <w:rFonts w:hint="eastAsia"/>
        </w:rPr>
        <w:t>需更改的目录参数，在进入菜单目录后通过“开</w:t>
      </w:r>
      <w:r w:rsidR="00D272A7">
        <w:rPr>
          <w:rFonts w:hint="eastAsia"/>
        </w:rPr>
        <w:t>/</w:t>
      </w:r>
      <w:r w:rsidR="00D272A7">
        <w:rPr>
          <w:rFonts w:hint="eastAsia"/>
        </w:rPr>
        <w:t>下翻</w:t>
      </w:r>
      <w:r w:rsidR="001C263B">
        <w:rPr>
          <w:rFonts w:hint="eastAsia"/>
        </w:rPr>
        <w:t>”“关</w:t>
      </w:r>
      <w:r w:rsidR="001C263B">
        <w:rPr>
          <w:rFonts w:hint="eastAsia"/>
        </w:rPr>
        <w:t>/</w:t>
      </w:r>
      <w:r w:rsidR="001C263B">
        <w:rPr>
          <w:rFonts w:hint="eastAsia"/>
        </w:rPr>
        <w:t>上翻</w:t>
      </w:r>
      <w:r w:rsidR="000065E3" w:rsidRPr="00EE19E4">
        <w:rPr>
          <w:rFonts w:hint="eastAsia"/>
        </w:rPr>
        <w:t>”</w:t>
      </w:r>
      <w:proofErr w:type="gramStart"/>
      <w:r w:rsidR="000065E3" w:rsidRPr="00EE19E4">
        <w:rPr>
          <w:rFonts w:hint="eastAsia"/>
        </w:rPr>
        <w:t>键增加</w:t>
      </w:r>
      <w:proofErr w:type="gramEnd"/>
      <w:r w:rsidR="000065E3" w:rsidRPr="00EE19E4">
        <w:rPr>
          <w:rFonts w:hint="eastAsia"/>
        </w:rPr>
        <w:t>或减少此项菜单参数，更改完成后如需要更改其他目录参数，则按一次“</w:t>
      </w:r>
      <w:r w:rsidR="00D272A7">
        <w:rPr>
          <w:rFonts w:hint="eastAsia"/>
        </w:rPr>
        <w:t>设置</w:t>
      </w:r>
      <w:r w:rsidR="00D272A7">
        <w:rPr>
          <w:rFonts w:hint="eastAsia"/>
        </w:rPr>
        <w:t>/</w:t>
      </w:r>
      <w:r w:rsidR="00D272A7">
        <w:rPr>
          <w:rFonts w:hint="eastAsia"/>
        </w:rPr>
        <w:t>保存”</w:t>
      </w:r>
      <w:r w:rsidR="001C263B">
        <w:rPr>
          <w:rFonts w:hint="eastAsia"/>
        </w:rPr>
        <w:t>键返回至主菜单目录，根据步骤</w:t>
      </w:r>
      <w:r w:rsidR="001C263B">
        <w:rPr>
          <w:rFonts w:hint="eastAsia"/>
        </w:rPr>
        <w:t>2</w:t>
      </w:r>
      <w:r w:rsidR="000065E3" w:rsidRPr="00EE19E4">
        <w:rPr>
          <w:rFonts w:hint="eastAsia"/>
        </w:rPr>
        <w:t>继续更改，若不再更改其他参数可直接按</w:t>
      </w:r>
      <w:r w:rsidR="00D272A7">
        <w:rPr>
          <w:rFonts w:hint="eastAsia"/>
        </w:rPr>
        <w:t>主板“停</w:t>
      </w:r>
      <w:r w:rsidR="00D272A7">
        <w:rPr>
          <w:rFonts w:hint="eastAsia"/>
        </w:rPr>
        <w:t>/</w:t>
      </w:r>
      <w:r w:rsidR="00D272A7">
        <w:rPr>
          <w:rFonts w:hint="eastAsia"/>
        </w:rPr>
        <w:t>返回</w:t>
      </w:r>
      <w:r w:rsidR="000065E3" w:rsidRPr="00EE19E4">
        <w:rPr>
          <w:rFonts w:hint="eastAsia"/>
        </w:rPr>
        <w:t>”键保存退出菜单。</w:t>
      </w:r>
    </w:p>
    <w:p w14:paraId="519E35F1" w14:textId="272974C0" w:rsidR="00266A88" w:rsidRDefault="00A02C3C" w:rsidP="00A96702">
      <w:pPr>
        <w:pStyle w:val="INStep"/>
        <w:numPr>
          <w:ilvl w:val="0"/>
          <w:numId w:val="0"/>
        </w:numPr>
        <w:ind w:left="737"/>
      </w:pPr>
      <w:r>
        <w:rPr>
          <w:noProof/>
        </w:rPr>
        <w:drawing>
          <wp:inline distT="0" distB="0" distL="0" distR="0" wp14:anchorId="4F279C68" wp14:editId="792C2F22">
            <wp:extent cx="3914236" cy="1885950"/>
            <wp:effectExtent l="0" t="0" r="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3949838" cy="190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0A6E3" w14:textId="77777777" w:rsidR="0058092E" w:rsidRDefault="0058092E" w:rsidP="00A96702">
      <w:pPr>
        <w:pStyle w:val="INStep"/>
        <w:numPr>
          <w:ilvl w:val="0"/>
          <w:numId w:val="0"/>
        </w:numPr>
        <w:ind w:left="737"/>
      </w:pPr>
    </w:p>
    <w:p w14:paraId="0F3241C7" w14:textId="3F694082" w:rsidR="00C16627" w:rsidRDefault="005A01F2" w:rsidP="00A96702">
      <w:pPr>
        <w:pStyle w:val="40"/>
      </w:pPr>
      <w:r>
        <w:rPr>
          <w:rFonts w:hint="eastAsia"/>
        </w:rPr>
        <w:lastRenderedPageBreak/>
        <w:t>控制器菜单目录</w:t>
      </w:r>
    </w:p>
    <w:p w14:paraId="5E8BC0C8" w14:textId="10F9F8AD" w:rsidR="005A01F2" w:rsidRDefault="002671C1" w:rsidP="00A96702">
      <w:pPr>
        <w:pStyle w:val="TableDescription"/>
      </w:pPr>
      <w:r>
        <w:rPr>
          <w:rFonts w:hint="eastAsia"/>
        </w:rPr>
        <w:t>菜单命令列表</w:t>
      </w:r>
    </w:p>
    <w:tbl>
      <w:tblPr>
        <w:tblStyle w:val="Table1"/>
        <w:tblW w:w="9922" w:type="dxa"/>
        <w:tblInd w:w="426" w:type="dxa"/>
        <w:tblLayout w:type="fixed"/>
        <w:tblLook w:val="04A0" w:firstRow="1" w:lastRow="0" w:firstColumn="1" w:lastColumn="0" w:noHBand="0" w:noVBand="1"/>
      </w:tblPr>
      <w:tblGrid>
        <w:gridCol w:w="1275"/>
        <w:gridCol w:w="1843"/>
        <w:gridCol w:w="1134"/>
        <w:gridCol w:w="1559"/>
        <w:gridCol w:w="4111"/>
      </w:tblGrid>
      <w:tr w:rsidR="00C0551D" w14:paraId="41E9E07D" w14:textId="5A80826C" w:rsidTr="000E18C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94"/>
        </w:trPr>
        <w:tc>
          <w:tcPr>
            <w:tcW w:w="1275" w:type="dxa"/>
          </w:tcPr>
          <w:p w14:paraId="0301B7C6" w14:textId="77777777" w:rsidR="00C0551D" w:rsidRPr="001F0BCB" w:rsidRDefault="00C0551D" w:rsidP="00A96702">
            <w:pPr>
              <w:pStyle w:val="Affd"/>
              <w:jc w:val="center"/>
              <w:rPr>
                <w:rFonts w:ascii="黑体" w:eastAsia="黑体" w:hAnsi="黑体" w:hint="default"/>
                <w:color w:val="000000" w:themeColor="text1"/>
              </w:rPr>
            </w:pPr>
            <w:r w:rsidRPr="001F0BCB">
              <w:rPr>
                <w:rFonts w:ascii="黑体" w:eastAsia="黑体" w:hAnsi="黑体"/>
                <w:color w:val="000000" w:themeColor="text1"/>
                <w:u w:color="0000FF"/>
                <w:lang w:val="zh-TW" w:eastAsia="zh-TW"/>
              </w:rPr>
              <w:t>菜单</w:t>
            </w:r>
          </w:p>
        </w:tc>
        <w:tc>
          <w:tcPr>
            <w:tcW w:w="1843" w:type="dxa"/>
          </w:tcPr>
          <w:p w14:paraId="73F3E139" w14:textId="77777777" w:rsidR="00C0551D" w:rsidRPr="001F0BCB" w:rsidRDefault="00C0551D" w:rsidP="00A96702">
            <w:pPr>
              <w:pStyle w:val="Affd"/>
              <w:jc w:val="center"/>
              <w:rPr>
                <w:rFonts w:ascii="黑体" w:eastAsia="黑体" w:hAnsi="黑体" w:hint="default"/>
                <w:color w:val="000000" w:themeColor="text1"/>
              </w:rPr>
            </w:pPr>
            <w:r w:rsidRPr="001F0BCB">
              <w:rPr>
                <w:rFonts w:ascii="黑体" w:eastAsia="黑体" w:hAnsi="黑体"/>
                <w:color w:val="000000" w:themeColor="text1"/>
                <w:u w:color="0000FF"/>
                <w:lang w:val="zh-TW" w:eastAsia="zh-TW"/>
              </w:rPr>
              <w:t>功能</w:t>
            </w:r>
          </w:p>
        </w:tc>
        <w:tc>
          <w:tcPr>
            <w:tcW w:w="1134" w:type="dxa"/>
          </w:tcPr>
          <w:p w14:paraId="17298B96" w14:textId="77777777" w:rsidR="00C0551D" w:rsidRPr="001F0BCB" w:rsidRDefault="00C0551D" w:rsidP="00A96702">
            <w:pPr>
              <w:pStyle w:val="Affd"/>
              <w:jc w:val="center"/>
              <w:rPr>
                <w:rFonts w:ascii="黑体" w:eastAsia="黑体" w:hAnsi="黑体" w:hint="default"/>
                <w:color w:val="000000" w:themeColor="text1"/>
              </w:rPr>
            </w:pPr>
            <w:r w:rsidRPr="001F0BCB">
              <w:rPr>
                <w:rFonts w:ascii="黑体" w:eastAsia="黑体" w:hAnsi="黑体"/>
                <w:color w:val="000000" w:themeColor="text1"/>
                <w:u w:color="0000FF"/>
                <w:lang w:val="zh-TW" w:eastAsia="zh-TW"/>
              </w:rPr>
              <w:t>默认值</w:t>
            </w:r>
          </w:p>
        </w:tc>
        <w:tc>
          <w:tcPr>
            <w:tcW w:w="1559" w:type="dxa"/>
          </w:tcPr>
          <w:p w14:paraId="2FDCBA75" w14:textId="77777777" w:rsidR="00C0551D" w:rsidRPr="001F0BCB" w:rsidRDefault="00C0551D" w:rsidP="00A96702">
            <w:pPr>
              <w:pStyle w:val="Affd"/>
              <w:jc w:val="center"/>
              <w:rPr>
                <w:rFonts w:ascii="黑体" w:eastAsia="黑体" w:hAnsi="黑体" w:hint="default"/>
                <w:color w:val="000000" w:themeColor="text1"/>
              </w:rPr>
            </w:pPr>
            <w:r w:rsidRPr="001F0BCB">
              <w:rPr>
                <w:rFonts w:ascii="黑体" w:eastAsia="黑体" w:hAnsi="黑体"/>
                <w:color w:val="000000" w:themeColor="text1"/>
                <w:u w:color="0000FF"/>
                <w:lang w:val="zh-TW" w:eastAsia="zh-TW"/>
              </w:rPr>
              <w:t>范围</w:t>
            </w:r>
          </w:p>
        </w:tc>
        <w:tc>
          <w:tcPr>
            <w:tcW w:w="4111" w:type="dxa"/>
          </w:tcPr>
          <w:p w14:paraId="57BCAB5A" w14:textId="2B723583" w:rsidR="00C0551D" w:rsidRPr="001F0BCB" w:rsidRDefault="00C0551D" w:rsidP="00A96702">
            <w:pPr>
              <w:pStyle w:val="Affd"/>
              <w:jc w:val="center"/>
              <w:rPr>
                <w:rFonts w:ascii="黑体" w:eastAsia="黑体" w:hAnsi="黑体" w:hint="default"/>
                <w:color w:val="000000" w:themeColor="text1"/>
                <w:u w:color="0000FF"/>
                <w:lang w:val="zh-TW" w:eastAsia="zh-TW"/>
              </w:rPr>
            </w:pPr>
            <w:r w:rsidRPr="001F0BCB">
              <w:rPr>
                <w:rFonts w:ascii="黑体" w:eastAsia="黑体" w:hAnsi="黑体"/>
                <w:color w:val="000000" w:themeColor="text1"/>
                <w:u w:color="0000FF"/>
                <w:lang w:val="zh-TW" w:eastAsia="zh-TW"/>
              </w:rPr>
              <w:t>简述</w:t>
            </w:r>
          </w:p>
        </w:tc>
      </w:tr>
      <w:tr w:rsidR="00C0551D" w14:paraId="5B708769" w14:textId="32A96C5E" w:rsidTr="000E18C5">
        <w:trPr>
          <w:trHeight w:val="294"/>
        </w:trPr>
        <w:tc>
          <w:tcPr>
            <w:tcW w:w="1275" w:type="dxa"/>
          </w:tcPr>
          <w:p w14:paraId="4455E7E9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P-1</w:t>
            </w:r>
          </w:p>
        </w:tc>
        <w:tc>
          <w:tcPr>
            <w:tcW w:w="1843" w:type="dxa"/>
          </w:tcPr>
          <w:p w14:paraId="2EAEC0F1" w14:textId="77777777" w:rsidR="00C0551D" w:rsidRPr="00B1259D" w:rsidRDefault="00C0551D" w:rsidP="00A96702">
            <w:pPr>
              <w:pStyle w:val="Affd"/>
              <w:jc w:val="center"/>
              <w:rPr>
                <w:rFonts w:asciiTheme="minorEastAsia" w:eastAsiaTheme="minorEastAsia" w:hAnsiTheme="minorEastAsia" w:hint="default"/>
                <w:sz w:val="18"/>
                <w:szCs w:val="18"/>
              </w:rPr>
            </w:pPr>
            <w:r w:rsidRPr="00B1259D">
              <w:rPr>
                <w:rFonts w:asciiTheme="minorEastAsia" w:eastAsiaTheme="minorEastAsia" w:hAnsiTheme="minorEastAsia"/>
                <w:kern w:val="0"/>
                <w:sz w:val="18"/>
                <w:szCs w:val="18"/>
                <w:lang w:val="zh-TW" w:eastAsia="zh-TW"/>
              </w:rPr>
              <w:t>开闸速度</w:t>
            </w:r>
          </w:p>
        </w:tc>
        <w:tc>
          <w:tcPr>
            <w:tcW w:w="1134" w:type="dxa"/>
          </w:tcPr>
          <w:p w14:paraId="2C2541C2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kern w:val="0"/>
                <w:sz w:val="18"/>
                <w:szCs w:val="18"/>
              </w:rPr>
              <w:t>60</w:t>
            </w:r>
          </w:p>
        </w:tc>
        <w:tc>
          <w:tcPr>
            <w:tcW w:w="1559" w:type="dxa"/>
          </w:tcPr>
          <w:p w14:paraId="2C588845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kern w:val="0"/>
                <w:sz w:val="18"/>
                <w:szCs w:val="18"/>
              </w:rPr>
              <w:t>20-90</w:t>
            </w:r>
          </w:p>
        </w:tc>
        <w:tc>
          <w:tcPr>
            <w:tcW w:w="4111" w:type="dxa"/>
          </w:tcPr>
          <w:p w14:paraId="20B7E4D9" w14:textId="577BB349" w:rsidR="00C0551D" w:rsidRPr="001F0BCB" w:rsidRDefault="00C0551D" w:rsidP="00A96702">
            <w:pPr>
              <w:pStyle w:val="Affd"/>
              <w:rPr>
                <w:rFonts w:asciiTheme="minorEastAsia" w:eastAsiaTheme="minorEastAsia" w:hAnsiTheme="minorEastAsia" w:hint="default"/>
                <w:kern w:val="0"/>
                <w:sz w:val="18"/>
                <w:szCs w:val="18"/>
              </w:rPr>
            </w:pPr>
            <w:r w:rsidRPr="001F0BCB">
              <w:rPr>
                <w:rFonts w:asciiTheme="minorEastAsia" w:eastAsiaTheme="minorEastAsia" w:hAnsiTheme="minorEastAsia"/>
                <w:kern w:val="0"/>
                <w:sz w:val="18"/>
                <w:szCs w:val="18"/>
                <w:lang w:val="zh-TW" w:eastAsia="zh-TW"/>
              </w:rPr>
              <w:t>数值越大，速度越快</w:t>
            </w:r>
          </w:p>
        </w:tc>
      </w:tr>
      <w:tr w:rsidR="00C0551D" w14:paraId="26799E86" w14:textId="5F99C439" w:rsidTr="000E18C5">
        <w:trPr>
          <w:trHeight w:val="294"/>
        </w:trPr>
        <w:tc>
          <w:tcPr>
            <w:tcW w:w="1275" w:type="dxa"/>
          </w:tcPr>
          <w:p w14:paraId="07079C28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P-2</w:t>
            </w:r>
          </w:p>
        </w:tc>
        <w:tc>
          <w:tcPr>
            <w:tcW w:w="1843" w:type="dxa"/>
          </w:tcPr>
          <w:p w14:paraId="49FE4D99" w14:textId="77777777" w:rsidR="00C0551D" w:rsidRPr="00B1259D" w:rsidRDefault="00C0551D" w:rsidP="00A96702">
            <w:pPr>
              <w:pStyle w:val="Affd"/>
              <w:jc w:val="center"/>
              <w:rPr>
                <w:rFonts w:asciiTheme="minorEastAsia" w:eastAsiaTheme="minorEastAsia" w:hAnsiTheme="minorEastAsia" w:hint="default"/>
                <w:sz w:val="18"/>
                <w:szCs w:val="18"/>
              </w:rPr>
            </w:pPr>
            <w:r w:rsidRPr="00B1259D">
              <w:rPr>
                <w:rFonts w:asciiTheme="minorEastAsia" w:eastAsiaTheme="minorEastAsia" w:hAnsiTheme="minorEastAsia"/>
                <w:kern w:val="0"/>
                <w:sz w:val="18"/>
                <w:szCs w:val="18"/>
                <w:lang w:val="zh-TW" w:eastAsia="zh-TW"/>
              </w:rPr>
              <w:t>关闸速度</w:t>
            </w:r>
          </w:p>
        </w:tc>
        <w:tc>
          <w:tcPr>
            <w:tcW w:w="1134" w:type="dxa"/>
          </w:tcPr>
          <w:p w14:paraId="11354064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kern w:val="0"/>
                <w:sz w:val="18"/>
                <w:szCs w:val="18"/>
              </w:rPr>
              <w:t>50</w:t>
            </w:r>
          </w:p>
        </w:tc>
        <w:tc>
          <w:tcPr>
            <w:tcW w:w="1559" w:type="dxa"/>
          </w:tcPr>
          <w:p w14:paraId="42F4053C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kern w:val="0"/>
                <w:sz w:val="18"/>
                <w:szCs w:val="18"/>
              </w:rPr>
              <w:t>20-90</w:t>
            </w:r>
          </w:p>
        </w:tc>
        <w:tc>
          <w:tcPr>
            <w:tcW w:w="4111" w:type="dxa"/>
          </w:tcPr>
          <w:p w14:paraId="40D6C102" w14:textId="3F99E969" w:rsidR="00C0551D" w:rsidRPr="001F0BCB" w:rsidRDefault="00C0551D" w:rsidP="00A96702">
            <w:pPr>
              <w:pStyle w:val="Affd"/>
              <w:rPr>
                <w:rFonts w:asciiTheme="minorEastAsia" w:eastAsiaTheme="minorEastAsia" w:hAnsiTheme="minorEastAsia" w:hint="default"/>
                <w:kern w:val="0"/>
                <w:sz w:val="18"/>
                <w:szCs w:val="18"/>
              </w:rPr>
            </w:pPr>
            <w:r w:rsidRPr="001F0BCB">
              <w:rPr>
                <w:rFonts w:asciiTheme="minorEastAsia" w:eastAsiaTheme="minorEastAsia" w:hAnsiTheme="minorEastAsia"/>
                <w:kern w:val="0"/>
                <w:sz w:val="18"/>
                <w:szCs w:val="18"/>
                <w:lang w:val="zh-TW" w:eastAsia="zh-TW"/>
              </w:rPr>
              <w:t>数值越大，速度越快</w:t>
            </w:r>
          </w:p>
        </w:tc>
      </w:tr>
      <w:tr w:rsidR="00C0551D" w14:paraId="5F769B4F" w14:textId="7380DE3F" w:rsidTr="000E18C5">
        <w:trPr>
          <w:trHeight w:val="294"/>
        </w:trPr>
        <w:tc>
          <w:tcPr>
            <w:tcW w:w="1275" w:type="dxa"/>
          </w:tcPr>
          <w:p w14:paraId="22C33859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P-3</w:t>
            </w:r>
          </w:p>
        </w:tc>
        <w:tc>
          <w:tcPr>
            <w:tcW w:w="1843" w:type="dxa"/>
          </w:tcPr>
          <w:p w14:paraId="3655749E" w14:textId="77777777" w:rsidR="00C0551D" w:rsidRPr="00B1259D" w:rsidRDefault="00C0551D" w:rsidP="00A96702">
            <w:pPr>
              <w:pStyle w:val="Affd"/>
              <w:jc w:val="center"/>
              <w:rPr>
                <w:rFonts w:asciiTheme="minorEastAsia" w:eastAsiaTheme="minorEastAsia" w:hAnsiTheme="minorEastAsia" w:hint="default"/>
                <w:sz w:val="18"/>
                <w:szCs w:val="18"/>
              </w:rPr>
            </w:pPr>
            <w:r w:rsidRPr="00B1259D">
              <w:rPr>
                <w:rFonts w:asciiTheme="minorEastAsia" w:eastAsiaTheme="minorEastAsia" w:hAnsiTheme="minorEastAsia"/>
                <w:kern w:val="0"/>
                <w:sz w:val="18"/>
                <w:szCs w:val="18"/>
                <w:lang w:val="zh-TW" w:eastAsia="zh-TW"/>
              </w:rPr>
              <w:t>关闸到位平稳度</w:t>
            </w:r>
          </w:p>
        </w:tc>
        <w:tc>
          <w:tcPr>
            <w:tcW w:w="1134" w:type="dxa"/>
          </w:tcPr>
          <w:p w14:paraId="2B8EFDF6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kern w:val="0"/>
                <w:sz w:val="18"/>
                <w:szCs w:val="18"/>
              </w:rPr>
              <w:t>15</w:t>
            </w:r>
          </w:p>
        </w:tc>
        <w:tc>
          <w:tcPr>
            <w:tcW w:w="1559" w:type="dxa"/>
          </w:tcPr>
          <w:p w14:paraId="27B17F8A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kern w:val="0"/>
                <w:sz w:val="18"/>
                <w:szCs w:val="18"/>
              </w:rPr>
              <w:t>4-50</w:t>
            </w:r>
          </w:p>
        </w:tc>
        <w:tc>
          <w:tcPr>
            <w:tcW w:w="4111" w:type="dxa"/>
          </w:tcPr>
          <w:p w14:paraId="57C7566A" w14:textId="0E9C3E95" w:rsidR="00C0551D" w:rsidRPr="001F0BCB" w:rsidRDefault="00C0551D" w:rsidP="00A96702">
            <w:pPr>
              <w:pStyle w:val="Affd"/>
              <w:rPr>
                <w:rFonts w:asciiTheme="minorEastAsia" w:eastAsiaTheme="minorEastAsia" w:hAnsiTheme="minorEastAsia" w:hint="default"/>
                <w:kern w:val="0"/>
                <w:sz w:val="18"/>
                <w:szCs w:val="18"/>
              </w:rPr>
            </w:pPr>
            <w:r w:rsidRPr="001F0BCB">
              <w:rPr>
                <w:rFonts w:asciiTheme="minorEastAsia" w:eastAsiaTheme="minorEastAsia" w:hAnsiTheme="minorEastAsia"/>
                <w:kern w:val="0"/>
                <w:sz w:val="18"/>
                <w:szCs w:val="18"/>
                <w:lang w:val="zh-TW" w:eastAsia="zh-TW"/>
              </w:rPr>
              <w:t>数值越小越平稳，太小可能关不到位</w:t>
            </w:r>
          </w:p>
        </w:tc>
      </w:tr>
      <w:tr w:rsidR="00C0551D" w14:paraId="2CC02A48" w14:textId="3E2B526E" w:rsidTr="000E18C5">
        <w:trPr>
          <w:trHeight w:val="294"/>
        </w:trPr>
        <w:tc>
          <w:tcPr>
            <w:tcW w:w="1275" w:type="dxa"/>
          </w:tcPr>
          <w:p w14:paraId="64311F28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P-4</w:t>
            </w:r>
          </w:p>
        </w:tc>
        <w:tc>
          <w:tcPr>
            <w:tcW w:w="1843" w:type="dxa"/>
          </w:tcPr>
          <w:p w14:paraId="4B852C3B" w14:textId="77777777" w:rsidR="00C0551D" w:rsidRPr="00B1259D" w:rsidRDefault="00C0551D" w:rsidP="00A96702">
            <w:pPr>
              <w:pStyle w:val="Affd"/>
              <w:jc w:val="center"/>
              <w:rPr>
                <w:rFonts w:asciiTheme="minorEastAsia" w:eastAsiaTheme="minorEastAsia" w:hAnsiTheme="minorEastAsia" w:hint="default"/>
                <w:sz w:val="18"/>
                <w:szCs w:val="18"/>
              </w:rPr>
            </w:pPr>
            <w:r w:rsidRPr="00B1259D">
              <w:rPr>
                <w:rFonts w:asciiTheme="minorEastAsia" w:eastAsiaTheme="minorEastAsia" w:hAnsiTheme="minorEastAsia"/>
                <w:kern w:val="0"/>
                <w:sz w:val="18"/>
                <w:szCs w:val="18"/>
                <w:lang w:val="zh-TW" w:eastAsia="zh-TW"/>
              </w:rPr>
              <w:t>防砸车灵敏度</w:t>
            </w:r>
          </w:p>
        </w:tc>
        <w:tc>
          <w:tcPr>
            <w:tcW w:w="1134" w:type="dxa"/>
          </w:tcPr>
          <w:p w14:paraId="19503EDE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kern w:val="0"/>
                <w:sz w:val="18"/>
                <w:szCs w:val="18"/>
              </w:rPr>
              <w:t>20</w:t>
            </w:r>
          </w:p>
        </w:tc>
        <w:tc>
          <w:tcPr>
            <w:tcW w:w="1559" w:type="dxa"/>
          </w:tcPr>
          <w:p w14:paraId="36887A14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kern w:val="0"/>
                <w:sz w:val="18"/>
                <w:szCs w:val="18"/>
              </w:rPr>
              <w:t>5-255</w:t>
            </w:r>
          </w:p>
        </w:tc>
        <w:tc>
          <w:tcPr>
            <w:tcW w:w="4111" w:type="dxa"/>
          </w:tcPr>
          <w:p w14:paraId="79DD29B5" w14:textId="1B19A103" w:rsidR="00C0551D" w:rsidRPr="001F0BCB" w:rsidRDefault="00C0551D" w:rsidP="00A96702">
            <w:pPr>
              <w:pStyle w:val="Affd"/>
              <w:rPr>
                <w:rFonts w:asciiTheme="minorEastAsia" w:eastAsiaTheme="minorEastAsia" w:hAnsiTheme="minorEastAsia" w:hint="default"/>
                <w:kern w:val="0"/>
                <w:sz w:val="18"/>
                <w:szCs w:val="18"/>
              </w:rPr>
            </w:pPr>
            <w:r w:rsidRPr="001F0BCB">
              <w:rPr>
                <w:rFonts w:asciiTheme="minorEastAsia" w:eastAsiaTheme="minorEastAsia" w:hAnsiTheme="minorEastAsia"/>
                <w:kern w:val="0"/>
                <w:sz w:val="18"/>
                <w:szCs w:val="18"/>
                <w:lang w:val="zh-TW" w:eastAsia="zh-TW"/>
              </w:rPr>
              <w:t>越小越灵敏，太小可能会自动抬起</w:t>
            </w:r>
          </w:p>
        </w:tc>
      </w:tr>
      <w:tr w:rsidR="00C0551D" w14:paraId="4CBFEC2F" w14:textId="46F0C4D0" w:rsidTr="000E18C5">
        <w:trPr>
          <w:trHeight w:val="294"/>
        </w:trPr>
        <w:tc>
          <w:tcPr>
            <w:tcW w:w="1275" w:type="dxa"/>
          </w:tcPr>
          <w:p w14:paraId="6322DDE7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P-5</w:t>
            </w:r>
          </w:p>
        </w:tc>
        <w:tc>
          <w:tcPr>
            <w:tcW w:w="1843" w:type="dxa"/>
          </w:tcPr>
          <w:p w14:paraId="4BA7C746" w14:textId="77777777" w:rsidR="00C0551D" w:rsidRPr="00B1259D" w:rsidRDefault="00C0551D" w:rsidP="00A96702">
            <w:pPr>
              <w:pStyle w:val="Affd"/>
              <w:jc w:val="center"/>
              <w:rPr>
                <w:rFonts w:asciiTheme="minorEastAsia" w:eastAsiaTheme="minorEastAsia" w:hAnsiTheme="minorEastAsia" w:hint="default"/>
                <w:sz w:val="18"/>
                <w:szCs w:val="18"/>
              </w:rPr>
            </w:pPr>
            <w:r w:rsidRPr="00B1259D">
              <w:rPr>
                <w:rFonts w:asciiTheme="minorEastAsia" w:eastAsiaTheme="minorEastAsia" w:hAnsiTheme="minorEastAsia"/>
                <w:kern w:val="0"/>
                <w:sz w:val="18"/>
                <w:szCs w:val="18"/>
                <w:lang w:val="zh-TW" w:eastAsia="zh-TW"/>
              </w:rPr>
              <w:t>马达力度</w:t>
            </w:r>
          </w:p>
        </w:tc>
        <w:tc>
          <w:tcPr>
            <w:tcW w:w="1134" w:type="dxa"/>
          </w:tcPr>
          <w:p w14:paraId="2A861BAF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kern w:val="0"/>
                <w:sz w:val="18"/>
                <w:szCs w:val="18"/>
              </w:rPr>
              <w:t>30</w:t>
            </w:r>
          </w:p>
        </w:tc>
        <w:tc>
          <w:tcPr>
            <w:tcW w:w="1559" w:type="dxa"/>
          </w:tcPr>
          <w:p w14:paraId="75E0D107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kern w:val="0"/>
                <w:sz w:val="18"/>
                <w:szCs w:val="18"/>
              </w:rPr>
              <w:t>10-250</w:t>
            </w:r>
          </w:p>
        </w:tc>
        <w:tc>
          <w:tcPr>
            <w:tcW w:w="4111" w:type="dxa"/>
          </w:tcPr>
          <w:p w14:paraId="772420F5" w14:textId="4142C37C" w:rsidR="00C0551D" w:rsidRPr="001F0BCB" w:rsidRDefault="00C0551D" w:rsidP="00A96702">
            <w:pPr>
              <w:pStyle w:val="Affd"/>
              <w:rPr>
                <w:rFonts w:asciiTheme="minorEastAsia" w:eastAsiaTheme="minorEastAsia" w:hAnsiTheme="minorEastAsia" w:hint="default"/>
                <w:kern w:val="0"/>
                <w:sz w:val="18"/>
                <w:szCs w:val="18"/>
              </w:rPr>
            </w:pPr>
            <w:r w:rsidRPr="001F0BCB">
              <w:rPr>
                <w:rFonts w:asciiTheme="minorEastAsia" w:eastAsiaTheme="minorEastAsia" w:hAnsiTheme="minorEastAsia"/>
                <w:kern w:val="0"/>
                <w:sz w:val="18"/>
                <w:szCs w:val="18"/>
                <w:lang w:val="zh-TW" w:eastAsia="zh-TW"/>
              </w:rPr>
              <w:t>此参数与</w:t>
            </w:r>
            <w:r w:rsidRPr="001F0BCB">
              <w:rPr>
                <w:rFonts w:asciiTheme="minorEastAsia" w:eastAsiaTheme="minorEastAsia" w:hAnsiTheme="minorEastAsia"/>
                <w:kern w:val="0"/>
                <w:sz w:val="18"/>
                <w:szCs w:val="18"/>
              </w:rPr>
              <w:t>P-22</w:t>
            </w:r>
            <w:r w:rsidRPr="001F0BCB">
              <w:rPr>
                <w:rFonts w:asciiTheme="minorEastAsia" w:eastAsiaTheme="minorEastAsia" w:hAnsiTheme="minorEastAsia"/>
                <w:kern w:val="0"/>
                <w:sz w:val="18"/>
                <w:szCs w:val="18"/>
                <w:lang w:val="zh-TW" w:eastAsia="zh-TW"/>
              </w:rPr>
              <w:t>配合使用，反转启动力度</w:t>
            </w:r>
          </w:p>
        </w:tc>
      </w:tr>
      <w:tr w:rsidR="00C0551D" w14:paraId="19B8500E" w14:textId="308DAD80" w:rsidTr="000E18C5">
        <w:trPr>
          <w:trHeight w:val="294"/>
        </w:trPr>
        <w:tc>
          <w:tcPr>
            <w:tcW w:w="1275" w:type="dxa"/>
          </w:tcPr>
          <w:p w14:paraId="79D49D9D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P-6</w:t>
            </w:r>
          </w:p>
        </w:tc>
        <w:tc>
          <w:tcPr>
            <w:tcW w:w="1843" w:type="dxa"/>
          </w:tcPr>
          <w:p w14:paraId="6CAF885E" w14:textId="77777777" w:rsidR="00C0551D" w:rsidRPr="00B1259D" w:rsidRDefault="00C0551D" w:rsidP="00A96702">
            <w:pPr>
              <w:pStyle w:val="Affd"/>
              <w:jc w:val="center"/>
              <w:rPr>
                <w:rFonts w:asciiTheme="minorEastAsia" w:eastAsiaTheme="minorEastAsia" w:hAnsiTheme="minorEastAsia" w:hint="default"/>
                <w:sz w:val="18"/>
                <w:szCs w:val="18"/>
              </w:rPr>
            </w:pPr>
            <w:r w:rsidRPr="00B1259D">
              <w:rPr>
                <w:rFonts w:asciiTheme="minorEastAsia" w:eastAsiaTheme="minorEastAsia" w:hAnsiTheme="minorEastAsia"/>
                <w:kern w:val="0"/>
                <w:sz w:val="18"/>
                <w:szCs w:val="18"/>
                <w:lang w:val="zh-TW" w:eastAsia="zh-TW"/>
              </w:rPr>
              <w:t>水平调节角度</w:t>
            </w:r>
          </w:p>
        </w:tc>
        <w:tc>
          <w:tcPr>
            <w:tcW w:w="1134" w:type="dxa"/>
          </w:tcPr>
          <w:p w14:paraId="5CD12710" w14:textId="50FDC939" w:rsidR="00C0551D" w:rsidRPr="00B1259D" w:rsidRDefault="00CA726B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>
              <w:rPr>
                <w:rFonts w:ascii="Arial" w:hAnsi="Arial" w:cs="Arial"/>
                <w:kern w:val="0"/>
                <w:sz w:val="18"/>
                <w:szCs w:val="18"/>
              </w:rPr>
              <w:t>35</w:t>
            </w:r>
          </w:p>
        </w:tc>
        <w:tc>
          <w:tcPr>
            <w:tcW w:w="1559" w:type="dxa"/>
          </w:tcPr>
          <w:p w14:paraId="5ED48327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kern w:val="0"/>
                <w:sz w:val="18"/>
                <w:szCs w:val="18"/>
              </w:rPr>
              <w:t>2-255</w:t>
            </w:r>
          </w:p>
        </w:tc>
        <w:tc>
          <w:tcPr>
            <w:tcW w:w="4111" w:type="dxa"/>
          </w:tcPr>
          <w:p w14:paraId="75B86DA6" w14:textId="39524C41" w:rsidR="00C0551D" w:rsidRPr="001F0BCB" w:rsidRDefault="00C0551D" w:rsidP="00A96702">
            <w:pPr>
              <w:pStyle w:val="Affd"/>
              <w:rPr>
                <w:rFonts w:asciiTheme="minorEastAsia" w:eastAsiaTheme="minorEastAsia" w:hAnsiTheme="minorEastAsia" w:hint="default"/>
                <w:kern w:val="0"/>
                <w:sz w:val="18"/>
                <w:szCs w:val="18"/>
              </w:rPr>
            </w:pPr>
            <w:r w:rsidRPr="001F0BCB">
              <w:rPr>
                <w:rFonts w:asciiTheme="minorEastAsia" w:eastAsiaTheme="minorEastAsia" w:hAnsiTheme="minorEastAsia"/>
                <w:kern w:val="0"/>
                <w:sz w:val="18"/>
                <w:szCs w:val="18"/>
                <w:lang w:val="zh-TW" w:eastAsia="zh-TW"/>
              </w:rPr>
              <w:t>数值越小，闸杆角度越小</w:t>
            </w:r>
          </w:p>
        </w:tc>
      </w:tr>
      <w:tr w:rsidR="00C0551D" w14:paraId="21CC57F6" w14:textId="7E9E1DE8" w:rsidTr="000E18C5">
        <w:trPr>
          <w:trHeight w:val="294"/>
        </w:trPr>
        <w:tc>
          <w:tcPr>
            <w:tcW w:w="1275" w:type="dxa"/>
          </w:tcPr>
          <w:p w14:paraId="4EE3D73E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P-7</w:t>
            </w:r>
          </w:p>
        </w:tc>
        <w:tc>
          <w:tcPr>
            <w:tcW w:w="1843" w:type="dxa"/>
          </w:tcPr>
          <w:p w14:paraId="15C53B2B" w14:textId="77777777" w:rsidR="00C0551D" w:rsidRPr="00B1259D" w:rsidRDefault="00C0551D" w:rsidP="00A96702">
            <w:pPr>
              <w:pStyle w:val="Affd"/>
              <w:jc w:val="center"/>
              <w:rPr>
                <w:rFonts w:asciiTheme="minorEastAsia" w:eastAsiaTheme="minorEastAsia" w:hAnsiTheme="minorEastAsia" w:hint="default"/>
                <w:sz w:val="18"/>
                <w:szCs w:val="18"/>
              </w:rPr>
            </w:pPr>
            <w:r w:rsidRPr="00B1259D">
              <w:rPr>
                <w:rFonts w:asciiTheme="minorEastAsia" w:eastAsiaTheme="minorEastAsia" w:hAnsiTheme="minorEastAsia"/>
                <w:kern w:val="0"/>
                <w:sz w:val="18"/>
                <w:szCs w:val="18"/>
                <w:lang w:val="zh-TW" w:eastAsia="zh-TW"/>
              </w:rPr>
              <w:t>老化测试模式</w:t>
            </w:r>
          </w:p>
        </w:tc>
        <w:tc>
          <w:tcPr>
            <w:tcW w:w="1134" w:type="dxa"/>
          </w:tcPr>
          <w:p w14:paraId="0576CC05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kern w:val="0"/>
                <w:sz w:val="18"/>
                <w:szCs w:val="18"/>
              </w:rPr>
              <w:t>0</w:t>
            </w:r>
          </w:p>
        </w:tc>
        <w:tc>
          <w:tcPr>
            <w:tcW w:w="1559" w:type="dxa"/>
          </w:tcPr>
          <w:p w14:paraId="397D9510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kern w:val="0"/>
                <w:sz w:val="18"/>
                <w:szCs w:val="18"/>
              </w:rPr>
              <w:t>0-6</w:t>
            </w:r>
          </w:p>
        </w:tc>
        <w:tc>
          <w:tcPr>
            <w:tcW w:w="4111" w:type="dxa"/>
          </w:tcPr>
          <w:p w14:paraId="7EBCF550" w14:textId="25443C25" w:rsidR="00C0551D" w:rsidRPr="001F0BCB" w:rsidRDefault="00C0551D" w:rsidP="00A96702">
            <w:pPr>
              <w:pStyle w:val="Affd"/>
              <w:rPr>
                <w:rFonts w:asciiTheme="minorEastAsia" w:eastAsiaTheme="minorEastAsia" w:hAnsiTheme="minorEastAsia" w:hint="default"/>
                <w:kern w:val="0"/>
                <w:sz w:val="18"/>
                <w:szCs w:val="18"/>
              </w:rPr>
            </w:pPr>
            <w:r w:rsidRPr="001F0BCB">
              <w:rPr>
                <w:rFonts w:asciiTheme="minorEastAsia" w:eastAsiaTheme="minorEastAsia" w:hAnsiTheme="minorEastAsia"/>
                <w:kern w:val="0"/>
                <w:sz w:val="18"/>
                <w:szCs w:val="18"/>
              </w:rPr>
              <w:t>0</w:t>
            </w:r>
            <w:r w:rsidRPr="001F0BCB">
              <w:rPr>
                <w:rFonts w:asciiTheme="minorEastAsia" w:eastAsiaTheme="minorEastAsia" w:hAnsiTheme="minorEastAsia"/>
                <w:kern w:val="0"/>
                <w:sz w:val="18"/>
                <w:szCs w:val="18"/>
                <w:lang w:val="zh-TW" w:eastAsia="zh-TW"/>
              </w:rPr>
              <w:t>：手动</w:t>
            </w:r>
            <w:r w:rsidRPr="001F0BCB">
              <w:rPr>
                <w:rFonts w:asciiTheme="minorEastAsia" w:eastAsiaTheme="minorEastAsia" w:hAnsiTheme="minorEastAsia"/>
                <w:kern w:val="0"/>
                <w:sz w:val="18"/>
                <w:szCs w:val="18"/>
              </w:rPr>
              <w:t>,1-5</w:t>
            </w:r>
            <w:r w:rsidRPr="001F0BCB">
              <w:rPr>
                <w:rFonts w:asciiTheme="minorEastAsia" w:eastAsiaTheme="minorEastAsia" w:hAnsiTheme="minorEastAsia"/>
                <w:kern w:val="0"/>
                <w:sz w:val="18"/>
                <w:szCs w:val="18"/>
                <w:lang w:val="zh-TW" w:eastAsia="zh-TW"/>
              </w:rPr>
              <w:t>：正常老化，</w:t>
            </w:r>
            <w:r w:rsidRPr="001F0BCB">
              <w:rPr>
                <w:rFonts w:asciiTheme="minorEastAsia" w:eastAsiaTheme="minorEastAsia" w:hAnsiTheme="minorEastAsia"/>
                <w:kern w:val="0"/>
                <w:sz w:val="18"/>
                <w:szCs w:val="18"/>
              </w:rPr>
              <w:t>6</w:t>
            </w:r>
            <w:r w:rsidRPr="001F0BCB">
              <w:rPr>
                <w:rFonts w:asciiTheme="minorEastAsia" w:eastAsiaTheme="minorEastAsia" w:hAnsiTheme="minorEastAsia"/>
                <w:kern w:val="0"/>
                <w:sz w:val="18"/>
                <w:szCs w:val="18"/>
                <w:lang w:val="zh-TW" w:eastAsia="zh-TW"/>
              </w:rPr>
              <w:t>为半行程运行</w:t>
            </w:r>
          </w:p>
        </w:tc>
      </w:tr>
      <w:tr w:rsidR="00C0551D" w14:paraId="0CAC16A5" w14:textId="5C8C6F71" w:rsidTr="000E18C5">
        <w:trPr>
          <w:trHeight w:val="294"/>
        </w:trPr>
        <w:tc>
          <w:tcPr>
            <w:tcW w:w="1275" w:type="dxa"/>
          </w:tcPr>
          <w:p w14:paraId="37574758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P-8</w:t>
            </w:r>
          </w:p>
        </w:tc>
        <w:tc>
          <w:tcPr>
            <w:tcW w:w="1843" w:type="dxa"/>
          </w:tcPr>
          <w:p w14:paraId="2A58BFAE" w14:textId="77777777" w:rsidR="00C0551D" w:rsidRPr="00B1259D" w:rsidRDefault="00C0551D" w:rsidP="00A96702">
            <w:pPr>
              <w:pStyle w:val="Affd"/>
              <w:jc w:val="center"/>
              <w:rPr>
                <w:rFonts w:asciiTheme="minorEastAsia" w:eastAsiaTheme="minorEastAsia" w:hAnsiTheme="minorEastAsia" w:hint="default"/>
                <w:sz w:val="18"/>
                <w:szCs w:val="18"/>
              </w:rPr>
            </w:pPr>
            <w:r w:rsidRPr="00B1259D">
              <w:rPr>
                <w:rFonts w:asciiTheme="minorEastAsia" w:eastAsiaTheme="minorEastAsia" w:hAnsiTheme="minorEastAsia"/>
                <w:kern w:val="0"/>
                <w:sz w:val="18"/>
                <w:szCs w:val="18"/>
                <w:lang w:val="zh-TW" w:eastAsia="zh-TW"/>
              </w:rPr>
              <w:t>地感计数</w:t>
            </w:r>
          </w:p>
        </w:tc>
        <w:tc>
          <w:tcPr>
            <w:tcW w:w="1134" w:type="dxa"/>
          </w:tcPr>
          <w:p w14:paraId="0290D13D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kern w:val="0"/>
                <w:sz w:val="18"/>
                <w:szCs w:val="18"/>
              </w:rPr>
              <w:t>0</w:t>
            </w:r>
          </w:p>
        </w:tc>
        <w:tc>
          <w:tcPr>
            <w:tcW w:w="1559" w:type="dxa"/>
          </w:tcPr>
          <w:p w14:paraId="08B7C277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kern w:val="0"/>
                <w:sz w:val="18"/>
                <w:szCs w:val="18"/>
              </w:rPr>
              <w:t>0,1,4</w:t>
            </w:r>
          </w:p>
        </w:tc>
        <w:tc>
          <w:tcPr>
            <w:tcW w:w="4111" w:type="dxa"/>
          </w:tcPr>
          <w:p w14:paraId="790450DB" w14:textId="45C42BD0" w:rsidR="00C0551D" w:rsidRPr="001F0BCB" w:rsidRDefault="00C0551D" w:rsidP="00A96702">
            <w:pPr>
              <w:pStyle w:val="Affd"/>
              <w:rPr>
                <w:rFonts w:asciiTheme="minorEastAsia" w:eastAsiaTheme="minorEastAsia" w:hAnsiTheme="minorEastAsia" w:hint="default"/>
                <w:kern w:val="0"/>
                <w:sz w:val="18"/>
                <w:szCs w:val="18"/>
              </w:rPr>
            </w:pPr>
            <w:r w:rsidRPr="001F0BCB">
              <w:rPr>
                <w:rFonts w:asciiTheme="minorEastAsia" w:eastAsiaTheme="minorEastAsia" w:hAnsiTheme="minorEastAsia"/>
                <w:kern w:val="0"/>
                <w:sz w:val="18"/>
                <w:szCs w:val="18"/>
              </w:rPr>
              <w:t>0</w:t>
            </w:r>
            <w:r w:rsidRPr="001F0BCB">
              <w:rPr>
                <w:rFonts w:asciiTheme="minorEastAsia" w:eastAsiaTheme="minorEastAsia" w:hAnsiTheme="minorEastAsia"/>
                <w:kern w:val="0"/>
                <w:sz w:val="18"/>
                <w:szCs w:val="18"/>
                <w:lang w:val="zh-TW" w:eastAsia="zh-TW"/>
              </w:rPr>
              <w:t>：不带计数，</w:t>
            </w:r>
            <w:r w:rsidRPr="001F0BCB">
              <w:rPr>
                <w:rFonts w:asciiTheme="minorEastAsia" w:eastAsiaTheme="minorEastAsia" w:hAnsiTheme="minorEastAsia"/>
                <w:kern w:val="0"/>
                <w:sz w:val="18"/>
                <w:szCs w:val="18"/>
              </w:rPr>
              <w:t>1</w:t>
            </w:r>
            <w:r w:rsidRPr="001F0BCB">
              <w:rPr>
                <w:rFonts w:asciiTheme="minorEastAsia" w:eastAsiaTheme="minorEastAsia" w:hAnsiTheme="minorEastAsia"/>
                <w:kern w:val="0"/>
                <w:sz w:val="18"/>
                <w:szCs w:val="18"/>
                <w:lang w:val="zh-TW" w:eastAsia="zh-TW"/>
              </w:rPr>
              <w:t>：带计数，</w:t>
            </w:r>
            <w:r w:rsidRPr="001F0BCB">
              <w:rPr>
                <w:rFonts w:asciiTheme="minorEastAsia" w:eastAsiaTheme="minorEastAsia" w:hAnsiTheme="minorEastAsia"/>
                <w:kern w:val="0"/>
                <w:sz w:val="18"/>
                <w:szCs w:val="18"/>
              </w:rPr>
              <w:t>4</w:t>
            </w:r>
            <w:r w:rsidRPr="001F0BCB">
              <w:rPr>
                <w:rFonts w:asciiTheme="minorEastAsia" w:eastAsiaTheme="minorEastAsia" w:hAnsiTheme="minorEastAsia"/>
                <w:kern w:val="0"/>
                <w:sz w:val="18"/>
                <w:szCs w:val="18"/>
                <w:lang w:val="zh-TW" w:eastAsia="zh-TW"/>
              </w:rPr>
              <w:t>：车队模式</w:t>
            </w:r>
          </w:p>
        </w:tc>
      </w:tr>
      <w:tr w:rsidR="00C0551D" w14:paraId="2C6A02F3" w14:textId="0DFA3C8F" w:rsidTr="000E18C5">
        <w:trPr>
          <w:trHeight w:val="294"/>
        </w:trPr>
        <w:tc>
          <w:tcPr>
            <w:tcW w:w="1275" w:type="dxa"/>
          </w:tcPr>
          <w:p w14:paraId="40ED6005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P-9</w:t>
            </w:r>
          </w:p>
        </w:tc>
        <w:tc>
          <w:tcPr>
            <w:tcW w:w="1843" w:type="dxa"/>
          </w:tcPr>
          <w:p w14:paraId="6D897137" w14:textId="77777777" w:rsidR="00C0551D" w:rsidRPr="00B1259D" w:rsidRDefault="00C0551D" w:rsidP="00A96702">
            <w:pPr>
              <w:pStyle w:val="Affd"/>
              <w:jc w:val="center"/>
              <w:rPr>
                <w:rFonts w:asciiTheme="minorEastAsia" w:eastAsiaTheme="minorEastAsia" w:hAnsiTheme="minorEastAsia" w:hint="default"/>
                <w:sz w:val="18"/>
                <w:szCs w:val="18"/>
              </w:rPr>
            </w:pPr>
            <w:r w:rsidRPr="00B1259D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垂直调节角度</w:t>
            </w:r>
          </w:p>
        </w:tc>
        <w:tc>
          <w:tcPr>
            <w:tcW w:w="1134" w:type="dxa"/>
          </w:tcPr>
          <w:p w14:paraId="5E341FD4" w14:textId="2DB1CE6C" w:rsidR="00C0551D" w:rsidRPr="00B1259D" w:rsidRDefault="00CA726B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35</w:t>
            </w:r>
          </w:p>
        </w:tc>
        <w:tc>
          <w:tcPr>
            <w:tcW w:w="1559" w:type="dxa"/>
          </w:tcPr>
          <w:p w14:paraId="10B5E049" w14:textId="77777777" w:rsidR="00C0551D" w:rsidRPr="00B1259D" w:rsidRDefault="00C0551D" w:rsidP="00A96702">
            <w:pPr>
              <w:pStyle w:val="Affd"/>
              <w:widowControl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2-255</w:t>
            </w:r>
          </w:p>
        </w:tc>
        <w:tc>
          <w:tcPr>
            <w:tcW w:w="4111" w:type="dxa"/>
          </w:tcPr>
          <w:p w14:paraId="29847BF8" w14:textId="11D19246" w:rsidR="00C0551D" w:rsidRPr="001F0BCB" w:rsidRDefault="00C0551D" w:rsidP="00A96702">
            <w:pPr>
              <w:pStyle w:val="Affd"/>
              <w:widowControl/>
              <w:rPr>
                <w:rFonts w:asciiTheme="minorEastAsia" w:eastAsiaTheme="minorEastAsia" w:hAnsiTheme="minorEastAsia" w:hint="default"/>
                <w:sz w:val="18"/>
                <w:szCs w:val="18"/>
              </w:rPr>
            </w:pPr>
            <w:r w:rsidRPr="001F0BCB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数值越小，开启角度越小</w:t>
            </w:r>
          </w:p>
        </w:tc>
      </w:tr>
      <w:tr w:rsidR="00C0551D" w14:paraId="35116A30" w14:textId="0325A0A9" w:rsidTr="000E18C5">
        <w:trPr>
          <w:trHeight w:val="294"/>
        </w:trPr>
        <w:tc>
          <w:tcPr>
            <w:tcW w:w="1275" w:type="dxa"/>
          </w:tcPr>
          <w:p w14:paraId="79FFE11E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P-L</w:t>
            </w:r>
          </w:p>
        </w:tc>
        <w:tc>
          <w:tcPr>
            <w:tcW w:w="1843" w:type="dxa"/>
          </w:tcPr>
          <w:p w14:paraId="686C289E" w14:textId="77777777" w:rsidR="00C0551D" w:rsidRPr="00B1259D" w:rsidRDefault="00C0551D" w:rsidP="00A96702">
            <w:pPr>
              <w:pStyle w:val="Affd"/>
              <w:jc w:val="center"/>
              <w:rPr>
                <w:rFonts w:asciiTheme="minorEastAsia" w:eastAsiaTheme="minorEastAsia" w:hAnsiTheme="minorEastAsia" w:hint="default"/>
                <w:sz w:val="18"/>
                <w:szCs w:val="18"/>
              </w:rPr>
            </w:pPr>
            <w:r w:rsidRPr="00B1259D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开闸减速角度</w:t>
            </w:r>
          </w:p>
        </w:tc>
        <w:tc>
          <w:tcPr>
            <w:tcW w:w="1134" w:type="dxa"/>
          </w:tcPr>
          <w:p w14:paraId="15144397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65</w:t>
            </w:r>
          </w:p>
        </w:tc>
        <w:tc>
          <w:tcPr>
            <w:tcW w:w="1559" w:type="dxa"/>
          </w:tcPr>
          <w:p w14:paraId="4571AD48" w14:textId="77777777" w:rsidR="00C0551D" w:rsidRPr="00B1259D" w:rsidRDefault="00C0551D" w:rsidP="00A96702">
            <w:pPr>
              <w:pStyle w:val="Affd"/>
              <w:widowControl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kern w:val="0"/>
                <w:sz w:val="18"/>
                <w:szCs w:val="18"/>
              </w:rPr>
              <w:t>20-85</w:t>
            </w:r>
          </w:p>
        </w:tc>
        <w:tc>
          <w:tcPr>
            <w:tcW w:w="4111" w:type="dxa"/>
          </w:tcPr>
          <w:p w14:paraId="1120A05C" w14:textId="2FE53463" w:rsidR="00C0551D" w:rsidRPr="001F0BCB" w:rsidRDefault="00C0551D" w:rsidP="00A96702">
            <w:pPr>
              <w:pStyle w:val="Affd"/>
              <w:widowControl/>
              <w:rPr>
                <w:rFonts w:asciiTheme="minorEastAsia" w:eastAsiaTheme="minorEastAsia" w:hAnsiTheme="minorEastAsia" w:hint="default"/>
                <w:kern w:val="0"/>
                <w:sz w:val="18"/>
                <w:szCs w:val="18"/>
              </w:rPr>
            </w:pPr>
            <w:r w:rsidRPr="001F0BCB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以水平为基准计算，此数值角度开始减速</w:t>
            </w:r>
          </w:p>
        </w:tc>
      </w:tr>
      <w:tr w:rsidR="00C0551D" w14:paraId="0DD2A6CA" w14:textId="3E561620" w:rsidTr="000E18C5">
        <w:trPr>
          <w:trHeight w:val="294"/>
        </w:trPr>
        <w:tc>
          <w:tcPr>
            <w:tcW w:w="1275" w:type="dxa"/>
          </w:tcPr>
          <w:p w14:paraId="782394C4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P-b</w:t>
            </w:r>
          </w:p>
        </w:tc>
        <w:tc>
          <w:tcPr>
            <w:tcW w:w="1843" w:type="dxa"/>
          </w:tcPr>
          <w:p w14:paraId="080F2189" w14:textId="77777777" w:rsidR="00C0551D" w:rsidRPr="00B1259D" w:rsidRDefault="00C0551D" w:rsidP="00A96702">
            <w:pPr>
              <w:pStyle w:val="Affd"/>
              <w:jc w:val="center"/>
              <w:rPr>
                <w:rFonts w:asciiTheme="minorEastAsia" w:eastAsiaTheme="minorEastAsia" w:hAnsiTheme="minorEastAsia" w:hint="default"/>
                <w:sz w:val="18"/>
                <w:szCs w:val="18"/>
              </w:rPr>
            </w:pPr>
            <w:r w:rsidRPr="00B1259D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关闸减速角度</w:t>
            </w:r>
          </w:p>
        </w:tc>
        <w:tc>
          <w:tcPr>
            <w:tcW w:w="1134" w:type="dxa"/>
          </w:tcPr>
          <w:p w14:paraId="04988A02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30</w:t>
            </w:r>
          </w:p>
        </w:tc>
        <w:tc>
          <w:tcPr>
            <w:tcW w:w="1559" w:type="dxa"/>
          </w:tcPr>
          <w:p w14:paraId="6AF32B57" w14:textId="77777777" w:rsidR="00C0551D" w:rsidRPr="00B1259D" w:rsidRDefault="00C0551D" w:rsidP="00A96702">
            <w:pPr>
              <w:pStyle w:val="Affd"/>
              <w:widowControl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kern w:val="0"/>
                <w:sz w:val="18"/>
                <w:szCs w:val="18"/>
              </w:rPr>
              <w:t>10-80</w:t>
            </w:r>
          </w:p>
        </w:tc>
        <w:tc>
          <w:tcPr>
            <w:tcW w:w="4111" w:type="dxa"/>
          </w:tcPr>
          <w:p w14:paraId="4B52D0F5" w14:textId="07179335" w:rsidR="00C0551D" w:rsidRPr="001F0BCB" w:rsidRDefault="00C0551D" w:rsidP="00A96702">
            <w:pPr>
              <w:pStyle w:val="Affd"/>
              <w:widowControl/>
              <w:rPr>
                <w:rFonts w:asciiTheme="minorEastAsia" w:eastAsiaTheme="minorEastAsia" w:hAnsiTheme="minorEastAsia" w:hint="default"/>
                <w:kern w:val="0"/>
                <w:sz w:val="18"/>
                <w:szCs w:val="18"/>
              </w:rPr>
            </w:pPr>
            <w:r w:rsidRPr="001F0BCB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以水平为基准计算，此数值角度开始减速</w:t>
            </w:r>
          </w:p>
        </w:tc>
      </w:tr>
      <w:tr w:rsidR="00C0551D" w14:paraId="2228AA77" w14:textId="76067E7D" w:rsidTr="000E18C5">
        <w:trPr>
          <w:trHeight w:val="690"/>
        </w:trPr>
        <w:tc>
          <w:tcPr>
            <w:tcW w:w="1275" w:type="dxa"/>
          </w:tcPr>
          <w:p w14:paraId="6555425C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P-c</w:t>
            </w:r>
          </w:p>
        </w:tc>
        <w:tc>
          <w:tcPr>
            <w:tcW w:w="1843" w:type="dxa"/>
          </w:tcPr>
          <w:p w14:paraId="12DFBF5B" w14:textId="77777777" w:rsidR="00C0551D" w:rsidRPr="00B1259D" w:rsidRDefault="00C0551D" w:rsidP="00A96702">
            <w:pPr>
              <w:pStyle w:val="Affd"/>
              <w:jc w:val="center"/>
              <w:rPr>
                <w:rFonts w:asciiTheme="minorEastAsia" w:eastAsiaTheme="minorEastAsia" w:hAnsiTheme="minorEastAsia" w:hint="default"/>
                <w:sz w:val="18"/>
                <w:szCs w:val="18"/>
              </w:rPr>
            </w:pPr>
            <w:r w:rsidRPr="00B1259D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防砸车力度</w:t>
            </w:r>
          </w:p>
        </w:tc>
        <w:tc>
          <w:tcPr>
            <w:tcW w:w="1134" w:type="dxa"/>
          </w:tcPr>
          <w:p w14:paraId="0643322C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65</w:t>
            </w:r>
          </w:p>
        </w:tc>
        <w:tc>
          <w:tcPr>
            <w:tcW w:w="1559" w:type="dxa"/>
          </w:tcPr>
          <w:p w14:paraId="5AE8704A" w14:textId="77777777" w:rsidR="00C0551D" w:rsidRPr="00B1259D" w:rsidRDefault="00C0551D" w:rsidP="00A96702">
            <w:pPr>
              <w:pStyle w:val="Affd"/>
              <w:widowControl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5-101</w:t>
            </w:r>
          </w:p>
        </w:tc>
        <w:tc>
          <w:tcPr>
            <w:tcW w:w="4111" w:type="dxa"/>
          </w:tcPr>
          <w:p w14:paraId="51B052C8" w14:textId="0CD61F46" w:rsidR="00C0551D" w:rsidRPr="00B1259D" w:rsidRDefault="00C0551D" w:rsidP="00A96702">
            <w:pPr>
              <w:pStyle w:val="Affd"/>
              <w:rPr>
                <w:rFonts w:asciiTheme="minorEastAsia" w:eastAsiaTheme="minorEastAsia" w:hAnsiTheme="minorEastAsia" w:cs="宋体" w:hint="default"/>
                <w:sz w:val="18"/>
                <w:szCs w:val="18"/>
              </w:rPr>
            </w:pPr>
            <w:r w:rsidRPr="001F0BCB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数值越大，防砸车力度越大。数值大于</w:t>
            </w:r>
            <w:r w:rsidRPr="001F0BCB">
              <w:rPr>
                <w:rFonts w:asciiTheme="minorEastAsia" w:eastAsiaTheme="minorEastAsia" w:hAnsiTheme="minorEastAsia"/>
                <w:sz w:val="18"/>
                <w:szCs w:val="18"/>
              </w:rPr>
              <w:t>100</w:t>
            </w:r>
            <w:r w:rsidRPr="001F0BCB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，则防砸功能取消</w:t>
            </w:r>
          </w:p>
        </w:tc>
      </w:tr>
      <w:tr w:rsidR="00C0551D" w14:paraId="4C544396" w14:textId="23E271E7" w:rsidTr="000E18C5">
        <w:trPr>
          <w:trHeight w:val="690"/>
        </w:trPr>
        <w:tc>
          <w:tcPr>
            <w:tcW w:w="1275" w:type="dxa"/>
          </w:tcPr>
          <w:p w14:paraId="0D205A12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P-d</w:t>
            </w:r>
          </w:p>
        </w:tc>
        <w:tc>
          <w:tcPr>
            <w:tcW w:w="1843" w:type="dxa"/>
          </w:tcPr>
          <w:p w14:paraId="2D2C18EA" w14:textId="77777777" w:rsidR="00C0551D" w:rsidRPr="00B1259D" w:rsidRDefault="00C0551D" w:rsidP="00A96702">
            <w:pPr>
              <w:pStyle w:val="Affd"/>
              <w:jc w:val="center"/>
              <w:rPr>
                <w:rFonts w:asciiTheme="minorEastAsia" w:eastAsiaTheme="minorEastAsia" w:hAnsiTheme="minorEastAsia" w:hint="default"/>
                <w:sz w:val="18"/>
                <w:szCs w:val="18"/>
              </w:rPr>
            </w:pPr>
            <w:r w:rsidRPr="00B1259D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左右换向</w:t>
            </w:r>
          </w:p>
        </w:tc>
        <w:tc>
          <w:tcPr>
            <w:tcW w:w="1134" w:type="dxa"/>
          </w:tcPr>
          <w:p w14:paraId="4DAC961C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1</w:t>
            </w:r>
          </w:p>
        </w:tc>
        <w:tc>
          <w:tcPr>
            <w:tcW w:w="1559" w:type="dxa"/>
          </w:tcPr>
          <w:p w14:paraId="71079E64" w14:textId="77777777" w:rsidR="00C0551D" w:rsidRPr="00B1259D" w:rsidRDefault="00C0551D" w:rsidP="00A96702">
            <w:pPr>
              <w:pStyle w:val="Affd"/>
              <w:widowControl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kern w:val="0"/>
                <w:sz w:val="18"/>
                <w:szCs w:val="18"/>
              </w:rPr>
              <w:t>1-2</w:t>
            </w:r>
          </w:p>
        </w:tc>
        <w:tc>
          <w:tcPr>
            <w:tcW w:w="4111" w:type="dxa"/>
          </w:tcPr>
          <w:p w14:paraId="564CBDD9" w14:textId="7CF9B513" w:rsidR="00C0551D" w:rsidRPr="00B00B52" w:rsidRDefault="00C0551D" w:rsidP="00A96702">
            <w:pPr>
              <w:pStyle w:val="Affd"/>
              <w:rPr>
                <w:rFonts w:asciiTheme="minorEastAsia" w:eastAsiaTheme="minorEastAsia" w:hAnsiTheme="minorEastAsia" w:cs="宋体" w:hint="default"/>
                <w:sz w:val="18"/>
                <w:szCs w:val="18"/>
              </w:rPr>
            </w:pPr>
            <w:r w:rsidRPr="001F0BCB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若机芯与控制板的按键的动作相同时</w:t>
            </w:r>
            <w:r w:rsidR="00B00B52">
              <w:rPr>
                <w:rFonts w:asciiTheme="minorEastAsia" w:eastAsiaTheme="minorEastAsia" w:hAnsiTheme="minorEastAsia" w:cs="宋体"/>
                <w:sz w:val="18"/>
                <w:szCs w:val="18"/>
              </w:rPr>
              <w:t>,</w:t>
            </w:r>
            <w:r w:rsidRPr="001F0BCB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则不改变此参数。否则改变此参数</w:t>
            </w:r>
          </w:p>
        </w:tc>
      </w:tr>
      <w:tr w:rsidR="00C0551D" w14:paraId="4119AD8D" w14:textId="2FFF1B83" w:rsidTr="000E18C5">
        <w:trPr>
          <w:trHeight w:val="294"/>
        </w:trPr>
        <w:tc>
          <w:tcPr>
            <w:tcW w:w="1275" w:type="dxa"/>
          </w:tcPr>
          <w:p w14:paraId="57B1A2A3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P-E</w:t>
            </w:r>
          </w:p>
        </w:tc>
        <w:tc>
          <w:tcPr>
            <w:tcW w:w="1843" w:type="dxa"/>
          </w:tcPr>
          <w:p w14:paraId="54B93C8D" w14:textId="77777777" w:rsidR="00C0551D" w:rsidRPr="00B1259D" w:rsidRDefault="00C0551D" w:rsidP="00A96702">
            <w:pPr>
              <w:pStyle w:val="Affd"/>
              <w:jc w:val="center"/>
              <w:rPr>
                <w:rFonts w:asciiTheme="minorEastAsia" w:eastAsiaTheme="minorEastAsia" w:hAnsiTheme="minorEastAsia" w:hint="default"/>
                <w:sz w:val="18"/>
                <w:szCs w:val="18"/>
              </w:rPr>
            </w:pPr>
            <w:r w:rsidRPr="00B1259D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关闸自检速度</w:t>
            </w:r>
          </w:p>
        </w:tc>
        <w:tc>
          <w:tcPr>
            <w:tcW w:w="1134" w:type="dxa"/>
          </w:tcPr>
          <w:p w14:paraId="0EFAA4BE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20</w:t>
            </w:r>
          </w:p>
        </w:tc>
        <w:tc>
          <w:tcPr>
            <w:tcW w:w="1559" w:type="dxa"/>
          </w:tcPr>
          <w:p w14:paraId="408ECB4A" w14:textId="77777777" w:rsidR="00C0551D" w:rsidRPr="00B1259D" w:rsidRDefault="00C0551D" w:rsidP="00A96702">
            <w:pPr>
              <w:pStyle w:val="Affd"/>
              <w:widowControl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kern w:val="0"/>
                <w:sz w:val="18"/>
                <w:szCs w:val="18"/>
              </w:rPr>
              <w:t>2-90</w:t>
            </w:r>
          </w:p>
        </w:tc>
        <w:tc>
          <w:tcPr>
            <w:tcW w:w="4111" w:type="dxa"/>
          </w:tcPr>
          <w:p w14:paraId="2234309C" w14:textId="3F8CFB77" w:rsidR="00C0551D" w:rsidRPr="001F0BCB" w:rsidRDefault="00C0551D" w:rsidP="00A96702">
            <w:pPr>
              <w:pStyle w:val="Affd"/>
              <w:widowControl/>
              <w:rPr>
                <w:rFonts w:asciiTheme="minorEastAsia" w:eastAsiaTheme="minorEastAsia" w:hAnsiTheme="minorEastAsia" w:hint="default"/>
                <w:kern w:val="0"/>
                <w:sz w:val="18"/>
                <w:szCs w:val="18"/>
              </w:rPr>
            </w:pPr>
            <w:r w:rsidRPr="001F0BCB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数值越大，速度越快。仅用于通电自检关闸</w:t>
            </w:r>
          </w:p>
        </w:tc>
      </w:tr>
      <w:tr w:rsidR="00C0551D" w14:paraId="1AFF17D0" w14:textId="72253E1D" w:rsidTr="000E18C5">
        <w:trPr>
          <w:trHeight w:val="690"/>
        </w:trPr>
        <w:tc>
          <w:tcPr>
            <w:tcW w:w="1275" w:type="dxa"/>
          </w:tcPr>
          <w:p w14:paraId="1123C1A2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P-F</w:t>
            </w:r>
          </w:p>
        </w:tc>
        <w:tc>
          <w:tcPr>
            <w:tcW w:w="1843" w:type="dxa"/>
          </w:tcPr>
          <w:p w14:paraId="23C81B4D" w14:textId="77777777" w:rsidR="00C0551D" w:rsidRPr="00B1259D" w:rsidRDefault="00C0551D" w:rsidP="00A96702">
            <w:pPr>
              <w:pStyle w:val="Affd"/>
              <w:jc w:val="center"/>
              <w:rPr>
                <w:rFonts w:asciiTheme="minorEastAsia" w:eastAsiaTheme="minorEastAsia" w:hAnsiTheme="minorEastAsia" w:hint="default"/>
                <w:sz w:val="18"/>
                <w:szCs w:val="18"/>
              </w:rPr>
            </w:pPr>
            <w:r w:rsidRPr="00B1259D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遥控学习与清除</w:t>
            </w:r>
          </w:p>
        </w:tc>
        <w:tc>
          <w:tcPr>
            <w:tcW w:w="1134" w:type="dxa"/>
          </w:tcPr>
          <w:p w14:paraId="3457EAFD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0</w:t>
            </w:r>
          </w:p>
        </w:tc>
        <w:tc>
          <w:tcPr>
            <w:tcW w:w="1559" w:type="dxa"/>
          </w:tcPr>
          <w:p w14:paraId="2BDEBCD6" w14:textId="77777777" w:rsidR="00C0551D" w:rsidRPr="00B1259D" w:rsidRDefault="00C0551D" w:rsidP="00A96702">
            <w:pPr>
              <w:pStyle w:val="Affd"/>
              <w:widowControl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kern w:val="0"/>
                <w:sz w:val="18"/>
                <w:szCs w:val="18"/>
              </w:rPr>
              <w:t>000-253</w:t>
            </w:r>
          </w:p>
        </w:tc>
        <w:tc>
          <w:tcPr>
            <w:tcW w:w="4111" w:type="dxa"/>
          </w:tcPr>
          <w:p w14:paraId="057B2CE0" w14:textId="355BFEC5" w:rsidR="00C0551D" w:rsidRPr="00B00B52" w:rsidRDefault="00C0551D" w:rsidP="00A96702">
            <w:pPr>
              <w:pStyle w:val="Affd"/>
              <w:rPr>
                <w:rFonts w:asciiTheme="minorEastAsia" w:eastAsiaTheme="minorEastAsia" w:hAnsiTheme="minorEastAsia" w:cs="宋体" w:hint="default"/>
                <w:sz w:val="18"/>
                <w:szCs w:val="18"/>
              </w:rPr>
            </w:pPr>
            <w:r w:rsidRPr="001F0BCB">
              <w:rPr>
                <w:rFonts w:asciiTheme="minorEastAsia" w:eastAsiaTheme="minorEastAsia" w:hAnsiTheme="minorEastAsia"/>
                <w:sz w:val="18"/>
                <w:szCs w:val="18"/>
              </w:rPr>
              <w:t>000</w:t>
            </w:r>
            <w:r w:rsidRPr="001F0BCB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表示等待遥控学习</w:t>
            </w:r>
            <w:r w:rsidR="00B00B52">
              <w:rPr>
                <w:rFonts w:asciiTheme="minorEastAsia" w:eastAsiaTheme="minorEastAsia" w:hAnsiTheme="minorEastAsia" w:cs="宋体"/>
                <w:sz w:val="18"/>
                <w:szCs w:val="18"/>
              </w:rPr>
              <w:t>;</w:t>
            </w:r>
            <w:r w:rsidRPr="001F0BCB">
              <w:rPr>
                <w:rFonts w:asciiTheme="minorEastAsia" w:eastAsiaTheme="minorEastAsia" w:hAnsiTheme="minorEastAsia"/>
                <w:sz w:val="18"/>
                <w:szCs w:val="18"/>
              </w:rPr>
              <w:t>253</w:t>
            </w:r>
            <w:r w:rsidRPr="001F0BCB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表示清除已学习过的遥控器</w:t>
            </w:r>
          </w:p>
        </w:tc>
      </w:tr>
      <w:tr w:rsidR="00C0551D" w14:paraId="6DF3444E" w14:textId="63A6891D" w:rsidTr="000E18C5">
        <w:trPr>
          <w:trHeight w:val="294"/>
        </w:trPr>
        <w:tc>
          <w:tcPr>
            <w:tcW w:w="1275" w:type="dxa"/>
          </w:tcPr>
          <w:p w14:paraId="474157A3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P-H</w:t>
            </w:r>
          </w:p>
        </w:tc>
        <w:tc>
          <w:tcPr>
            <w:tcW w:w="1843" w:type="dxa"/>
          </w:tcPr>
          <w:p w14:paraId="30CBD039" w14:textId="77777777" w:rsidR="00C0551D" w:rsidRPr="00B1259D" w:rsidRDefault="00C0551D" w:rsidP="00A96702">
            <w:pPr>
              <w:pStyle w:val="Affd"/>
              <w:jc w:val="center"/>
              <w:rPr>
                <w:rFonts w:asciiTheme="minorEastAsia" w:eastAsiaTheme="minorEastAsia" w:hAnsiTheme="minorEastAsia" w:hint="default"/>
                <w:sz w:val="18"/>
                <w:szCs w:val="18"/>
              </w:rPr>
            </w:pPr>
            <w:r w:rsidRPr="00B1259D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第</w:t>
            </w:r>
            <w:r w:rsidRPr="00B1259D">
              <w:rPr>
                <w:rFonts w:asciiTheme="minorEastAsia" w:eastAsiaTheme="minorEastAsia" w:hAnsiTheme="minorEastAsia"/>
                <w:sz w:val="18"/>
                <w:szCs w:val="18"/>
              </w:rPr>
              <w:t>2</w:t>
            </w:r>
            <w:r w:rsidRPr="00B1259D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段开闸减速</w:t>
            </w:r>
          </w:p>
        </w:tc>
        <w:tc>
          <w:tcPr>
            <w:tcW w:w="1134" w:type="dxa"/>
          </w:tcPr>
          <w:p w14:paraId="14C8EDE4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0</w:t>
            </w:r>
          </w:p>
        </w:tc>
        <w:tc>
          <w:tcPr>
            <w:tcW w:w="1559" w:type="dxa"/>
          </w:tcPr>
          <w:p w14:paraId="7B5B059D" w14:textId="77777777" w:rsidR="00C0551D" w:rsidRPr="00B1259D" w:rsidRDefault="00C0551D" w:rsidP="00A96702">
            <w:pPr>
              <w:pStyle w:val="Affd"/>
              <w:widowControl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kern w:val="0"/>
                <w:sz w:val="18"/>
                <w:szCs w:val="18"/>
              </w:rPr>
              <w:t>0-30</w:t>
            </w:r>
          </w:p>
        </w:tc>
        <w:tc>
          <w:tcPr>
            <w:tcW w:w="4111" w:type="dxa"/>
          </w:tcPr>
          <w:p w14:paraId="6B4E30F8" w14:textId="5A4B5A98" w:rsidR="00C0551D" w:rsidRPr="001F0BCB" w:rsidRDefault="00C0551D" w:rsidP="00A96702">
            <w:pPr>
              <w:pStyle w:val="Affd"/>
              <w:widowControl/>
              <w:rPr>
                <w:rFonts w:asciiTheme="minorEastAsia" w:eastAsiaTheme="minorEastAsia" w:hAnsiTheme="minorEastAsia" w:hint="default"/>
                <w:kern w:val="0"/>
                <w:sz w:val="18"/>
                <w:szCs w:val="18"/>
              </w:rPr>
            </w:pPr>
            <w:r w:rsidRPr="001F0BCB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参数设置在第一段减速之内</w:t>
            </w:r>
          </w:p>
        </w:tc>
      </w:tr>
      <w:tr w:rsidR="00C0551D" w14:paraId="1FD292ED" w14:textId="6639C935" w:rsidTr="000E18C5">
        <w:trPr>
          <w:trHeight w:val="690"/>
        </w:trPr>
        <w:tc>
          <w:tcPr>
            <w:tcW w:w="1275" w:type="dxa"/>
          </w:tcPr>
          <w:p w14:paraId="2890504F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P-P</w:t>
            </w:r>
          </w:p>
        </w:tc>
        <w:tc>
          <w:tcPr>
            <w:tcW w:w="1843" w:type="dxa"/>
          </w:tcPr>
          <w:p w14:paraId="4365B6CC" w14:textId="77777777" w:rsidR="00C0551D" w:rsidRPr="00B1259D" w:rsidRDefault="00C0551D" w:rsidP="00A96702">
            <w:pPr>
              <w:pStyle w:val="Affd"/>
              <w:jc w:val="center"/>
              <w:rPr>
                <w:rFonts w:asciiTheme="minorEastAsia" w:eastAsiaTheme="minorEastAsia" w:hAnsiTheme="minorEastAsia" w:hint="default"/>
                <w:sz w:val="18"/>
                <w:szCs w:val="18"/>
              </w:rPr>
            </w:pPr>
            <w:r w:rsidRPr="00B1259D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断电起闸电压点</w:t>
            </w:r>
          </w:p>
        </w:tc>
        <w:tc>
          <w:tcPr>
            <w:tcW w:w="1134" w:type="dxa"/>
          </w:tcPr>
          <w:p w14:paraId="229313F0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225</w:t>
            </w:r>
          </w:p>
        </w:tc>
        <w:tc>
          <w:tcPr>
            <w:tcW w:w="1559" w:type="dxa"/>
          </w:tcPr>
          <w:p w14:paraId="7F70A764" w14:textId="77777777" w:rsidR="00C0551D" w:rsidRPr="00B1259D" w:rsidRDefault="00C0551D" w:rsidP="00A96702">
            <w:pPr>
              <w:pStyle w:val="Affd"/>
              <w:tabs>
                <w:tab w:val="left" w:pos="1285"/>
              </w:tabs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kern w:val="0"/>
                <w:sz w:val="18"/>
                <w:szCs w:val="18"/>
              </w:rPr>
              <w:t>100-250</w:t>
            </w:r>
          </w:p>
        </w:tc>
        <w:tc>
          <w:tcPr>
            <w:tcW w:w="4111" w:type="dxa"/>
          </w:tcPr>
          <w:p w14:paraId="333CA297" w14:textId="74E5FB61" w:rsidR="00C0551D" w:rsidRPr="00B00B52" w:rsidRDefault="00C0551D" w:rsidP="00A96702">
            <w:pPr>
              <w:pStyle w:val="Affd"/>
              <w:rPr>
                <w:rFonts w:asciiTheme="minorEastAsia" w:eastAsiaTheme="minorEastAsia" w:hAnsiTheme="minorEastAsia" w:cs="宋体" w:hint="default"/>
                <w:sz w:val="18"/>
                <w:szCs w:val="18"/>
              </w:rPr>
            </w:pPr>
            <w:r w:rsidRPr="001F0BCB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当断电后，检测到电压低于此值，就起闸</w:t>
            </w:r>
            <w:r w:rsidRPr="001F0BCB">
              <w:rPr>
                <w:rFonts w:asciiTheme="minorEastAsia" w:eastAsiaTheme="minorEastAsia" w:hAnsiTheme="minorEastAsia"/>
                <w:sz w:val="18"/>
                <w:szCs w:val="18"/>
              </w:rPr>
              <w:t>(</w:t>
            </w:r>
            <w:r w:rsidRPr="001F0BCB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需增加电池或超级电容板</w:t>
            </w:r>
            <w:r w:rsidRPr="001F0BCB">
              <w:rPr>
                <w:rFonts w:asciiTheme="minorEastAsia" w:eastAsiaTheme="minorEastAsia" w:hAnsiTheme="minorEastAsia"/>
                <w:sz w:val="18"/>
                <w:szCs w:val="18"/>
              </w:rPr>
              <w:t>)</w:t>
            </w:r>
            <w:r w:rsidRPr="001F0BCB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。单位</w:t>
            </w:r>
            <w:r w:rsidRPr="001F0BCB">
              <w:rPr>
                <w:rFonts w:asciiTheme="minorEastAsia" w:eastAsiaTheme="minorEastAsia" w:hAnsiTheme="minorEastAsia"/>
                <w:sz w:val="18"/>
                <w:szCs w:val="18"/>
              </w:rPr>
              <w:t>,0.1V</w:t>
            </w:r>
          </w:p>
        </w:tc>
      </w:tr>
      <w:tr w:rsidR="00C0551D" w14:paraId="4BE2A43A" w14:textId="6FAE6A68" w:rsidTr="000E18C5">
        <w:trPr>
          <w:trHeight w:val="690"/>
        </w:trPr>
        <w:tc>
          <w:tcPr>
            <w:tcW w:w="1275" w:type="dxa"/>
          </w:tcPr>
          <w:p w14:paraId="6C5B61A4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P-18</w:t>
            </w:r>
          </w:p>
        </w:tc>
        <w:tc>
          <w:tcPr>
            <w:tcW w:w="1843" w:type="dxa"/>
          </w:tcPr>
          <w:p w14:paraId="08BDBEBA" w14:textId="77777777" w:rsidR="00C0551D" w:rsidRPr="00B1259D" w:rsidRDefault="00C0551D" w:rsidP="00A96702">
            <w:pPr>
              <w:pStyle w:val="Affd"/>
              <w:jc w:val="center"/>
              <w:rPr>
                <w:rFonts w:asciiTheme="minorEastAsia" w:eastAsiaTheme="minorEastAsia" w:hAnsiTheme="minorEastAsia" w:hint="default"/>
                <w:sz w:val="18"/>
                <w:szCs w:val="18"/>
              </w:rPr>
            </w:pPr>
            <w:r w:rsidRPr="00B1259D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到位继电器输出模式</w:t>
            </w:r>
          </w:p>
        </w:tc>
        <w:tc>
          <w:tcPr>
            <w:tcW w:w="1134" w:type="dxa"/>
          </w:tcPr>
          <w:p w14:paraId="038BE293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0</w:t>
            </w:r>
          </w:p>
        </w:tc>
        <w:tc>
          <w:tcPr>
            <w:tcW w:w="1559" w:type="dxa"/>
          </w:tcPr>
          <w:p w14:paraId="287FDA33" w14:textId="77777777" w:rsidR="00C0551D" w:rsidRPr="00B1259D" w:rsidRDefault="00C0551D" w:rsidP="00A96702">
            <w:pPr>
              <w:pStyle w:val="Affd"/>
              <w:widowControl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kern w:val="0"/>
                <w:sz w:val="18"/>
                <w:szCs w:val="18"/>
              </w:rPr>
              <w:t>0-5</w:t>
            </w:r>
          </w:p>
        </w:tc>
        <w:tc>
          <w:tcPr>
            <w:tcW w:w="4111" w:type="dxa"/>
          </w:tcPr>
          <w:p w14:paraId="13BB8C1C" w14:textId="4C8128D5" w:rsidR="00C0551D" w:rsidRPr="00B00B52" w:rsidRDefault="00C0551D" w:rsidP="00A96702">
            <w:pPr>
              <w:pStyle w:val="Affd"/>
              <w:rPr>
                <w:rFonts w:asciiTheme="minorEastAsia" w:eastAsiaTheme="minorEastAsia" w:hAnsiTheme="minorEastAsia" w:cs="宋体" w:hint="default"/>
                <w:sz w:val="18"/>
                <w:szCs w:val="18"/>
              </w:rPr>
            </w:pPr>
            <w:r w:rsidRPr="001F0BCB">
              <w:rPr>
                <w:rFonts w:asciiTheme="minorEastAsia" w:eastAsiaTheme="minorEastAsia" w:hAnsiTheme="minorEastAsia"/>
                <w:sz w:val="18"/>
                <w:szCs w:val="18"/>
              </w:rPr>
              <w:t>0</w:t>
            </w:r>
            <w:r w:rsidRPr="001F0BCB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 xml:space="preserve">：红绿灯模式 </w:t>
            </w:r>
            <w:r w:rsidRPr="001F0BCB">
              <w:rPr>
                <w:rFonts w:asciiTheme="minorEastAsia" w:eastAsiaTheme="minorEastAsia" w:hAnsiTheme="minorEastAsia"/>
                <w:sz w:val="18"/>
                <w:szCs w:val="18"/>
              </w:rPr>
              <w:t>1</w:t>
            </w:r>
            <w:r w:rsidRPr="001F0BCB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 xml:space="preserve">：到位状态模式 </w:t>
            </w:r>
            <w:r w:rsidR="00B00B52">
              <w:rPr>
                <w:rFonts w:asciiTheme="minorEastAsia" w:eastAsiaTheme="minorEastAsia" w:hAnsiTheme="minorEastAsia" w:cs="宋体"/>
                <w:sz w:val="18"/>
                <w:szCs w:val="18"/>
              </w:rPr>
              <w:t xml:space="preserve"> </w:t>
            </w:r>
            <w:r w:rsidRPr="001F0BCB">
              <w:rPr>
                <w:rFonts w:asciiTheme="minorEastAsia" w:eastAsiaTheme="minorEastAsia" w:hAnsiTheme="minorEastAsia"/>
                <w:sz w:val="18"/>
                <w:szCs w:val="18"/>
              </w:rPr>
              <w:t>3</w:t>
            </w:r>
            <w:r w:rsidRPr="001F0BCB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 xml:space="preserve">：光感模式 </w:t>
            </w:r>
            <w:r w:rsidRPr="001F0BCB">
              <w:rPr>
                <w:rFonts w:asciiTheme="minorEastAsia" w:eastAsiaTheme="minorEastAsia" w:hAnsiTheme="minorEastAsia"/>
                <w:sz w:val="18"/>
                <w:szCs w:val="18"/>
              </w:rPr>
              <w:t>5</w:t>
            </w:r>
            <w:r w:rsidRPr="001F0BCB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：到位继电器输出</w:t>
            </w:r>
            <w:r w:rsidRPr="001F0BCB">
              <w:rPr>
                <w:rFonts w:asciiTheme="minorEastAsia" w:eastAsiaTheme="minorEastAsia" w:hAnsiTheme="minorEastAsia"/>
                <w:sz w:val="18"/>
                <w:szCs w:val="18"/>
              </w:rPr>
              <w:t>2</w:t>
            </w:r>
            <w:r w:rsidRPr="001F0BCB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秒</w:t>
            </w:r>
          </w:p>
        </w:tc>
      </w:tr>
      <w:tr w:rsidR="00C0551D" w14:paraId="69F70867" w14:textId="3DAC474C" w:rsidTr="000E18C5">
        <w:trPr>
          <w:trHeight w:val="294"/>
        </w:trPr>
        <w:tc>
          <w:tcPr>
            <w:tcW w:w="1275" w:type="dxa"/>
          </w:tcPr>
          <w:p w14:paraId="50C32CC5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P-19</w:t>
            </w:r>
          </w:p>
        </w:tc>
        <w:tc>
          <w:tcPr>
            <w:tcW w:w="1843" w:type="dxa"/>
          </w:tcPr>
          <w:p w14:paraId="6A996A64" w14:textId="77777777" w:rsidR="00C0551D" w:rsidRPr="00B1259D" w:rsidRDefault="00C0551D" w:rsidP="00A96702">
            <w:pPr>
              <w:pStyle w:val="Affd"/>
              <w:jc w:val="center"/>
              <w:rPr>
                <w:rFonts w:asciiTheme="minorEastAsia" w:eastAsiaTheme="minorEastAsia" w:hAnsiTheme="minorEastAsia" w:hint="default"/>
                <w:sz w:val="18"/>
                <w:szCs w:val="18"/>
              </w:rPr>
            </w:pPr>
            <w:r w:rsidRPr="00B1259D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过车延时落杆时间</w:t>
            </w:r>
          </w:p>
        </w:tc>
        <w:tc>
          <w:tcPr>
            <w:tcW w:w="1134" w:type="dxa"/>
          </w:tcPr>
          <w:p w14:paraId="2253D3AA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0</w:t>
            </w:r>
          </w:p>
        </w:tc>
        <w:tc>
          <w:tcPr>
            <w:tcW w:w="1559" w:type="dxa"/>
          </w:tcPr>
          <w:p w14:paraId="04EBED30" w14:textId="77777777" w:rsidR="00C0551D" w:rsidRPr="00B1259D" w:rsidRDefault="00C0551D" w:rsidP="00A96702">
            <w:pPr>
              <w:pStyle w:val="Affd"/>
              <w:widowControl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kern w:val="0"/>
                <w:sz w:val="18"/>
                <w:szCs w:val="18"/>
              </w:rPr>
              <w:t>0-255</w:t>
            </w:r>
          </w:p>
        </w:tc>
        <w:tc>
          <w:tcPr>
            <w:tcW w:w="4111" w:type="dxa"/>
          </w:tcPr>
          <w:p w14:paraId="5ED4C195" w14:textId="106F5909" w:rsidR="00C0551D" w:rsidRPr="001F0BCB" w:rsidRDefault="00C0551D" w:rsidP="00A96702">
            <w:pPr>
              <w:pStyle w:val="Affd"/>
              <w:widowControl/>
              <w:rPr>
                <w:rFonts w:asciiTheme="minorEastAsia" w:eastAsiaTheme="minorEastAsia" w:hAnsiTheme="minorEastAsia" w:hint="default"/>
                <w:kern w:val="0"/>
                <w:sz w:val="18"/>
                <w:szCs w:val="18"/>
              </w:rPr>
            </w:pPr>
            <w:r w:rsidRPr="001F0BCB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单位是秒。</w:t>
            </w:r>
          </w:p>
        </w:tc>
      </w:tr>
      <w:tr w:rsidR="00C0551D" w14:paraId="2D6732E1" w14:textId="1F393184" w:rsidTr="000E18C5">
        <w:trPr>
          <w:trHeight w:val="690"/>
        </w:trPr>
        <w:tc>
          <w:tcPr>
            <w:tcW w:w="1275" w:type="dxa"/>
          </w:tcPr>
          <w:p w14:paraId="450A3993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P-20</w:t>
            </w:r>
          </w:p>
        </w:tc>
        <w:tc>
          <w:tcPr>
            <w:tcW w:w="1843" w:type="dxa"/>
          </w:tcPr>
          <w:p w14:paraId="344F944B" w14:textId="77777777" w:rsidR="00C0551D" w:rsidRPr="00B1259D" w:rsidRDefault="00C0551D" w:rsidP="00A96702">
            <w:pPr>
              <w:pStyle w:val="Affd"/>
              <w:tabs>
                <w:tab w:val="left" w:pos="420"/>
              </w:tabs>
              <w:jc w:val="center"/>
              <w:rPr>
                <w:rFonts w:asciiTheme="minorEastAsia" w:eastAsiaTheme="minorEastAsia" w:hAnsiTheme="minorEastAsia" w:hint="default"/>
                <w:sz w:val="18"/>
                <w:szCs w:val="18"/>
              </w:rPr>
            </w:pPr>
            <w:r w:rsidRPr="00B1259D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开闸保持时间</w:t>
            </w:r>
          </w:p>
        </w:tc>
        <w:tc>
          <w:tcPr>
            <w:tcW w:w="1134" w:type="dxa"/>
          </w:tcPr>
          <w:p w14:paraId="7075759D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0</w:t>
            </w:r>
          </w:p>
        </w:tc>
        <w:tc>
          <w:tcPr>
            <w:tcW w:w="1559" w:type="dxa"/>
          </w:tcPr>
          <w:p w14:paraId="652DE997" w14:textId="77777777" w:rsidR="00C0551D" w:rsidRPr="00B1259D" w:rsidRDefault="00C0551D" w:rsidP="00A96702">
            <w:pPr>
              <w:pStyle w:val="Affd"/>
              <w:widowControl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kern w:val="0"/>
                <w:sz w:val="18"/>
                <w:szCs w:val="18"/>
              </w:rPr>
              <w:t>0-255</w:t>
            </w:r>
          </w:p>
        </w:tc>
        <w:tc>
          <w:tcPr>
            <w:tcW w:w="4111" w:type="dxa"/>
          </w:tcPr>
          <w:p w14:paraId="37D0AB04" w14:textId="7F2AB739" w:rsidR="00C0551D" w:rsidRPr="00B00B52" w:rsidRDefault="00C0551D" w:rsidP="00A96702">
            <w:pPr>
              <w:pStyle w:val="Affd"/>
              <w:rPr>
                <w:rFonts w:asciiTheme="minorEastAsia" w:eastAsiaTheme="minorEastAsia" w:hAnsiTheme="minorEastAsia" w:cs="宋体" w:hint="default"/>
                <w:sz w:val="18"/>
                <w:szCs w:val="18"/>
              </w:rPr>
            </w:pPr>
            <w:r w:rsidRPr="001F0BCB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单位是秒。</w:t>
            </w:r>
            <w:r w:rsidRPr="001F0BCB">
              <w:rPr>
                <w:rFonts w:asciiTheme="minorEastAsia" w:eastAsiaTheme="minorEastAsia" w:hAnsiTheme="minorEastAsia"/>
                <w:sz w:val="18"/>
                <w:szCs w:val="18"/>
              </w:rPr>
              <w:t>0</w:t>
            </w:r>
            <w:r w:rsidRPr="001F0BCB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为不自动关闸（此参数一般不建议使用）</w:t>
            </w:r>
          </w:p>
        </w:tc>
      </w:tr>
      <w:tr w:rsidR="00C0551D" w14:paraId="4C2C385F" w14:textId="15F841D9" w:rsidTr="000E18C5">
        <w:trPr>
          <w:trHeight w:val="294"/>
        </w:trPr>
        <w:tc>
          <w:tcPr>
            <w:tcW w:w="1275" w:type="dxa"/>
          </w:tcPr>
          <w:p w14:paraId="6B17A03A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P-21</w:t>
            </w:r>
          </w:p>
        </w:tc>
        <w:tc>
          <w:tcPr>
            <w:tcW w:w="1843" w:type="dxa"/>
          </w:tcPr>
          <w:p w14:paraId="046ABDA5" w14:textId="77777777" w:rsidR="00C0551D" w:rsidRPr="00B1259D" w:rsidRDefault="00C0551D" w:rsidP="00A96702">
            <w:pPr>
              <w:pStyle w:val="Affd"/>
              <w:jc w:val="center"/>
              <w:rPr>
                <w:rFonts w:asciiTheme="minorEastAsia" w:eastAsiaTheme="minorEastAsia" w:hAnsiTheme="minorEastAsia" w:hint="default"/>
                <w:sz w:val="18"/>
                <w:szCs w:val="18"/>
              </w:rPr>
            </w:pPr>
            <w:r w:rsidRPr="00B1259D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通讯地址</w:t>
            </w:r>
          </w:p>
        </w:tc>
        <w:tc>
          <w:tcPr>
            <w:tcW w:w="1134" w:type="dxa"/>
          </w:tcPr>
          <w:p w14:paraId="4F600B5A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1</w:t>
            </w:r>
          </w:p>
        </w:tc>
        <w:tc>
          <w:tcPr>
            <w:tcW w:w="1559" w:type="dxa"/>
          </w:tcPr>
          <w:p w14:paraId="32A056BC" w14:textId="77777777" w:rsidR="00C0551D" w:rsidRPr="00B1259D" w:rsidRDefault="00C0551D" w:rsidP="00A96702">
            <w:pPr>
              <w:pStyle w:val="Affd"/>
              <w:widowControl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kern w:val="0"/>
                <w:sz w:val="18"/>
                <w:szCs w:val="18"/>
              </w:rPr>
              <w:t>1-255</w:t>
            </w:r>
          </w:p>
        </w:tc>
        <w:tc>
          <w:tcPr>
            <w:tcW w:w="4111" w:type="dxa"/>
          </w:tcPr>
          <w:p w14:paraId="60C0DFD8" w14:textId="0E259B92" w:rsidR="00C0551D" w:rsidRPr="001F0BCB" w:rsidRDefault="00C0551D" w:rsidP="00A96702">
            <w:pPr>
              <w:pStyle w:val="Affd"/>
              <w:widowControl/>
              <w:rPr>
                <w:rFonts w:asciiTheme="minorEastAsia" w:eastAsiaTheme="minorEastAsia" w:hAnsiTheme="minorEastAsia" w:hint="default"/>
                <w:kern w:val="0"/>
                <w:sz w:val="18"/>
                <w:szCs w:val="18"/>
              </w:rPr>
            </w:pPr>
            <w:r w:rsidRPr="001F0BCB">
              <w:rPr>
                <w:rFonts w:asciiTheme="minorEastAsia" w:eastAsiaTheme="minorEastAsia" w:hAnsiTheme="minorEastAsia"/>
                <w:sz w:val="18"/>
                <w:szCs w:val="18"/>
              </w:rPr>
              <w:t>485</w:t>
            </w:r>
            <w:r w:rsidRPr="001F0BCB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通信时的地址</w:t>
            </w:r>
          </w:p>
        </w:tc>
      </w:tr>
      <w:tr w:rsidR="00C0551D" w14:paraId="61F7477D" w14:textId="3AEE64A5" w:rsidTr="000E18C5">
        <w:trPr>
          <w:trHeight w:val="690"/>
        </w:trPr>
        <w:tc>
          <w:tcPr>
            <w:tcW w:w="1275" w:type="dxa"/>
          </w:tcPr>
          <w:p w14:paraId="577B78B1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P-22</w:t>
            </w:r>
          </w:p>
        </w:tc>
        <w:tc>
          <w:tcPr>
            <w:tcW w:w="1843" w:type="dxa"/>
          </w:tcPr>
          <w:p w14:paraId="36D1F285" w14:textId="77777777" w:rsidR="00C0551D" w:rsidRPr="00B1259D" w:rsidRDefault="00C0551D" w:rsidP="00A96702">
            <w:pPr>
              <w:pStyle w:val="Affd"/>
              <w:jc w:val="center"/>
              <w:rPr>
                <w:rFonts w:asciiTheme="minorEastAsia" w:eastAsiaTheme="minorEastAsia" w:hAnsiTheme="minorEastAsia" w:hint="default"/>
                <w:sz w:val="18"/>
                <w:szCs w:val="18"/>
              </w:rPr>
            </w:pPr>
            <w:r w:rsidRPr="00B1259D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运行反向缓冲设置</w:t>
            </w:r>
          </w:p>
        </w:tc>
        <w:tc>
          <w:tcPr>
            <w:tcW w:w="1134" w:type="dxa"/>
          </w:tcPr>
          <w:p w14:paraId="6D1DEF56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50</w:t>
            </w:r>
          </w:p>
        </w:tc>
        <w:tc>
          <w:tcPr>
            <w:tcW w:w="1559" w:type="dxa"/>
          </w:tcPr>
          <w:p w14:paraId="3073B519" w14:textId="77777777" w:rsidR="00C0551D" w:rsidRPr="00B1259D" w:rsidRDefault="00C0551D" w:rsidP="00A96702">
            <w:pPr>
              <w:pStyle w:val="Affd"/>
              <w:widowControl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kern w:val="0"/>
                <w:sz w:val="18"/>
                <w:szCs w:val="18"/>
              </w:rPr>
              <w:t>1-90</w:t>
            </w:r>
          </w:p>
        </w:tc>
        <w:tc>
          <w:tcPr>
            <w:tcW w:w="4111" w:type="dxa"/>
          </w:tcPr>
          <w:p w14:paraId="6FC26208" w14:textId="53CDF652" w:rsidR="00C0551D" w:rsidRPr="001F0BCB" w:rsidRDefault="00C0551D" w:rsidP="00A96702">
            <w:pPr>
              <w:pStyle w:val="Affd"/>
              <w:widowControl/>
              <w:rPr>
                <w:rFonts w:asciiTheme="minorEastAsia" w:eastAsiaTheme="minorEastAsia" w:hAnsiTheme="minorEastAsia" w:hint="default"/>
                <w:kern w:val="0"/>
                <w:sz w:val="18"/>
                <w:szCs w:val="18"/>
              </w:rPr>
            </w:pPr>
            <w:r w:rsidRPr="001F0BCB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反转缓冲的行程，数值越大缓冲行程越小，数值越小缓冲行程越大</w:t>
            </w:r>
          </w:p>
        </w:tc>
      </w:tr>
      <w:tr w:rsidR="00C0551D" w14:paraId="37B5F5CC" w14:textId="69ACD778" w:rsidTr="00D269A7">
        <w:trPr>
          <w:trHeight w:val="294"/>
        </w:trPr>
        <w:tc>
          <w:tcPr>
            <w:tcW w:w="1275" w:type="dxa"/>
            <w:tcBorders>
              <w:bottom w:val="single" w:sz="4" w:space="0" w:color="auto"/>
            </w:tcBorders>
          </w:tcPr>
          <w:p w14:paraId="667E6438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P-23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14:paraId="19D7A212" w14:textId="77777777" w:rsidR="00C0551D" w:rsidRPr="00B1259D" w:rsidRDefault="00C0551D" w:rsidP="00A96702">
            <w:pPr>
              <w:pStyle w:val="Affd"/>
              <w:jc w:val="center"/>
              <w:rPr>
                <w:rFonts w:asciiTheme="minorEastAsia" w:eastAsiaTheme="minorEastAsia" w:hAnsiTheme="minorEastAsia" w:hint="default"/>
                <w:sz w:val="18"/>
                <w:szCs w:val="18"/>
              </w:rPr>
            </w:pPr>
            <w:r w:rsidRPr="00B1259D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光敏阀值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1563B79A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75</w:t>
            </w: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14:paraId="2D873982" w14:textId="77777777" w:rsidR="00C0551D" w:rsidRPr="00B1259D" w:rsidRDefault="00C0551D" w:rsidP="00A96702">
            <w:pPr>
              <w:pStyle w:val="Affd"/>
              <w:widowControl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kern w:val="0"/>
                <w:sz w:val="18"/>
                <w:szCs w:val="18"/>
              </w:rPr>
              <w:t>10-100</w:t>
            </w:r>
          </w:p>
        </w:tc>
        <w:tc>
          <w:tcPr>
            <w:tcW w:w="4111" w:type="dxa"/>
            <w:tcBorders>
              <w:bottom w:val="single" w:sz="4" w:space="0" w:color="auto"/>
            </w:tcBorders>
          </w:tcPr>
          <w:p w14:paraId="6688CDBF" w14:textId="1F6F902B" w:rsidR="00C0551D" w:rsidRPr="001F0BCB" w:rsidRDefault="00C0551D" w:rsidP="00A96702">
            <w:pPr>
              <w:pStyle w:val="Affd"/>
              <w:widowControl/>
              <w:rPr>
                <w:rFonts w:asciiTheme="minorEastAsia" w:eastAsiaTheme="minorEastAsia" w:hAnsiTheme="minorEastAsia" w:hint="default"/>
                <w:kern w:val="0"/>
                <w:sz w:val="18"/>
                <w:szCs w:val="18"/>
              </w:rPr>
            </w:pPr>
            <w:r w:rsidRPr="001F0BCB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无</w:t>
            </w:r>
          </w:p>
        </w:tc>
      </w:tr>
      <w:tr w:rsidR="00C0551D" w14:paraId="3ADF69F0" w14:textId="075E4CFB" w:rsidTr="00D269A7">
        <w:trPr>
          <w:trHeight w:val="294"/>
        </w:trPr>
        <w:tc>
          <w:tcPr>
            <w:tcW w:w="1275" w:type="dxa"/>
            <w:tcBorders>
              <w:top w:val="single" w:sz="4" w:space="0" w:color="auto"/>
              <w:bottom w:val="single" w:sz="4" w:space="0" w:color="808080"/>
            </w:tcBorders>
          </w:tcPr>
          <w:p w14:paraId="5AA372D4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P-24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808080"/>
            </w:tcBorders>
          </w:tcPr>
          <w:p w14:paraId="4B791DC2" w14:textId="77777777" w:rsidR="00C0551D" w:rsidRPr="00B1259D" w:rsidRDefault="00C0551D" w:rsidP="00A96702">
            <w:pPr>
              <w:pStyle w:val="Affd"/>
              <w:jc w:val="center"/>
              <w:rPr>
                <w:rFonts w:asciiTheme="minorEastAsia" w:eastAsiaTheme="minorEastAsia" w:hAnsiTheme="minorEastAsia" w:hint="default"/>
                <w:sz w:val="18"/>
                <w:szCs w:val="18"/>
              </w:rPr>
            </w:pPr>
            <w:r w:rsidRPr="00B1259D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开闸自检速度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808080"/>
            </w:tcBorders>
          </w:tcPr>
          <w:p w14:paraId="04889752" w14:textId="23E54AFE" w:rsidR="00C0551D" w:rsidRPr="00B1259D" w:rsidRDefault="00CA726B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40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808080"/>
            </w:tcBorders>
          </w:tcPr>
          <w:p w14:paraId="0721E874" w14:textId="77777777" w:rsidR="00C0551D" w:rsidRPr="00B1259D" w:rsidRDefault="00C0551D" w:rsidP="00A96702">
            <w:pPr>
              <w:pStyle w:val="Affd"/>
              <w:widowControl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kern w:val="0"/>
                <w:sz w:val="18"/>
                <w:szCs w:val="18"/>
              </w:rPr>
              <w:t>2-90</w:t>
            </w:r>
          </w:p>
        </w:tc>
        <w:tc>
          <w:tcPr>
            <w:tcW w:w="4111" w:type="dxa"/>
            <w:tcBorders>
              <w:top w:val="single" w:sz="4" w:space="0" w:color="auto"/>
              <w:bottom w:val="single" w:sz="4" w:space="0" w:color="808080"/>
            </w:tcBorders>
          </w:tcPr>
          <w:p w14:paraId="19C0D47D" w14:textId="15FA7613" w:rsidR="00C0551D" w:rsidRPr="001F0BCB" w:rsidRDefault="00C0551D" w:rsidP="00A96702">
            <w:pPr>
              <w:pStyle w:val="Affd"/>
              <w:widowControl/>
              <w:rPr>
                <w:rFonts w:asciiTheme="minorEastAsia" w:eastAsiaTheme="minorEastAsia" w:hAnsiTheme="minorEastAsia" w:hint="default"/>
                <w:kern w:val="0"/>
                <w:sz w:val="18"/>
                <w:szCs w:val="18"/>
              </w:rPr>
            </w:pPr>
            <w:r w:rsidRPr="001F0BCB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数值越大，速度越快。仅用于通电自检开闸</w:t>
            </w:r>
          </w:p>
        </w:tc>
      </w:tr>
      <w:tr w:rsidR="00C0551D" w14:paraId="781C5418" w14:textId="0EAF69DD" w:rsidTr="00D269A7">
        <w:trPr>
          <w:trHeight w:val="294"/>
        </w:trPr>
        <w:tc>
          <w:tcPr>
            <w:tcW w:w="1275" w:type="dxa"/>
            <w:tcBorders>
              <w:top w:val="single" w:sz="4" w:space="0" w:color="808080"/>
            </w:tcBorders>
          </w:tcPr>
          <w:p w14:paraId="27EFF4D0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lastRenderedPageBreak/>
              <w:t>P-25</w:t>
            </w:r>
          </w:p>
        </w:tc>
        <w:tc>
          <w:tcPr>
            <w:tcW w:w="1843" w:type="dxa"/>
            <w:tcBorders>
              <w:top w:val="single" w:sz="4" w:space="0" w:color="808080"/>
            </w:tcBorders>
          </w:tcPr>
          <w:p w14:paraId="3B8F8656" w14:textId="77777777" w:rsidR="00C0551D" w:rsidRPr="00B1259D" w:rsidRDefault="00C0551D" w:rsidP="00A96702">
            <w:pPr>
              <w:pStyle w:val="Affd"/>
              <w:jc w:val="center"/>
              <w:rPr>
                <w:rFonts w:asciiTheme="minorEastAsia" w:eastAsiaTheme="minorEastAsia" w:hAnsiTheme="minorEastAsia" w:hint="default"/>
                <w:sz w:val="18"/>
                <w:szCs w:val="18"/>
              </w:rPr>
            </w:pPr>
            <w:r w:rsidRPr="00B1259D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开闸到位平稳度</w:t>
            </w:r>
          </w:p>
        </w:tc>
        <w:tc>
          <w:tcPr>
            <w:tcW w:w="1134" w:type="dxa"/>
            <w:tcBorders>
              <w:top w:val="single" w:sz="4" w:space="0" w:color="808080"/>
            </w:tcBorders>
          </w:tcPr>
          <w:p w14:paraId="77D104E9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15</w:t>
            </w:r>
          </w:p>
        </w:tc>
        <w:tc>
          <w:tcPr>
            <w:tcW w:w="1559" w:type="dxa"/>
            <w:tcBorders>
              <w:top w:val="single" w:sz="4" w:space="0" w:color="808080"/>
            </w:tcBorders>
          </w:tcPr>
          <w:p w14:paraId="28B663B8" w14:textId="77777777" w:rsidR="00C0551D" w:rsidRPr="00B1259D" w:rsidRDefault="00C0551D" w:rsidP="00A96702">
            <w:pPr>
              <w:pStyle w:val="Affd"/>
              <w:widowControl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kern w:val="0"/>
                <w:sz w:val="18"/>
                <w:szCs w:val="18"/>
              </w:rPr>
              <w:t>4-50</w:t>
            </w:r>
          </w:p>
        </w:tc>
        <w:tc>
          <w:tcPr>
            <w:tcW w:w="4111" w:type="dxa"/>
            <w:tcBorders>
              <w:top w:val="single" w:sz="4" w:space="0" w:color="808080"/>
            </w:tcBorders>
          </w:tcPr>
          <w:p w14:paraId="62568EEF" w14:textId="44907013" w:rsidR="00C0551D" w:rsidRPr="001F0BCB" w:rsidRDefault="00C0551D" w:rsidP="00A96702">
            <w:pPr>
              <w:pStyle w:val="Affd"/>
              <w:widowControl/>
              <w:rPr>
                <w:rFonts w:asciiTheme="minorEastAsia" w:eastAsiaTheme="minorEastAsia" w:hAnsiTheme="minorEastAsia" w:hint="default"/>
                <w:kern w:val="0"/>
                <w:sz w:val="18"/>
                <w:szCs w:val="18"/>
              </w:rPr>
            </w:pPr>
            <w:r w:rsidRPr="001F0BCB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数值越小越平稳，太小可能关不到位</w:t>
            </w:r>
          </w:p>
        </w:tc>
      </w:tr>
      <w:tr w:rsidR="00C0551D" w14:paraId="4533D326" w14:textId="28C2951D" w:rsidTr="000E18C5">
        <w:trPr>
          <w:trHeight w:val="294"/>
        </w:trPr>
        <w:tc>
          <w:tcPr>
            <w:tcW w:w="1275" w:type="dxa"/>
          </w:tcPr>
          <w:p w14:paraId="71D31D25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P-26</w:t>
            </w:r>
          </w:p>
        </w:tc>
        <w:tc>
          <w:tcPr>
            <w:tcW w:w="1843" w:type="dxa"/>
          </w:tcPr>
          <w:p w14:paraId="4B11FB2B" w14:textId="77777777" w:rsidR="00C0551D" w:rsidRPr="00B1259D" w:rsidRDefault="00C0551D" w:rsidP="00A96702">
            <w:pPr>
              <w:pStyle w:val="Affd"/>
              <w:jc w:val="center"/>
              <w:rPr>
                <w:rFonts w:asciiTheme="minorEastAsia" w:eastAsiaTheme="minorEastAsia" w:hAnsiTheme="minorEastAsia" w:hint="default"/>
                <w:sz w:val="18"/>
                <w:szCs w:val="18"/>
              </w:rPr>
            </w:pPr>
            <w:r w:rsidRPr="00B1259D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防砸功能</w:t>
            </w:r>
          </w:p>
        </w:tc>
        <w:tc>
          <w:tcPr>
            <w:tcW w:w="1134" w:type="dxa"/>
          </w:tcPr>
          <w:p w14:paraId="4ADDD078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1</w:t>
            </w:r>
          </w:p>
        </w:tc>
        <w:tc>
          <w:tcPr>
            <w:tcW w:w="1559" w:type="dxa"/>
          </w:tcPr>
          <w:p w14:paraId="3A936FC6" w14:textId="77777777" w:rsidR="00C0551D" w:rsidRPr="00B1259D" w:rsidRDefault="00C0551D" w:rsidP="00A96702">
            <w:pPr>
              <w:pStyle w:val="Affd"/>
              <w:widowControl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kern w:val="0"/>
                <w:sz w:val="18"/>
                <w:szCs w:val="18"/>
              </w:rPr>
              <w:t>0-1</w:t>
            </w:r>
          </w:p>
        </w:tc>
        <w:tc>
          <w:tcPr>
            <w:tcW w:w="4111" w:type="dxa"/>
          </w:tcPr>
          <w:p w14:paraId="47E37D00" w14:textId="74285314" w:rsidR="00C0551D" w:rsidRPr="001F0BCB" w:rsidRDefault="00C0551D" w:rsidP="00A96702">
            <w:pPr>
              <w:pStyle w:val="Affd"/>
              <w:widowControl/>
              <w:rPr>
                <w:rFonts w:asciiTheme="minorEastAsia" w:eastAsiaTheme="minorEastAsia" w:hAnsiTheme="minorEastAsia" w:hint="default"/>
                <w:kern w:val="0"/>
                <w:sz w:val="18"/>
                <w:szCs w:val="18"/>
              </w:rPr>
            </w:pPr>
            <w:r w:rsidRPr="001F0BCB">
              <w:rPr>
                <w:rFonts w:asciiTheme="minorEastAsia" w:eastAsiaTheme="minorEastAsia" w:hAnsiTheme="minorEastAsia"/>
                <w:sz w:val="18"/>
                <w:szCs w:val="18"/>
              </w:rPr>
              <w:t>0</w:t>
            </w:r>
            <w:r w:rsidRPr="001F0BCB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：关闭，</w:t>
            </w:r>
            <w:r w:rsidRPr="001F0BCB">
              <w:rPr>
                <w:rFonts w:asciiTheme="minorEastAsia" w:eastAsiaTheme="minorEastAsia" w:hAnsiTheme="minorEastAsia"/>
                <w:sz w:val="18"/>
                <w:szCs w:val="18"/>
              </w:rPr>
              <w:t>1</w:t>
            </w:r>
            <w:r w:rsidRPr="001F0BCB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：开启</w:t>
            </w:r>
          </w:p>
        </w:tc>
      </w:tr>
      <w:tr w:rsidR="00C0551D" w14:paraId="1FE09862" w14:textId="50D663D3" w:rsidTr="000E18C5">
        <w:trPr>
          <w:trHeight w:val="294"/>
        </w:trPr>
        <w:tc>
          <w:tcPr>
            <w:tcW w:w="1275" w:type="dxa"/>
          </w:tcPr>
          <w:p w14:paraId="703838EF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P-27</w:t>
            </w:r>
          </w:p>
        </w:tc>
        <w:tc>
          <w:tcPr>
            <w:tcW w:w="1843" w:type="dxa"/>
          </w:tcPr>
          <w:p w14:paraId="37ED2AC0" w14:textId="77777777" w:rsidR="00C0551D" w:rsidRPr="00B1259D" w:rsidRDefault="00C0551D" w:rsidP="00A96702">
            <w:pPr>
              <w:pStyle w:val="Affd"/>
              <w:jc w:val="center"/>
              <w:rPr>
                <w:rFonts w:asciiTheme="minorEastAsia" w:eastAsiaTheme="minorEastAsia" w:hAnsiTheme="minorEastAsia" w:hint="default"/>
                <w:sz w:val="18"/>
                <w:szCs w:val="18"/>
              </w:rPr>
            </w:pPr>
            <w:r w:rsidRPr="00B1259D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过流保护</w:t>
            </w:r>
          </w:p>
        </w:tc>
        <w:tc>
          <w:tcPr>
            <w:tcW w:w="1134" w:type="dxa"/>
          </w:tcPr>
          <w:p w14:paraId="7DE63198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80</w:t>
            </w:r>
          </w:p>
        </w:tc>
        <w:tc>
          <w:tcPr>
            <w:tcW w:w="1559" w:type="dxa"/>
          </w:tcPr>
          <w:p w14:paraId="03098930" w14:textId="77777777" w:rsidR="00C0551D" w:rsidRPr="00B1259D" w:rsidRDefault="00C0551D" w:rsidP="00A96702">
            <w:pPr>
              <w:pStyle w:val="Affd"/>
              <w:widowControl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kern w:val="0"/>
                <w:sz w:val="18"/>
                <w:szCs w:val="18"/>
              </w:rPr>
              <w:t>20-100</w:t>
            </w:r>
          </w:p>
        </w:tc>
        <w:tc>
          <w:tcPr>
            <w:tcW w:w="4111" w:type="dxa"/>
          </w:tcPr>
          <w:p w14:paraId="0163C7B8" w14:textId="4A081FB9" w:rsidR="00C0551D" w:rsidRPr="001F0BCB" w:rsidRDefault="00C0551D" w:rsidP="00A96702">
            <w:pPr>
              <w:pStyle w:val="Affd"/>
              <w:widowControl/>
              <w:rPr>
                <w:rFonts w:asciiTheme="minorEastAsia" w:eastAsiaTheme="minorEastAsia" w:hAnsiTheme="minorEastAsia" w:hint="default"/>
                <w:kern w:val="0"/>
                <w:sz w:val="18"/>
                <w:szCs w:val="18"/>
              </w:rPr>
            </w:pPr>
            <w:r w:rsidRPr="001F0BCB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单位是</w:t>
            </w:r>
            <w:r w:rsidRPr="001F0BCB">
              <w:rPr>
                <w:rFonts w:asciiTheme="minorEastAsia" w:eastAsiaTheme="minorEastAsia" w:hAnsiTheme="minorEastAsia"/>
                <w:sz w:val="18"/>
                <w:szCs w:val="18"/>
              </w:rPr>
              <w:t>0.1A</w:t>
            </w:r>
          </w:p>
        </w:tc>
      </w:tr>
      <w:tr w:rsidR="00C0551D" w14:paraId="3725CB29" w14:textId="2FB8CF80" w:rsidTr="000E18C5">
        <w:trPr>
          <w:trHeight w:val="625"/>
        </w:trPr>
        <w:tc>
          <w:tcPr>
            <w:tcW w:w="1275" w:type="dxa"/>
          </w:tcPr>
          <w:p w14:paraId="0642A5F3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P-28</w:t>
            </w:r>
          </w:p>
        </w:tc>
        <w:tc>
          <w:tcPr>
            <w:tcW w:w="1843" w:type="dxa"/>
          </w:tcPr>
          <w:p w14:paraId="45E50430" w14:textId="77777777" w:rsidR="00C0551D" w:rsidRPr="00B1259D" w:rsidRDefault="00C0551D" w:rsidP="00A96702">
            <w:pPr>
              <w:pStyle w:val="Affd"/>
              <w:jc w:val="center"/>
              <w:rPr>
                <w:rFonts w:asciiTheme="minorEastAsia" w:eastAsiaTheme="minorEastAsia" w:hAnsiTheme="minorEastAsia" w:hint="default"/>
                <w:sz w:val="18"/>
                <w:szCs w:val="18"/>
              </w:rPr>
            </w:pPr>
            <w:r w:rsidRPr="00B1259D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锁杆力度</w:t>
            </w:r>
          </w:p>
        </w:tc>
        <w:tc>
          <w:tcPr>
            <w:tcW w:w="1134" w:type="dxa"/>
          </w:tcPr>
          <w:p w14:paraId="034E623D" w14:textId="07B023F6" w:rsidR="00C0551D" w:rsidRPr="00B1259D" w:rsidRDefault="00C0551D" w:rsidP="00A96702">
            <w:pPr>
              <w:pStyle w:val="Affd"/>
              <w:ind w:firstLineChars="200" w:firstLine="360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80</w:t>
            </w:r>
          </w:p>
        </w:tc>
        <w:tc>
          <w:tcPr>
            <w:tcW w:w="1559" w:type="dxa"/>
          </w:tcPr>
          <w:p w14:paraId="47057351" w14:textId="362D8430" w:rsidR="00C0551D" w:rsidRPr="00B1259D" w:rsidRDefault="00C0551D" w:rsidP="00A96702">
            <w:pPr>
              <w:pStyle w:val="Affd"/>
              <w:widowControl/>
              <w:ind w:firstLineChars="200" w:firstLine="360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kern w:val="0"/>
                <w:sz w:val="18"/>
                <w:szCs w:val="18"/>
              </w:rPr>
              <w:t>45-160</w:t>
            </w:r>
          </w:p>
        </w:tc>
        <w:tc>
          <w:tcPr>
            <w:tcW w:w="4111" w:type="dxa"/>
          </w:tcPr>
          <w:p w14:paraId="2B895DAC" w14:textId="6CFD3BD2" w:rsidR="00C0551D" w:rsidRPr="00B00B52" w:rsidRDefault="00C0551D" w:rsidP="00A96702">
            <w:pPr>
              <w:pStyle w:val="Affd"/>
              <w:rPr>
                <w:rFonts w:asciiTheme="minorEastAsia" w:eastAsiaTheme="minorEastAsia" w:hAnsiTheme="minorEastAsia" w:cs="宋体" w:hint="default"/>
                <w:sz w:val="18"/>
                <w:szCs w:val="18"/>
              </w:rPr>
            </w:pPr>
            <w:r w:rsidRPr="001F0BCB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数值越大，锁杆时的力越大。建议从适当值开始微调。此值偏小，可能锁不住。此值过大，对机芯和主板不利</w:t>
            </w:r>
          </w:p>
        </w:tc>
      </w:tr>
      <w:tr w:rsidR="00C0551D" w14:paraId="20C38119" w14:textId="0E05EADF" w:rsidTr="000E18C5">
        <w:trPr>
          <w:trHeight w:val="294"/>
        </w:trPr>
        <w:tc>
          <w:tcPr>
            <w:tcW w:w="1275" w:type="dxa"/>
          </w:tcPr>
          <w:p w14:paraId="3FEFAA7A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P-29</w:t>
            </w:r>
          </w:p>
        </w:tc>
        <w:tc>
          <w:tcPr>
            <w:tcW w:w="1843" w:type="dxa"/>
          </w:tcPr>
          <w:p w14:paraId="686BE834" w14:textId="77777777" w:rsidR="00C0551D" w:rsidRPr="00B1259D" w:rsidRDefault="00C0551D" w:rsidP="00A96702">
            <w:pPr>
              <w:pStyle w:val="Affd"/>
              <w:jc w:val="center"/>
              <w:rPr>
                <w:rFonts w:asciiTheme="minorEastAsia" w:eastAsiaTheme="minorEastAsia" w:hAnsiTheme="minorEastAsia" w:hint="default"/>
                <w:sz w:val="18"/>
                <w:szCs w:val="18"/>
              </w:rPr>
            </w:pPr>
            <w:r w:rsidRPr="00B1259D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锁杆归位启动速度</w:t>
            </w:r>
          </w:p>
        </w:tc>
        <w:tc>
          <w:tcPr>
            <w:tcW w:w="1134" w:type="dxa"/>
          </w:tcPr>
          <w:p w14:paraId="446E4C29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70</w:t>
            </w:r>
          </w:p>
        </w:tc>
        <w:tc>
          <w:tcPr>
            <w:tcW w:w="1559" w:type="dxa"/>
          </w:tcPr>
          <w:p w14:paraId="566CA359" w14:textId="77777777" w:rsidR="00C0551D" w:rsidRPr="00B1259D" w:rsidRDefault="00C0551D" w:rsidP="00A96702">
            <w:pPr>
              <w:pStyle w:val="Affd"/>
              <w:widowControl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kern w:val="0"/>
                <w:sz w:val="18"/>
                <w:szCs w:val="18"/>
              </w:rPr>
              <w:t>10-255</w:t>
            </w:r>
          </w:p>
        </w:tc>
        <w:tc>
          <w:tcPr>
            <w:tcW w:w="4111" w:type="dxa"/>
          </w:tcPr>
          <w:p w14:paraId="2EDA6D08" w14:textId="40BDF396" w:rsidR="00C0551D" w:rsidRPr="001F0BCB" w:rsidRDefault="00C0551D" w:rsidP="00A96702">
            <w:pPr>
              <w:pStyle w:val="Affd"/>
              <w:widowControl/>
              <w:rPr>
                <w:rFonts w:asciiTheme="minorEastAsia" w:eastAsiaTheme="minorEastAsia" w:hAnsiTheme="minorEastAsia" w:hint="default"/>
                <w:kern w:val="0"/>
                <w:sz w:val="18"/>
                <w:szCs w:val="18"/>
              </w:rPr>
            </w:pPr>
            <w:r w:rsidRPr="001F0BCB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数值越大，速度就越快。建议速度不能太快</w:t>
            </w:r>
          </w:p>
        </w:tc>
      </w:tr>
      <w:tr w:rsidR="00C0551D" w14:paraId="26A390FD" w14:textId="4A116934" w:rsidTr="000E18C5">
        <w:trPr>
          <w:trHeight w:val="294"/>
        </w:trPr>
        <w:tc>
          <w:tcPr>
            <w:tcW w:w="1275" w:type="dxa"/>
          </w:tcPr>
          <w:p w14:paraId="073C67EA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P-30</w:t>
            </w:r>
          </w:p>
        </w:tc>
        <w:tc>
          <w:tcPr>
            <w:tcW w:w="1843" w:type="dxa"/>
          </w:tcPr>
          <w:p w14:paraId="336B2897" w14:textId="77777777" w:rsidR="00C0551D" w:rsidRPr="00B1259D" w:rsidRDefault="00C0551D" w:rsidP="00A96702">
            <w:pPr>
              <w:pStyle w:val="Affd"/>
              <w:jc w:val="center"/>
              <w:rPr>
                <w:rFonts w:asciiTheme="minorEastAsia" w:eastAsiaTheme="minorEastAsia" w:hAnsiTheme="minorEastAsia" w:hint="default"/>
                <w:sz w:val="18"/>
                <w:szCs w:val="18"/>
              </w:rPr>
            </w:pPr>
            <w:r w:rsidRPr="00B1259D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断电起闸检测延时</w:t>
            </w:r>
          </w:p>
        </w:tc>
        <w:tc>
          <w:tcPr>
            <w:tcW w:w="1134" w:type="dxa"/>
          </w:tcPr>
          <w:p w14:paraId="0F41534C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0</w:t>
            </w:r>
          </w:p>
        </w:tc>
        <w:tc>
          <w:tcPr>
            <w:tcW w:w="1559" w:type="dxa"/>
          </w:tcPr>
          <w:p w14:paraId="5825365E" w14:textId="77777777" w:rsidR="00C0551D" w:rsidRPr="00B1259D" w:rsidRDefault="00C0551D" w:rsidP="00A96702">
            <w:pPr>
              <w:pStyle w:val="Affd"/>
              <w:widowControl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kern w:val="0"/>
                <w:sz w:val="18"/>
                <w:szCs w:val="18"/>
              </w:rPr>
              <w:t>0-200</w:t>
            </w:r>
          </w:p>
        </w:tc>
        <w:tc>
          <w:tcPr>
            <w:tcW w:w="4111" w:type="dxa"/>
          </w:tcPr>
          <w:p w14:paraId="64D9187D" w14:textId="523697A9" w:rsidR="00C0551D" w:rsidRPr="001F0BCB" w:rsidRDefault="00C0551D" w:rsidP="00A96702">
            <w:pPr>
              <w:pStyle w:val="Affd"/>
              <w:widowControl/>
              <w:rPr>
                <w:rFonts w:asciiTheme="minorEastAsia" w:eastAsiaTheme="minorEastAsia" w:hAnsiTheme="minorEastAsia" w:hint="default"/>
                <w:kern w:val="0"/>
                <w:sz w:val="18"/>
                <w:szCs w:val="18"/>
              </w:rPr>
            </w:pPr>
            <w:r w:rsidRPr="001F0BCB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检测延时值，</w:t>
            </w:r>
            <w:r w:rsidRPr="001F0BCB">
              <w:rPr>
                <w:rFonts w:asciiTheme="minorEastAsia" w:eastAsiaTheme="minorEastAsia" w:hAnsiTheme="minorEastAsia"/>
                <w:sz w:val="18"/>
                <w:szCs w:val="18"/>
              </w:rPr>
              <w:t>0</w:t>
            </w:r>
            <w:r w:rsidRPr="001F0BCB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表示断电起闸功能无效</w:t>
            </w:r>
          </w:p>
        </w:tc>
      </w:tr>
      <w:tr w:rsidR="00C0551D" w14:paraId="7424CC68" w14:textId="59D7EC20" w:rsidTr="000E18C5">
        <w:trPr>
          <w:trHeight w:val="690"/>
        </w:trPr>
        <w:tc>
          <w:tcPr>
            <w:tcW w:w="1275" w:type="dxa"/>
          </w:tcPr>
          <w:p w14:paraId="6BFDEF68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P-31</w:t>
            </w:r>
          </w:p>
        </w:tc>
        <w:tc>
          <w:tcPr>
            <w:tcW w:w="1843" w:type="dxa"/>
          </w:tcPr>
          <w:p w14:paraId="07D65D26" w14:textId="77777777" w:rsidR="00C0551D" w:rsidRPr="00B1259D" w:rsidRDefault="00C0551D" w:rsidP="00A96702">
            <w:pPr>
              <w:pStyle w:val="Affd"/>
              <w:jc w:val="center"/>
              <w:rPr>
                <w:rFonts w:asciiTheme="minorEastAsia" w:eastAsiaTheme="minorEastAsia" w:hAnsiTheme="minorEastAsia" w:hint="default"/>
                <w:sz w:val="18"/>
                <w:szCs w:val="18"/>
              </w:rPr>
            </w:pPr>
            <w:r w:rsidRPr="00B1259D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断电起闸恢复点</w:t>
            </w:r>
          </w:p>
        </w:tc>
        <w:tc>
          <w:tcPr>
            <w:tcW w:w="1134" w:type="dxa"/>
          </w:tcPr>
          <w:p w14:paraId="79408BE0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235</w:t>
            </w:r>
          </w:p>
        </w:tc>
        <w:tc>
          <w:tcPr>
            <w:tcW w:w="1559" w:type="dxa"/>
          </w:tcPr>
          <w:p w14:paraId="3C431260" w14:textId="77777777" w:rsidR="00C0551D" w:rsidRPr="00B1259D" w:rsidRDefault="00C0551D" w:rsidP="00A96702">
            <w:pPr>
              <w:pStyle w:val="Affd"/>
              <w:widowControl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kern w:val="0"/>
                <w:sz w:val="18"/>
                <w:szCs w:val="18"/>
              </w:rPr>
              <w:t>200-250</w:t>
            </w:r>
          </w:p>
        </w:tc>
        <w:tc>
          <w:tcPr>
            <w:tcW w:w="4111" w:type="dxa"/>
          </w:tcPr>
          <w:p w14:paraId="0312DF57" w14:textId="136503E4" w:rsidR="00C0551D" w:rsidRPr="001F0BCB" w:rsidRDefault="00C0551D" w:rsidP="00A96702">
            <w:pPr>
              <w:pStyle w:val="Affd"/>
              <w:widowControl/>
              <w:rPr>
                <w:rFonts w:asciiTheme="minorEastAsia" w:eastAsiaTheme="minorEastAsia" w:hAnsiTheme="minorEastAsia" w:hint="default"/>
                <w:kern w:val="0"/>
                <w:sz w:val="18"/>
                <w:szCs w:val="18"/>
              </w:rPr>
            </w:pPr>
            <w:r w:rsidRPr="001F0BCB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断电起闸动作后，电池或超级电容板还有电，此时市电来电的比较点</w:t>
            </w:r>
            <w:r w:rsidRPr="001F0BCB">
              <w:rPr>
                <w:rFonts w:asciiTheme="minorEastAsia" w:eastAsiaTheme="minorEastAsia" w:hAnsiTheme="minorEastAsia"/>
                <w:sz w:val="18"/>
                <w:szCs w:val="18"/>
              </w:rPr>
              <w:t>.</w:t>
            </w:r>
            <w:r w:rsidRPr="001F0BCB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单位</w:t>
            </w:r>
            <w:r w:rsidRPr="001F0BCB">
              <w:rPr>
                <w:rFonts w:asciiTheme="minorEastAsia" w:eastAsiaTheme="minorEastAsia" w:hAnsiTheme="minorEastAsia"/>
                <w:sz w:val="18"/>
                <w:szCs w:val="18"/>
              </w:rPr>
              <w:t>0.1V</w:t>
            </w:r>
          </w:p>
        </w:tc>
      </w:tr>
      <w:tr w:rsidR="00C0551D" w14:paraId="3E3ACF76" w14:textId="1617ABEC" w:rsidTr="000E18C5">
        <w:trPr>
          <w:trHeight w:val="690"/>
        </w:trPr>
        <w:tc>
          <w:tcPr>
            <w:tcW w:w="1275" w:type="dxa"/>
          </w:tcPr>
          <w:p w14:paraId="42C2A253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P-32</w:t>
            </w:r>
          </w:p>
        </w:tc>
        <w:tc>
          <w:tcPr>
            <w:tcW w:w="1843" w:type="dxa"/>
          </w:tcPr>
          <w:p w14:paraId="3FDA1D66" w14:textId="77777777" w:rsidR="00C0551D" w:rsidRPr="00B1259D" w:rsidRDefault="00C0551D" w:rsidP="00A96702">
            <w:pPr>
              <w:pStyle w:val="Affd"/>
              <w:jc w:val="center"/>
              <w:rPr>
                <w:rFonts w:asciiTheme="minorEastAsia" w:eastAsiaTheme="minorEastAsia" w:hAnsiTheme="minorEastAsia" w:hint="default"/>
                <w:sz w:val="18"/>
                <w:szCs w:val="18"/>
              </w:rPr>
            </w:pPr>
            <w:r w:rsidRPr="00B1259D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地感快速落杆</w:t>
            </w:r>
          </w:p>
        </w:tc>
        <w:tc>
          <w:tcPr>
            <w:tcW w:w="1134" w:type="dxa"/>
          </w:tcPr>
          <w:p w14:paraId="71ACCDB7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0</w:t>
            </w:r>
          </w:p>
        </w:tc>
        <w:tc>
          <w:tcPr>
            <w:tcW w:w="1559" w:type="dxa"/>
          </w:tcPr>
          <w:p w14:paraId="0D5CDA99" w14:textId="77777777" w:rsidR="00C0551D" w:rsidRPr="00B1259D" w:rsidRDefault="00C0551D" w:rsidP="00A96702">
            <w:pPr>
              <w:pStyle w:val="Affd"/>
              <w:widowControl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kern w:val="0"/>
                <w:sz w:val="18"/>
                <w:szCs w:val="18"/>
              </w:rPr>
              <w:t>0-1</w:t>
            </w:r>
          </w:p>
        </w:tc>
        <w:tc>
          <w:tcPr>
            <w:tcW w:w="4111" w:type="dxa"/>
          </w:tcPr>
          <w:p w14:paraId="2552FEF9" w14:textId="77777777" w:rsidR="00C0551D" w:rsidRPr="001F0BCB" w:rsidRDefault="00C0551D" w:rsidP="00A96702">
            <w:pPr>
              <w:pStyle w:val="Affd"/>
              <w:rPr>
                <w:rFonts w:asciiTheme="minorEastAsia" w:eastAsiaTheme="minorEastAsia" w:hAnsiTheme="minorEastAsia" w:cs="宋体" w:hint="default"/>
                <w:sz w:val="18"/>
                <w:szCs w:val="18"/>
              </w:rPr>
            </w:pPr>
            <w:r w:rsidRPr="001F0BCB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开启后，地感失效后，不等闸开到位，</w:t>
            </w:r>
          </w:p>
          <w:p w14:paraId="7E05C1A5" w14:textId="7C0C5252" w:rsidR="00C0551D" w:rsidRPr="001F0BCB" w:rsidRDefault="00C0551D" w:rsidP="00A96702">
            <w:pPr>
              <w:pStyle w:val="Affd"/>
              <w:widowControl/>
              <w:rPr>
                <w:rFonts w:asciiTheme="minorEastAsia" w:eastAsiaTheme="minorEastAsia" w:hAnsiTheme="minorEastAsia" w:hint="default"/>
                <w:kern w:val="0"/>
                <w:sz w:val="18"/>
                <w:szCs w:val="18"/>
              </w:rPr>
            </w:pPr>
            <w:r w:rsidRPr="001F0BCB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而是立即落闸；</w:t>
            </w:r>
            <w:r w:rsidRPr="001F0BCB">
              <w:rPr>
                <w:rFonts w:asciiTheme="minorEastAsia" w:eastAsiaTheme="minorEastAsia" w:hAnsiTheme="minorEastAsia"/>
                <w:sz w:val="18"/>
                <w:szCs w:val="18"/>
              </w:rPr>
              <w:t>0</w:t>
            </w:r>
            <w:r w:rsidRPr="001F0BCB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：关闭，</w:t>
            </w:r>
            <w:r w:rsidRPr="001F0BCB">
              <w:rPr>
                <w:rFonts w:asciiTheme="minorEastAsia" w:eastAsiaTheme="minorEastAsia" w:hAnsiTheme="minorEastAsia"/>
                <w:sz w:val="18"/>
                <w:szCs w:val="18"/>
              </w:rPr>
              <w:t>1</w:t>
            </w:r>
            <w:r w:rsidRPr="001F0BCB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：开启</w:t>
            </w:r>
          </w:p>
        </w:tc>
      </w:tr>
      <w:tr w:rsidR="00C0551D" w14:paraId="7E1589B1" w14:textId="089FAE5B" w:rsidTr="000E18C5">
        <w:trPr>
          <w:trHeight w:val="690"/>
        </w:trPr>
        <w:tc>
          <w:tcPr>
            <w:tcW w:w="1275" w:type="dxa"/>
          </w:tcPr>
          <w:p w14:paraId="7135BE53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P-33</w:t>
            </w:r>
          </w:p>
        </w:tc>
        <w:tc>
          <w:tcPr>
            <w:tcW w:w="1843" w:type="dxa"/>
          </w:tcPr>
          <w:p w14:paraId="35D37BE6" w14:textId="77777777" w:rsidR="00C0551D" w:rsidRPr="00B1259D" w:rsidRDefault="00C0551D" w:rsidP="00A96702">
            <w:pPr>
              <w:pStyle w:val="Affd"/>
              <w:jc w:val="center"/>
              <w:rPr>
                <w:rFonts w:asciiTheme="minorEastAsia" w:eastAsiaTheme="minorEastAsia" w:hAnsiTheme="minorEastAsia" w:hint="default"/>
                <w:sz w:val="18"/>
                <w:szCs w:val="18"/>
              </w:rPr>
            </w:pPr>
            <w:r w:rsidRPr="00B1259D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第二开闸信号开关</w:t>
            </w:r>
          </w:p>
        </w:tc>
        <w:tc>
          <w:tcPr>
            <w:tcW w:w="1134" w:type="dxa"/>
          </w:tcPr>
          <w:p w14:paraId="4B1C3C46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0</w:t>
            </w:r>
          </w:p>
        </w:tc>
        <w:tc>
          <w:tcPr>
            <w:tcW w:w="1559" w:type="dxa"/>
          </w:tcPr>
          <w:p w14:paraId="15411D81" w14:textId="77777777" w:rsidR="00C0551D" w:rsidRPr="00B1259D" w:rsidRDefault="00C0551D" w:rsidP="00A96702">
            <w:pPr>
              <w:pStyle w:val="Affd"/>
              <w:widowControl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kern w:val="0"/>
                <w:sz w:val="18"/>
                <w:szCs w:val="18"/>
              </w:rPr>
              <w:t>0-1</w:t>
            </w:r>
          </w:p>
        </w:tc>
        <w:tc>
          <w:tcPr>
            <w:tcW w:w="4111" w:type="dxa"/>
          </w:tcPr>
          <w:p w14:paraId="7FBF1902" w14:textId="77777777" w:rsidR="00C0551D" w:rsidRPr="001F0BCB" w:rsidRDefault="00C0551D" w:rsidP="00A96702">
            <w:pPr>
              <w:pStyle w:val="Affd"/>
              <w:rPr>
                <w:rFonts w:asciiTheme="minorEastAsia" w:eastAsiaTheme="minorEastAsia" w:hAnsiTheme="minorEastAsia" w:cs="宋体" w:hint="default"/>
                <w:sz w:val="18"/>
                <w:szCs w:val="18"/>
              </w:rPr>
            </w:pPr>
            <w:r w:rsidRPr="001F0BCB">
              <w:rPr>
                <w:rFonts w:asciiTheme="minorEastAsia" w:eastAsiaTheme="minorEastAsia" w:hAnsiTheme="minorEastAsia"/>
                <w:sz w:val="18"/>
                <w:szCs w:val="18"/>
              </w:rPr>
              <w:t>P26=0</w:t>
            </w:r>
            <w:r w:rsidRPr="001F0BCB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时，对应的端口可作为</w:t>
            </w:r>
          </w:p>
          <w:p w14:paraId="436F7039" w14:textId="612F606E" w:rsidR="00C0551D" w:rsidRPr="001F0BCB" w:rsidRDefault="00C0551D" w:rsidP="00A96702">
            <w:pPr>
              <w:pStyle w:val="Affd"/>
              <w:widowControl/>
              <w:rPr>
                <w:rFonts w:asciiTheme="minorEastAsia" w:eastAsiaTheme="minorEastAsia" w:hAnsiTheme="minorEastAsia" w:hint="default"/>
                <w:kern w:val="0"/>
                <w:sz w:val="18"/>
                <w:szCs w:val="18"/>
              </w:rPr>
            </w:pPr>
            <w:r w:rsidRPr="001F0BCB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第二开闸信号开关；</w:t>
            </w:r>
            <w:r w:rsidRPr="001F0BCB">
              <w:rPr>
                <w:rFonts w:asciiTheme="minorEastAsia" w:eastAsiaTheme="minorEastAsia" w:hAnsiTheme="minorEastAsia"/>
                <w:sz w:val="18"/>
                <w:szCs w:val="18"/>
              </w:rPr>
              <w:t>0</w:t>
            </w:r>
            <w:r w:rsidRPr="001F0BCB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：关闭，</w:t>
            </w:r>
            <w:r w:rsidRPr="001F0BCB">
              <w:rPr>
                <w:rFonts w:asciiTheme="minorEastAsia" w:eastAsiaTheme="minorEastAsia" w:hAnsiTheme="minorEastAsia"/>
                <w:sz w:val="18"/>
                <w:szCs w:val="18"/>
              </w:rPr>
              <w:t>1</w:t>
            </w:r>
            <w:r w:rsidRPr="001F0BCB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：开启</w:t>
            </w:r>
          </w:p>
        </w:tc>
      </w:tr>
      <w:tr w:rsidR="00C0551D" w14:paraId="616E6B5E" w14:textId="59295FF9" w:rsidTr="000E18C5">
        <w:trPr>
          <w:trHeight w:val="875"/>
        </w:trPr>
        <w:tc>
          <w:tcPr>
            <w:tcW w:w="1275" w:type="dxa"/>
          </w:tcPr>
          <w:p w14:paraId="1B505579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P-34</w:t>
            </w:r>
          </w:p>
        </w:tc>
        <w:tc>
          <w:tcPr>
            <w:tcW w:w="1843" w:type="dxa"/>
          </w:tcPr>
          <w:p w14:paraId="73EBB455" w14:textId="77777777" w:rsidR="00C0551D" w:rsidRPr="00B1259D" w:rsidRDefault="00C0551D" w:rsidP="00A96702">
            <w:pPr>
              <w:pStyle w:val="Affd"/>
              <w:jc w:val="center"/>
              <w:rPr>
                <w:rFonts w:asciiTheme="minorEastAsia" w:eastAsiaTheme="minorEastAsia" w:hAnsiTheme="minorEastAsia" w:hint="default"/>
                <w:sz w:val="18"/>
                <w:szCs w:val="18"/>
              </w:rPr>
            </w:pPr>
            <w:r w:rsidRPr="00B1259D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电机高电压比较点</w:t>
            </w:r>
          </w:p>
        </w:tc>
        <w:tc>
          <w:tcPr>
            <w:tcW w:w="1134" w:type="dxa"/>
          </w:tcPr>
          <w:p w14:paraId="1268ACDF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310</w:t>
            </w:r>
          </w:p>
        </w:tc>
        <w:tc>
          <w:tcPr>
            <w:tcW w:w="1559" w:type="dxa"/>
          </w:tcPr>
          <w:p w14:paraId="54BC935E" w14:textId="77777777" w:rsidR="00C0551D" w:rsidRPr="00B1259D" w:rsidRDefault="00C0551D" w:rsidP="00A96702">
            <w:pPr>
              <w:pStyle w:val="Affd"/>
              <w:widowControl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kern w:val="0"/>
                <w:sz w:val="18"/>
                <w:szCs w:val="18"/>
              </w:rPr>
              <w:t>250-450</w:t>
            </w:r>
          </w:p>
        </w:tc>
        <w:tc>
          <w:tcPr>
            <w:tcW w:w="4111" w:type="dxa"/>
          </w:tcPr>
          <w:p w14:paraId="68B15C3A" w14:textId="7ED55BDC" w:rsidR="00C0551D" w:rsidRPr="00EE506C" w:rsidRDefault="00C0551D" w:rsidP="00A96702">
            <w:pPr>
              <w:pStyle w:val="Affd"/>
              <w:rPr>
                <w:rFonts w:asciiTheme="minorEastAsia" w:eastAsiaTheme="minorEastAsia" w:hAnsiTheme="minorEastAsia" w:cs="宋体" w:hint="default"/>
                <w:sz w:val="18"/>
                <w:szCs w:val="18"/>
              </w:rPr>
            </w:pPr>
            <w:r w:rsidRPr="001F0BCB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单位是</w:t>
            </w:r>
            <w:r w:rsidRPr="001F0BCB">
              <w:rPr>
                <w:rFonts w:asciiTheme="minorEastAsia" w:eastAsiaTheme="minorEastAsia" w:hAnsiTheme="minorEastAsia"/>
                <w:sz w:val="18"/>
                <w:szCs w:val="18"/>
              </w:rPr>
              <w:t>0.1V</w:t>
            </w:r>
            <w:r w:rsidRPr="001F0BCB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。无弹簧时，杆自重较重时，落闸可能产生高压；弹簧拉力过大时，抬闸也可能产生高压。可以适当调节此值，能更好的运行</w:t>
            </w:r>
          </w:p>
        </w:tc>
      </w:tr>
      <w:tr w:rsidR="00C0551D" w14:paraId="30B808B3" w14:textId="5D1203EF" w:rsidTr="000E18C5">
        <w:trPr>
          <w:trHeight w:val="619"/>
        </w:trPr>
        <w:tc>
          <w:tcPr>
            <w:tcW w:w="1275" w:type="dxa"/>
          </w:tcPr>
          <w:p w14:paraId="6419D667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P-35</w:t>
            </w:r>
          </w:p>
        </w:tc>
        <w:tc>
          <w:tcPr>
            <w:tcW w:w="1843" w:type="dxa"/>
          </w:tcPr>
          <w:p w14:paraId="4E4324C7" w14:textId="77777777" w:rsidR="00C0551D" w:rsidRPr="00B1259D" w:rsidRDefault="00C0551D" w:rsidP="00A96702">
            <w:pPr>
              <w:pStyle w:val="Affd"/>
              <w:jc w:val="center"/>
              <w:rPr>
                <w:rFonts w:asciiTheme="minorEastAsia" w:eastAsiaTheme="minorEastAsia" w:hAnsiTheme="minorEastAsia" w:hint="default"/>
                <w:sz w:val="18"/>
                <w:szCs w:val="18"/>
              </w:rPr>
            </w:pPr>
            <w:r w:rsidRPr="00B1259D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关到位后离开偏差</w:t>
            </w:r>
          </w:p>
        </w:tc>
        <w:tc>
          <w:tcPr>
            <w:tcW w:w="1134" w:type="dxa"/>
          </w:tcPr>
          <w:p w14:paraId="69C44C77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10</w:t>
            </w:r>
          </w:p>
        </w:tc>
        <w:tc>
          <w:tcPr>
            <w:tcW w:w="1559" w:type="dxa"/>
          </w:tcPr>
          <w:p w14:paraId="2AB65A6E" w14:textId="77777777" w:rsidR="00C0551D" w:rsidRPr="00B1259D" w:rsidRDefault="00C0551D" w:rsidP="00A96702">
            <w:pPr>
              <w:pStyle w:val="Affd"/>
              <w:widowControl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kern w:val="0"/>
                <w:sz w:val="18"/>
                <w:szCs w:val="18"/>
              </w:rPr>
              <w:t>10-250</w:t>
            </w:r>
          </w:p>
        </w:tc>
        <w:tc>
          <w:tcPr>
            <w:tcW w:w="4111" w:type="dxa"/>
          </w:tcPr>
          <w:p w14:paraId="6D61322B" w14:textId="33884C2A" w:rsidR="00C0551D" w:rsidRPr="00EE506C" w:rsidRDefault="00C0551D" w:rsidP="00A96702">
            <w:pPr>
              <w:pStyle w:val="Affd"/>
              <w:rPr>
                <w:rFonts w:asciiTheme="minorEastAsia" w:eastAsiaTheme="minorEastAsia" w:hAnsiTheme="minorEastAsia" w:cs="宋体" w:hint="default"/>
                <w:sz w:val="18"/>
                <w:szCs w:val="18"/>
              </w:rPr>
            </w:pPr>
            <w:r w:rsidRPr="001F0BCB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在关到位后，又离开了较大的位置。体现偏离的程度。数值越大，偏离较大才动作</w:t>
            </w:r>
          </w:p>
        </w:tc>
      </w:tr>
      <w:tr w:rsidR="00C0551D" w14:paraId="05FC69EE" w14:textId="53B00E4E" w:rsidTr="000E18C5">
        <w:trPr>
          <w:trHeight w:val="974"/>
        </w:trPr>
        <w:tc>
          <w:tcPr>
            <w:tcW w:w="1275" w:type="dxa"/>
            <w:tcBorders>
              <w:bottom w:val="single" w:sz="4" w:space="0" w:color="808080"/>
            </w:tcBorders>
          </w:tcPr>
          <w:p w14:paraId="1F329398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P-36</w:t>
            </w:r>
          </w:p>
        </w:tc>
        <w:tc>
          <w:tcPr>
            <w:tcW w:w="1843" w:type="dxa"/>
            <w:tcBorders>
              <w:bottom w:val="single" w:sz="4" w:space="0" w:color="808080"/>
            </w:tcBorders>
          </w:tcPr>
          <w:p w14:paraId="7254FC84" w14:textId="77777777" w:rsidR="00C0551D" w:rsidRPr="00B1259D" w:rsidRDefault="00C0551D" w:rsidP="00A96702">
            <w:pPr>
              <w:pStyle w:val="Affd"/>
              <w:jc w:val="center"/>
              <w:rPr>
                <w:rFonts w:asciiTheme="minorEastAsia" w:eastAsiaTheme="minorEastAsia" w:hAnsiTheme="minorEastAsia" w:hint="default"/>
                <w:sz w:val="18"/>
                <w:szCs w:val="18"/>
              </w:rPr>
            </w:pPr>
            <w:r w:rsidRPr="00B1259D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恢复出厂设置</w:t>
            </w:r>
          </w:p>
        </w:tc>
        <w:tc>
          <w:tcPr>
            <w:tcW w:w="1134" w:type="dxa"/>
            <w:tcBorders>
              <w:bottom w:val="single" w:sz="4" w:space="0" w:color="808080"/>
            </w:tcBorders>
          </w:tcPr>
          <w:p w14:paraId="229C5D1F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0</w:t>
            </w:r>
          </w:p>
        </w:tc>
        <w:tc>
          <w:tcPr>
            <w:tcW w:w="1559" w:type="dxa"/>
            <w:tcBorders>
              <w:bottom w:val="single" w:sz="4" w:space="0" w:color="808080"/>
            </w:tcBorders>
          </w:tcPr>
          <w:p w14:paraId="63AD2F4C" w14:textId="77777777" w:rsidR="00C0551D" w:rsidRPr="00B1259D" w:rsidRDefault="00C0551D" w:rsidP="00A96702">
            <w:pPr>
              <w:pStyle w:val="Affd"/>
              <w:widowControl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kern w:val="0"/>
                <w:sz w:val="18"/>
                <w:szCs w:val="18"/>
              </w:rPr>
              <w:t>0-6</w:t>
            </w:r>
          </w:p>
        </w:tc>
        <w:tc>
          <w:tcPr>
            <w:tcW w:w="4111" w:type="dxa"/>
            <w:tcBorders>
              <w:bottom w:val="single" w:sz="4" w:space="0" w:color="808080"/>
            </w:tcBorders>
          </w:tcPr>
          <w:p w14:paraId="59D069E2" w14:textId="77777777" w:rsidR="00C0551D" w:rsidRPr="001F0BCB" w:rsidRDefault="00C0551D" w:rsidP="00A96702">
            <w:pPr>
              <w:pStyle w:val="Affd"/>
              <w:rPr>
                <w:rFonts w:asciiTheme="minorEastAsia" w:eastAsiaTheme="minorEastAsia" w:hAnsiTheme="minorEastAsia" w:cs="宋体" w:hint="default"/>
                <w:sz w:val="18"/>
                <w:szCs w:val="18"/>
              </w:rPr>
            </w:pPr>
            <w:r w:rsidRPr="001F0BCB">
              <w:rPr>
                <w:rFonts w:asciiTheme="minorEastAsia" w:eastAsiaTheme="minorEastAsia" w:hAnsiTheme="minorEastAsia"/>
                <w:sz w:val="18"/>
                <w:szCs w:val="18"/>
              </w:rPr>
              <w:t>1</w:t>
            </w:r>
            <w:r w:rsidRPr="001F0BCB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：仅清参数表，</w:t>
            </w:r>
            <w:r w:rsidRPr="001F0BCB">
              <w:rPr>
                <w:rFonts w:asciiTheme="minorEastAsia" w:eastAsiaTheme="minorEastAsia" w:hAnsiTheme="minorEastAsia"/>
                <w:sz w:val="18"/>
                <w:szCs w:val="18"/>
              </w:rPr>
              <w:t>2</w:t>
            </w:r>
            <w:r w:rsidRPr="001F0BCB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：清参数表和遥控器，</w:t>
            </w:r>
          </w:p>
          <w:p w14:paraId="2B7AE27D" w14:textId="77777777" w:rsidR="00C0551D" w:rsidRPr="001F0BCB" w:rsidRDefault="00C0551D" w:rsidP="00A96702">
            <w:pPr>
              <w:pStyle w:val="Affd"/>
              <w:rPr>
                <w:rFonts w:asciiTheme="minorEastAsia" w:eastAsiaTheme="minorEastAsia" w:hAnsiTheme="minorEastAsia" w:cs="宋体" w:hint="default"/>
                <w:sz w:val="18"/>
                <w:szCs w:val="18"/>
              </w:rPr>
            </w:pPr>
            <w:r w:rsidRPr="001F0BCB">
              <w:rPr>
                <w:rFonts w:asciiTheme="minorEastAsia" w:eastAsiaTheme="minorEastAsia" w:hAnsiTheme="minorEastAsia"/>
                <w:sz w:val="18"/>
                <w:szCs w:val="18"/>
              </w:rPr>
              <w:t>3</w:t>
            </w:r>
            <w:r w:rsidRPr="001F0BCB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：数据备份，</w:t>
            </w:r>
            <w:r w:rsidRPr="001F0BCB">
              <w:rPr>
                <w:rFonts w:asciiTheme="minorEastAsia" w:eastAsiaTheme="minorEastAsia" w:hAnsiTheme="minorEastAsia"/>
                <w:sz w:val="18"/>
                <w:szCs w:val="18"/>
              </w:rPr>
              <w:t>4</w:t>
            </w:r>
            <w:r w:rsidRPr="001F0BCB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：恢复备份，</w:t>
            </w:r>
          </w:p>
          <w:p w14:paraId="40C4B2DF" w14:textId="244F91A8" w:rsidR="00C0551D" w:rsidRPr="001F0BCB" w:rsidRDefault="00C0551D" w:rsidP="00A96702">
            <w:pPr>
              <w:pStyle w:val="Affd"/>
              <w:widowControl/>
              <w:rPr>
                <w:rFonts w:asciiTheme="minorEastAsia" w:eastAsiaTheme="minorEastAsia" w:hAnsiTheme="minorEastAsia" w:hint="default"/>
                <w:kern w:val="0"/>
                <w:sz w:val="18"/>
                <w:szCs w:val="18"/>
              </w:rPr>
            </w:pPr>
            <w:r w:rsidRPr="001F0BCB">
              <w:rPr>
                <w:rFonts w:asciiTheme="minorEastAsia" w:eastAsiaTheme="minorEastAsia" w:hAnsiTheme="minorEastAsia"/>
                <w:sz w:val="18"/>
                <w:szCs w:val="18"/>
              </w:rPr>
              <w:t>5</w:t>
            </w:r>
            <w:r w:rsidRPr="001F0BCB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：仅清遥控器，</w:t>
            </w:r>
            <w:r w:rsidRPr="001F0BCB">
              <w:rPr>
                <w:rFonts w:asciiTheme="minorEastAsia" w:eastAsiaTheme="minorEastAsia" w:hAnsiTheme="minorEastAsia"/>
                <w:sz w:val="18"/>
                <w:szCs w:val="18"/>
              </w:rPr>
              <w:t>6</w:t>
            </w:r>
            <w:r w:rsidRPr="001F0BCB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：重新自检</w:t>
            </w:r>
          </w:p>
        </w:tc>
      </w:tr>
      <w:tr w:rsidR="00C0551D" w14:paraId="2A2287FE" w14:textId="3AB41CE1" w:rsidTr="000E18C5">
        <w:trPr>
          <w:trHeight w:val="294"/>
        </w:trPr>
        <w:tc>
          <w:tcPr>
            <w:tcW w:w="1275" w:type="dxa"/>
            <w:tcBorders>
              <w:top w:val="single" w:sz="4" w:space="0" w:color="808080"/>
              <w:bottom w:val="single" w:sz="4" w:space="0" w:color="auto"/>
            </w:tcBorders>
          </w:tcPr>
          <w:p w14:paraId="3F78717B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P-37</w:t>
            </w:r>
          </w:p>
        </w:tc>
        <w:tc>
          <w:tcPr>
            <w:tcW w:w="1843" w:type="dxa"/>
            <w:tcBorders>
              <w:top w:val="single" w:sz="4" w:space="0" w:color="808080"/>
              <w:bottom w:val="single" w:sz="4" w:space="0" w:color="auto"/>
            </w:tcBorders>
          </w:tcPr>
          <w:p w14:paraId="0AA640FF" w14:textId="77777777" w:rsidR="00C0551D" w:rsidRPr="00B1259D" w:rsidRDefault="00C0551D" w:rsidP="00A96702">
            <w:pPr>
              <w:pStyle w:val="Affd"/>
              <w:jc w:val="center"/>
              <w:rPr>
                <w:rFonts w:asciiTheme="minorEastAsia" w:eastAsiaTheme="minorEastAsia" w:hAnsiTheme="minorEastAsia" w:hint="default"/>
                <w:sz w:val="18"/>
                <w:szCs w:val="18"/>
              </w:rPr>
            </w:pPr>
            <w:r w:rsidRPr="00B1259D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第</w:t>
            </w:r>
            <w:r w:rsidRPr="00B1259D">
              <w:rPr>
                <w:rFonts w:asciiTheme="minorEastAsia" w:eastAsiaTheme="minorEastAsia" w:hAnsiTheme="minorEastAsia"/>
                <w:sz w:val="18"/>
                <w:szCs w:val="18"/>
              </w:rPr>
              <w:t>2</w:t>
            </w:r>
            <w:r w:rsidRPr="00B1259D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段关闸减速行程</w:t>
            </w:r>
          </w:p>
        </w:tc>
        <w:tc>
          <w:tcPr>
            <w:tcW w:w="1134" w:type="dxa"/>
            <w:tcBorders>
              <w:top w:val="single" w:sz="4" w:space="0" w:color="808080"/>
              <w:bottom w:val="single" w:sz="4" w:space="0" w:color="auto"/>
            </w:tcBorders>
          </w:tcPr>
          <w:p w14:paraId="652E4B0B" w14:textId="77777777" w:rsidR="00C0551D" w:rsidRPr="00B1259D" w:rsidRDefault="00C0551D" w:rsidP="00A96702">
            <w:pPr>
              <w:pStyle w:val="Affd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sz w:val="18"/>
                <w:szCs w:val="18"/>
              </w:rPr>
              <w:t>0</w:t>
            </w:r>
          </w:p>
        </w:tc>
        <w:tc>
          <w:tcPr>
            <w:tcW w:w="1559" w:type="dxa"/>
            <w:tcBorders>
              <w:top w:val="single" w:sz="4" w:space="0" w:color="808080"/>
              <w:bottom w:val="single" w:sz="4" w:space="0" w:color="auto"/>
            </w:tcBorders>
          </w:tcPr>
          <w:p w14:paraId="3C01BFA9" w14:textId="77777777" w:rsidR="00C0551D" w:rsidRPr="00B1259D" w:rsidRDefault="00C0551D" w:rsidP="00A96702">
            <w:pPr>
              <w:pStyle w:val="Affd"/>
              <w:widowControl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 w:rsidRPr="00B1259D">
              <w:rPr>
                <w:rFonts w:ascii="Arial" w:hAnsi="Arial" w:cs="Arial" w:hint="default"/>
                <w:kern w:val="0"/>
                <w:sz w:val="18"/>
                <w:szCs w:val="18"/>
              </w:rPr>
              <w:t>0-30</w:t>
            </w:r>
          </w:p>
        </w:tc>
        <w:tc>
          <w:tcPr>
            <w:tcW w:w="4111" w:type="dxa"/>
            <w:tcBorders>
              <w:top w:val="single" w:sz="4" w:space="0" w:color="808080"/>
              <w:bottom w:val="single" w:sz="4" w:space="0" w:color="auto"/>
            </w:tcBorders>
          </w:tcPr>
          <w:p w14:paraId="387DD7E9" w14:textId="1B938F02" w:rsidR="00C0551D" w:rsidRPr="001F0BCB" w:rsidRDefault="00C0551D" w:rsidP="00A96702">
            <w:pPr>
              <w:pStyle w:val="Affd"/>
              <w:widowControl/>
              <w:rPr>
                <w:rFonts w:asciiTheme="minorEastAsia" w:eastAsiaTheme="minorEastAsia" w:hAnsiTheme="minorEastAsia" w:hint="default"/>
                <w:kern w:val="0"/>
                <w:sz w:val="18"/>
                <w:szCs w:val="18"/>
              </w:rPr>
            </w:pPr>
            <w:r w:rsidRPr="001F0BCB">
              <w:rPr>
                <w:rFonts w:asciiTheme="minorEastAsia" w:eastAsiaTheme="minorEastAsia" w:hAnsiTheme="minorEastAsia"/>
                <w:sz w:val="18"/>
                <w:szCs w:val="18"/>
                <w:lang w:val="zh-TW" w:eastAsia="zh-TW"/>
              </w:rPr>
              <w:t>参数设置在第一段减速之内</w:t>
            </w:r>
          </w:p>
        </w:tc>
      </w:tr>
    </w:tbl>
    <w:p w14:paraId="172A1B0A" w14:textId="7CD07EC4" w:rsidR="00CE5EC6" w:rsidRDefault="00CE5EC6" w:rsidP="00A96702">
      <w:pPr>
        <w:spacing w:before="0" w:after="0"/>
        <w:ind w:left="0"/>
        <w:jc w:val="left"/>
        <w:rPr>
          <w:rFonts w:eastAsia="黑体"/>
          <w:bCs/>
          <w:color w:val="800000"/>
          <w:kern w:val="0"/>
          <w:sz w:val="24"/>
          <w:szCs w:val="36"/>
        </w:rPr>
      </w:pPr>
    </w:p>
    <w:p w14:paraId="215CB676" w14:textId="2DE0F5D3" w:rsidR="00224F32" w:rsidRPr="00224F32" w:rsidRDefault="00CE5EC6" w:rsidP="00A96702">
      <w:pPr>
        <w:spacing w:before="0" w:after="0"/>
        <w:ind w:left="0"/>
        <w:jc w:val="left"/>
        <w:rPr>
          <w:rFonts w:eastAsia="黑体"/>
          <w:bCs/>
          <w:color w:val="800000"/>
          <w:kern w:val="0"/>
          <w:sz w:val="24"/>
          <w:szCs w:val="36"/>
        </w:rPr>
      </w:pPr>
      <w:r>
        <w:rPr>
          <w:rFonts w:eastAsia="黑体"/>
          <w:bCs/>
          <w:color w:val="800000"/>
          <w:kern w:val="0"/>
          <w:sz w:val="24"/>
          <w:szCs w:val="36"/>
        </w:rPr>
        <w:br w:type="page"/>
      </w:r>
    </w:p>
    <w:p w14:paraId="41B52B76" w14:textId="247F2A26" w:rsidR="00F6464F" w:rsidRDefault="00772542" w:rsidP="00A96702">
      <w:pPr>
        <w:pStyle w:val="40"/>
      </w:pPr>
      <w:r>
        <w:rPr>
          <w:rFonts w:hint="eastAsia"/>
        </w:rPr>
        <w:lastRenderedPageBreak/>
        <w:t>故障信息描述</w:t>
      </w:r>
    </w:p>
    <w:p w14:paraId="42C75A06" w14:textId="60D6634E" w:rsidR="00772542" w:rsidRDefault="00772542" w:rsidP="00772542">
      <w:r>
        <w:rPr>
          <w:rFonts w:hint="eastAsia"/>
        </w:rPr>
        <w:t>在控制器监测到异常时，会通过错误代码显示来指示错误的类型。具体如下：</w:t>
      </w:r>
    </w:p>
    <w:p w14:paraId="1BAC8B98" w14:textId="6B2EBC82" w:rsidR="00772542" w:rsidRPr="0077023A" w:rsidRDefault="00772542" w:rsidP="00772542">
      <w:pPr>
        <w:pStyle w:val="TableDescription"/>
      </w:pPr>
      <w:r>
        <w:rPr>
          <w:rFonts w:hint="eastAsia"/>
        </w:rPr>
        <w:t>错误代码表</w:t>
      </w:r>
    </w:p>
    <w:tbl>
      <w:tblPr>
        <w:tblStyle w:val="Table"/>
        <w:tblW w:w="0" w:type="auto"/>
        <w:tblLook w:val="04A0" w:firstRow="1" w:lastRow="0" w:firstColumn="1" w:lastColumn="0" w:noHBand="0" w:noVBand="1"/>
      </w:tblPr>
      <w:tblGrid>
        <w:gridCol w:w="1531"/>
        <w:gridCol w:w="3261"/>
        <w:gridCol w:w="4938"/>
      </w:tblGrid>
      <w:tr w:rsidR="00012755" w14:paraId="573DA057" w14:textId="77777777" w:rsidTr="00224F3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531" w:type="dxa"/>
          </w:tcPr>
          <w:p w14:paraId="26183F42" w14:textId="653C24EB" w:rsidR="00012755" w:rsidRDefault="00012755" w:rsidP="00224F32">
            <w:pPr>
              <w:pStyle w:val="TableDescription"/>
              <w:numPr>
                <w:ilvl w:val="0"/>
                <w:numId w:val="0"/>
              </w:numPr>
              <w:jc w:val="center"/>
            </w:pPr>
            <w:r>
              <w:rPr>
                <w:rFonts w:hint="eastAsia"/>
              </w:rPr>
              <w:t>错误代码</w:t>
            </w:r>
          </w:p>
        </w:tc>
        <w:tc>
          <w:tcPr>
            <w:tcW w:w="3261" w:type="dxa"/>
          </w:tcPr>
          <w:p w14:paraId="0B3F943B" w14:textId="3A2CF9CA" w:rsidR="00012755" w:rsidRDefault="00012755" w:rsidP="00224F32">
            <w:pPr>
              <w:pStyle w:val="TableDescription"/>
              <w:numPr>
                <w:ilvl w:val="0"/>
                <w:numId w:val="0"/>
              </w:numPr>
              <w:jc w:val="center"/>
            </w:pPr>
            <w:r>
              <w:rPr>
                <w:rFonts w:hint="eastAsia"/>
              </w:rPr>
              <w:t>说明</w:t>
            </w:r>
          </w:p>
        </w:tc>
        <w:tc>
          <w:tcPr>
            <w:tcW w:w="4938" w:type="dxa"/>
          </w:tcPr>
          <w:p w14:paraId="21265954" w14:textId="3C2873E0" w:rsidR="00012755" w:rsidRDefault="00012755" w:rsidP="00224F32">
            <w:pPr>
              <w:pStyle w:val="TableDescription"/>
              <w:numPr>
                <w:ilvl w:val="0"/>
                <w:numId w:val="0"/>
              </w:numPr>
              <w:jc w:val="center"/>
            </w:pPr>
            <w:r>
              <w:rPr>
                <w:rFonts w:hint="eastAsia"/>
              </w:rPr>
              <w:t>解决方法</w:t>
            </w:r>
          </w:p>
        </w:tc>
      </w:tr>
      <w:tr w:rsidR="00012755" w14:paraId="4AAD5294" w14:textId="77777777" w:rsidTr="00224F32">
        <w:tc>
          <w:tcPr>
            <w:tcW w:w="1531" w:type="dxa"/>
          </w:tcPr>
          <w:p w14:paraId="723D059D" w14:textId="43037E86" w:rsidR="00012755" w:rsidRPr="00224F32" w:rsidRDefault="00012755" w:rsidP="00567CB4">
            <w:pPr>
              <w:pStyle w:val="TableDescription"/>
              <w:numPr>
                <w:ilvl w:val="0"/>
                <w:numId w:val="0"/>
              </w:numPr>
              <w:jc w:val="center"/>
              <w:rPr>
                <w:rFonts w:eastAsiaTheme="minorEastAsia" w:cs="Arial"/>
                <w:sz w:val="18"/>
                <w:szCs w:val="18"/>
              </w:rPr>
            </w:pPr>
            <w:r w:rsidRPr="00224F32">
              <w:rPr>
                <w:rFonts w:eastAsiaTheme="minorEastAsia" w:cs="Arial"/>
                <w:sz w:val="18"/>
                <w:szCs w:val="18"/>
              </w:rPr>
              <w:t>E-00</w:t>
            </w:r>
          </w:p>
        </w:tc>
        <w:tc>
          <w:tcPr>
            <w:tcW w:w="3261" w:type="dxa"/>
          </w:tcPr>
          <w:p w14:paraId="2A0D5A56" w14:textId="0AAC0A9C" w:rsidR="00012755" w:rsidRPr="00224F32" w:rsidRDefault="00E0044D" w:rsidP="00B2425D">
            <w:pPr>
              <w:pStyle w:val="TableDescription"/>
              <w:numPr>
                <w:ilvl w:val="0"/>
                <w:numId w:val="0"/>
              </w:numPr>
              <w:rPr>
                <w:rFonts w:asciiTheme="minorEastAsia" w:eastAsiaTheme="minorEastAsia" w:hAnsiTheme="minorEastAsia"/>
                <w:sz w:val="18"/>
                <w:szCs w:val="18"/>
              </w:rPr>
            </w:pPr>
            <w:proofErr w:type="gramStart"/>
            <w:r w:rsidRPr="00224F32">
              <w:rPr>
                <w:rFonts w:asciiTheme="minorEastAsia" w:eastAsiaTheme="minorEastAsia" w:hAnsiTheme="minorEastAsia" w:hint="eastAsia"/>
                <w:sz w:val="18"/>
                <w:szCs w:val="18"/>
              </w:rPr>
              <w:t>未自检</w:t>
            </w:r>
            <w:proofErr w:type="gramEnd"/>
            <w:r w:rsidRPr="00224F32">
              <w:rPr>
                <w:rFonts w:asciiTheme="minorEastAsia" w:eastAsiaTheme="minorEastAsia" w:hAnsiTheme="minorEastAsia" w:hint="eastAsia"/>
                <w:sz w:val="18"/>
                <w:szCs w:val="18"/>
              </w:rPr>
              <w:t>或自</w:t>
            </w:r>
            <w:proofErr w:type="gramStart"/>
            <w:r w:rsidRPr="00224F32">
              <w:rPr>
                <w:rFonts w:asciiTheme="minorEastAsia" w:eastAsiaTheme="minorEastAsia" w:hAnsiTheme="minorEastAsia" w:hint="eastAsia"/>
                <w:sz w:val="18"/>
                <w:szCs w:val="18"/>
              </w:rPr>
              <w:t>检失败</w:t>
            </w:r>
            <w:proofErr w:type="gramEnd"/>
          </w:p>
        </w:tc>
        <w:tc>
          <w:tcPr>
            <w:tcW w:w="4938" w:type="dxa"/>
          </w:tcPr>
          <w:p w14:paraId="5D4F6A49" w14:textId="707BF89A" w:rsidR="00012755" w:rsidRPr="00224F32" w:rsidRDefault="00CB648D" w:rsidP="00B2425D">
            <w:pPr>
              <w:pStyle w:val="TableDescription"/>
              <w:numPr>
                <w:ilvl w:val="0"/>
                <w:numId w:val="0"/>
              </w:num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224F32">
              <w:rPr>
                <w:rFonts w:asciiTheme="minorEastAsia" w:eastAsiaTheme="minorEastAsia" w:hAnsiTheme="minorEastAsia" w:hint="eastAsia"/>
                <w:sz w:val="18"/>
                <w:szCs w:val="18"/>
              </w:rPr>
              <w:t>重新自检；检测电机线是否正确</w:t>
            </w:r>
          </w:p>
        </w:tc>
      </w:tr>
      <w:tr w:rsidR="00012755" w14:paraId="512E7D82" w14:textId="77777777" w:rsidTr="00567CB4">
        <w:trPr>
          <w:trHeight w:val="733"/>
        </w:trPr>
        <w:tc>
          <w:tcPr>
            <w:tcW w:w="1531" w:type="dxa"/>
          </w:tcPr>
          <w:p w14:paraId="7645CC5B" w14:textId="73771447" w:rsidR="00012755" w:rsidRPr="00224F32" w:rsidRDefault="00012755" w:rsidP="00567CB4">
            <w:pPr>
              <w:pStyle w:val="TableDescription"/>
              <w:numPr>
                <w:ilvl w:val="0"/>
                <w:numId w:val="0"/>
              </w:numPr>
              <w:jc w:val="center"/>
              <w:rPr>
                <w:rFonts w:eastAsiaTheme="minorEastAsia" w:cs="Arial"/>
                <w:sz w:val="18"/>
                <w:szCs w:val="18"/>
              </w:rPr>
            </w:pPr>
            <w:r w:rsidRPr="00224F32">
              <w:rPr>
                <w:rFonts w:eastAsiaTheme="minorEastAsia" w:cs="Arial"/>
                <w:sz w:val="18"/>
                <w:szCs w:val="18"/>
              </w:rPr>
              <w:t>E-01</w:t>
            </w:r>
          </w:p>
        </w:tc>
        <w:tc>
          <w:tcPr>
            <w:tcW w:w="3261" w:type="dxa"/>
          </w:tcPr>
          <w:p w14:paraId="6EBDC208" w14:textId="62900F59" w:rsidR="00012755" w:rsidRPr="00224F32" w:rsidRDefault="00E0044D" w:rsidP="00B2425D">
            <w:pPr>
              <w:pStyle w:val="TableDescription"/>
              <w:numPr>
                <w:ilvl w:val="0"/>
                <w:numId w:val="0"/>
              </w:num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224F32">
              <w:rPr>
                <w:rFonts w:asciiTheme="minorEastAsia" w:eastAsiaTheme="minorEastAsia" w:hAnsiTheme="minorEastAsia" w:hint="eastAsia"/>
                <w:sz w:val="18"/>
                <w:szCs w:val="18"/>
              </w:rPr>
              <w:t>霍尔出错</w:t>
            </w:r>
          </w:p>
        </w:tc>
        <w:tc>
          <w:tcPr>
            <w:tcW w:w="4938" w:type="dxa"/>
          </w:tcPr>
          <w:p w14:paraId="2E1F0AD1" w14:textId="77777777" w:rsidR="00012755" w:rsidRPr="00224F32" w:rsidRDefault="00CB648D" w:rsidP="00B2425D">
            <w:pPr>
              <w:pStyle w:val="TableDescription"/>
              <w:numPr>
                <w:ilvl w:val="0"/>
                <w:numId w:val="0"/>
              </w:num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224F32">
              <w:rPr>
                <w:rFonts w:asciiTheme="minorEastAsia" w:eastAsiaTheme="minorEastAsia" w:hAnsiTheme="minorEastAsia" w:hint="eastAsia"/>
                <w:sz w:val="18"/>
                <w:szCs w:val="18"/>
              </w:rPr>
              <w:t>检查电机</w:t>
            </w:r>
            <w:proofErr w:type="gramStart"/>
            <w:r w:rsidRPr="00224F32">
              <w:rPr>
                <w:rFonts w:asciiTheme="minorEastAsia" w:eastAsiaTheme="minorEastAsia" w:hAnsiTheme="minorEastAsia" w:hint="eastAsia"/>
                <w:sz w:val="18"/>
                <w:szCs w:val="18"/>
              </w:rPr>
              <w:t>线书序是否</w:t>
            </w:r>
            <w:proofErr w:type="gramEnd"/>
            <w:r w:rsidRPr="00224F32">
              <w:rPr>
                <w:rFonts w:asciiTheme="minorEastAsia" w:eastAsiaTheme="minorEastAsia" w:hAnsiTheme="minorEastAsia" w:hint="eastAsia"/>
                <w:sz w:val="18"/>
                <w:szCs w:val="18"/>
              </w:rPr>
              <w:t>正确；检查电机霍尔</w:t>
            </w:r>
            <w:r w:rsidR="00C8569B" w:rsidRPr="00224F32">
              <w:rPr>
                <w:rFonts w:asciiTheme="minorEastAsia" w:eastAsiaTheme="minorEastAsia" w:hAnsiTheme="minorEastAsia" w:hint="eastAsia"/>
                <w:sz w:val="18"/>
                <w:szCs w:val="18"/>
              </w:rPr>
              <w:t>是否损坏；</w:t>
            </w:r>
          </w:p>
          <w:p w14:paraId="00C99A3B" w14:textId="774DA070" w:rsidR="00C8569B" w:rsidRPr="00224F32" w:rsidRDefault="00C8569B" w:rsidP="00B2425D">
            <w:pPr>
              <w:pStyle w:val="TableDescription"/>
              <w:numPr>
                <w:ilvl w:val="0"/>
                <w:numId w:val="0"/>
              </w:num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224F32">
              <w:rPr>
                <w:rFonts w:asciiTheme="minorEastAsia" w:eastAsiaTheme="minorEastAsia" w:hAnsiTheme="minorEastAsia" w:hint="eastAsia"/>
                <w:sz w:val="18"/>
                <w:szCs w:val="18"/>
              </w:rPr>
              <w:t>检查电机线接触是否可靠</w:t>
            </w:r>
          </w:p>
        </w:tc>
      </w:tr>
      <w:tr w:rsidR="00012755" w14:paraId="224BCBE3" w14:textId="77777777" w:rsidTr="00224F32">
        <w:tc>
          <w:tcPr>
            <w:tcW w:w="1531" w:type="dxa"/>
          </w:tcPr>
          <w:p w14:paraId="7F91C748" w14:textId="42F3D5D3" w:rsidR="00012755" w:rsidRPr="00224F32" w:rsidRDefault="00012755" w:rsidP="00567CB4">
            <w:pPr>
              <w:pStyle w:val="TableDescription"/>
              <w:numPr>
                <w:ilvl w:val="0"/>
                <w:numId w:val="0"/>
              </w:numPr>
              <w:jc w:val="center"/>
              <w:rPr>
                <w:rFonts w:eastAsiaTheme="minorEastAsia" w:cs="Arial"/>
                <w:sz w:val="18"/>
                <w:szCs w:val="18"/>
              </w:rPr>
            </w:pPr>
            <w:r w:rsidRPr="00224F32">
              <w:rPr>
                <w:rFonts w:eastAsiaTheme="minorEastAsia" w:cs="Arial"/>
                <w:sz w:val="18"/>
                <w:szCs w:val="18"/>
              </w:rPr>
              <w:t>E-02</w:t>
            </w:r>
          </w:p>
        </w:tc>
        <w:tc>
          <w:tcPr>
            <w:tcW w:w="3261" w:type="dxa"/>
          </w:tcPr>
          <w:p w14:paraId="1696FF68" w14:textId="7AD39A6B" w:rsidR="00012755" w:rsidRPr="00224F32" w:rsidRDefault="00E0044D" w:rsidP="00B2425D">
            <w:pPr>
              <w:pStyle w:val="TableDescription"/>
              <w:numPr>
                <w:ilvl w:val="0"/>
                <w:numId w:val="0"/>
              </w:num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224F32">
              <w:rPr>
                <w:rFonts w:asciiTheme="minorEastAsia" w:eastAsiaTheme="minorEastAsia" w:hAnsiTheme="minorEastAsia" w:hint="eastAsia"/>
                <w:sz w:val="18"/>
                <w:szCs w:val="18"/>
              </w:rPr>
              <w:t>过流</w:t>
            </w:r>
          </w:p>
        </w:tc>
        <w:tc>
          <w:tcPr>
            <w:tcW w:w="4938" w:type="dxa"/>
          </w:tcPr>
          <w:p w14:paraId="39D10223" w14:textId="6A8D368E" w:rsidR="00012755" w:rsidRPr="00224F32" w:rsidRDefault="003F2C6F" w:rsidP="00B2425D">
            <w:pPr>
              <w:pStyle w:val="TableDescription"/>
              <w:numPr>
                <w:ilvl w:val="0"/>
                <w:numId w:val="0"/>
              </w:num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224F32">
              <w:rPr>
                <w:rFonts w:asciiTheme="minorEastAsia" w:eastAsiaTheme="minorEastAsia" w:hAnsiTheme="minorEastAsia" w:hint="eastAsia"/>
                <w:sz w:val="18"/>
                <w:szCs w:val="18"/>
              </w:rPr>
              <w:t>P</w:t>
            </w:r>
            <w:r w:rsidRPr="00224F32">
              <w:rPr>
                <w:rFonts w:asciiTheme="minorEastAsia" w:eastAsiaTheme="minorEastAsia" w:hAnsiTheme="minorEastAsia"/>
                <w:sz w:val="18"/>
                <w:szCs w:val="18"/>
              </w:rPr>
              <w:t>27</w:t>
            </w:r>
            <w:r w:rsidRPr="00224F32">
              <w:rPr>
                <w:rFonts w:asciiTheme="minorEastAsia" w:eastAsiaTheme="minorEastAsia" w:hAnsiTheme="minorEastAsia" w:hint="eastAsia"/>
                <w:sz w:val="18"/>
                <w:szCs w:val="18"/>
              </w:rPr>
              <w:t>设置是否偏小；弹簧力度过大</w:t>
            </w:r>
          </w:p>
        </w:tc>
      </w:tr>
      <w:tr w:rsidR="00012755" w14:paraId="3CC776CA" w14:textId="77777777" w:rsidTr="00224F32">
        <w:tc>
          <w:tcPr>
            <w:tcW w:w="1531" w:type="dxa"/>
          </w:tcPr>
          <w:p w14:paraId="50D98EC4" w14:textId="4B621B33" w:rsidR="00012755" w:rsidRPr="00224F32" w:rsidRDefault="00012755" w:rsidP="00567CB4">
            <w:pPr>
              <w:pStyle w:val="TableDescription"/>
              <w:numPr>
                <w:ilvl w:val="0"/>
                <w:numId w:val="0"/>
              </w:numPr>
              <w:jc w:val="center"/>
              <w:rPr>
                <w:rFonts w:eastAsiaTheme="minorEastAsia" w:cs="Arial"/>
                <w:sz w:val="18"/>
                <w:szCs w:val="18"/>
              </w:rPr>
            </w:pPr>
            <w:r w:rsidRPr="00224F32">
              <w:rPr>
                <w:rFonts w:eastAsiaTheme="minorEastAsia" w:cs="Arial"/>
                <w:sz w:val="18"/>
                <w:szCs w:val="18"/>
              </w:rPr>
              <w:t>E-0</w:t>
            </w:r>
            <w:r w:rsidR="00E0044D" w:rsidRPr="00224F32">
              <w:rPr>
                <w:rFonts w:eastAsiaTheme="minorEastAsia" w:cs="Arial"/>
                <w:sz w:val="18"/>
                <w:szCs w:val="18"/>
              </w:rPr>
              <w:t>3</w:t>
            </w:r>
          </w:p>
        </w:tc>
        <w:tc>
          <w:tcPr>
            <w:tcW w:w="3261" w:type="dxa"/>
          </w:tcPr>
          <w:p w14:paraId="4546E419" w14:textId="34EB3018" w:rsidR="00012755" w:rsidRPr="00224F32" w:rsidRDefault="00CB648D" w:rsidP="00B2425D">
            <w:pPr>
              <w:pStyle w:val="TableDescription"/>
              <w:numPr>
                <w:ilvl w:val="0"/>
                <w:numId w:val="0"/>
              </w:num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224F32">
              <w:rPr>
                <w:rFonts w:asciiTheme="minorEastAsia" w:eastAsiaTheme="minorEastAsia" w:hAnsiTheme="minorEastAsia" w:hint="eastAsia"/>
                <w:sz w:val="18"/>
                <w:szCs w:val="18"/>
              </w:rPr>
              <w:t>欠压</w:t>
            </w:r>
          </w:p>
        </w:tc>
        <w:tc>
          <w:tcPr>
            <w:tcW w:w="4938" w:type="dxa"/>
          </w:tcPr>
          <w:p w14:paraId="4BA96654" w14:textId="70B48CB2" w:rsidR="00012755" w:rsidRPr="00224F32" w:rsidRDefault="003F2C6F" w:rsidP="00B2425D">
            <w:pPr>
              <w:pStyle w:val="TableDescription"/>
              <w:numPr>
                <w:ilvl w:val="0"/>
                <w:numId w:val="0"/>
              </w:num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224F32">
              <w:rPr>
                <w:rFonts w:asciiTheme="minorEastAsia" w:eastAsiaTheme="minorEastAsia" w:hAnsiTheme="minorEastAsia" w:hint="eastAsia"/>
                <w:sz w:val="18"/>
                <w:szCs w:val="18"/>
              </w:rPr>
              <w:t>检查电源的输出电压是否正常</w:t>
            </w:r>
          </w:p>
        </w:tc>
      </w:tr>
      <w:tr w:rsidR="00012755" w14:paraId="66741BB8" w14:textId="77777777" w:rsidTr="00224F32">
        <w:tc>
          <w:tcPr>
            <w:tcW w:w="1531" w:type="dxa"/>
            <w:tcBorders>
              <w:bottom w:val="single" w:sz="4" w:space="0" w:color="808080"/>
            </w:tcBorders>
          </w:tcPr>
          <w:p w14:paraId="4B24E7CB" w14:textId="7CD3487E" w:rsidR="00012755" w:rsidRPr="00224F32" w:rsidRDefault="00012755" w:rsidP="00567CB4">
            <w:pPr>
              <w:pStyle w:val="TableDescription"/>
              <w:numPr>
                <w:ilvl w:val="0"/>
                <w:numId w:val="0"/>
              </w:numPr>
              <w:jc w:val="center"/>
              <w:rPr>
                <w:rFonts w:eastAsiaTheme="minorEastAsia" w:cs="Arial"/>
                <w:sz w:val="18"/>
                <w:szCs w:val="18"/>
              </w:rPr>
            </w:pPr>
            <w:r w:rsidRPr="00224F32">
              <w:rPr>
                <w:rFonts w:eastAsiaTheme="minorEastAsia" w:cs="Arial"/>
                <w:sz w:val="18"/>
                <w:szCs w:val="18"/>
              </w:rPr>
              <w:t>E-0</w:t>
            </w:r>
            <w:r w:rsidR="00E0044D" w:rsidRPr="00224F32">
              <w:rPr>
                <w:rFonts w:eastAsiaTheme="minorEastAsia" w:cs="Arial"/>
                <w:sz w:val="18"/>
                <w:szCs w:val="18"/>
              </w:rPr>
              <w:t>4</w:t>
            </w:r>
          </w:p>
        </w:tc>
        <w:tc>
          <w:tcPr>
            <w:tcW w:w="3261" w:type="dxa"/>
            <w:tcBorders>
              <w:bottom w:val="single" w:sz="4" w:space="0" w:color="808080"/>
            </w:tcBorders>
          </w:tcPr>
          <w:p w14:paraId="61DD2A5D" w14:textId="085B3E7F" w:rsidR="00012755" w:rsidRPr="00224F32" w:rsidRDefault="00CB648D" w:rsidP="00B2425D">
            <w:pPr>
              <w:pStyle w:val="TableDescription"/>
              <w:numPr>
                <w:ilvl w:val="0"/>
                <w:numId w:val="0"/>
              </w:num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224F32">
              <w:rPr>
                <w:rFonts w:asciiTheme="minorEastAsia" w:eastAsiaTheme="minorEastAsia" w:hAnsiTheme="minorEastAsia" w:hint="eastAsia"/>
                <w:sz w:val="18"/>
                <w:szCs w:val="18"/>
              </w:rPr>
              <w:t>过压</w:t>
            </w:r>
          </w:p>
        </w:tc>
        <w:tc>
          <w:tcPr>
            <w:tcW w:w="4938" w:type="dxa"/>
            <w:tcBorders>
              <w:bottom w:val="single" w:sz="4" w:space="0" w:color="808080"/>
            </w:tcBorders>
          </w:tcPr>
          <w:p w14:paraId="7CAF26E5" w14:textId="6595A74D" w:rsidR="00012755" w:rsidRPr="00224F32" w:rsidRDefault="003F2C6F" w:rsidP="00B2425D">
            <w:pPr>
              <w:pStyle w:val="TableDescription"/>
              <w:numPr>
                <w:ilvl w:val="0"/>
                <w:numId w:val="0"/>
              </w:num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224F32">
              <w:rPr>
                <w:rFonts w:asciiTheme="minorEastAsia" w:eastAsiaTheme="minorEastAsia" w:hAnsiTheme="minorEastAsia" w:hint="eastAsia"/>
                <w:sz w:val="18"/>
                <w:szCs w:val="18"/>
              </w:rPr>
              <w:t>检查电源的输出电压是否正常</w:t>
            </w:r>
          </w:p>
        </w:tc>
      </w:tr>
      <w:tr w:rsidR="00012755" w14:paraId="56B2FA7B" w14:textId="77777777" w:rsidTr="00224F32">
        <w:tc>
          <w:tcPr>
            <w:tcW w:w="1531" w:type="dxa"/>
            <w:tcBorders>
              <w:top w:val="single" w:sz="4" w:space="0" w:color="808080"/>
              <w:bottom w:val="single" w:sz="4" w:space="0" w:color="auto"/>
            </w:tcBorders>
          </w:tcPr>
          <w:p w14:paraId="0F585DDA" w14:textId="65CB3073" w:rsidR="00012755" w:rsidRPr="00224F32" w:rsidRDefault="00012755" w:rsidP="00567CB4">
            <w:pPr>
              <w:pStyle w:val="TableDescription"/>
              <w:numPr>
                <w:ilvl w:val="0"/>
                <w:numId w:val="0"/>
              </w:numPr>
              <w:jc w:val="center"/>
              <w:rPr>
                <w:rFonts w:eastAsiaTheme="minorEastAsia" w:cs="Arial"/>
                <w:sz w:val="18"/>
                <w:szCs w:val="18"/>
              </w:rPr>
            </w:pPr>
            <w:r w:rsidRPr="00224F32">
              <w:rPr>
                <w:rFonts w:eastAsiaTheme="minorEastAsia" w:cs="Arial"/>
                <w:sz w:val="18"/>
                <w:szCs w:val="18"/>
              </w:rPr>
              <w:t>E-0</w:t>
            </w:r>
            <w:r w:rsidR="00E0044D" w:rsidRPr="00224F32">
              <w:rPr>
                <w:rFonts w:eastAsiaTheme="minorEastAsia" w:cs="Arial"/>
                <w:sz w:val="18"/>
                <w:szCs w:val="18"/>
              </w:rPr>
              <w:t>5</w:t>
            </w:r>
          </w:p>
        </w:tc>
        <w:tc>
          <w:tcPr>
            <w:tcW w:w="3261" w:type="dxa"/>
            <w:tcBorders>
              <w:top w:val="single" w:sz="4" w:space="0" w:color="808080"/>
              <w:bottom w:val="single" w:sz="4" w:space="0" w:color="auto"/>
            </w:tcBorders>
          </w:tcPr>
          <w:p w14:paraId="4C153F46" w14:textId="07ED9ACA" w:rsidR="00012755" w:rsidRPr="00224F32" w:rsidRDefault="00CB648D" w:rsidP="00B2425D">
            <w:pPr>
              <w:pStyle w:val="TableDescription"/>
              <w:numPr>
                <w:ilvl w:val="0"/>
                <w:numId w:val="0"/>
              </w:num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224F32">
              <w:rPr>
                <w:rFonts w:asciiTheme="minorEastAsia" w:eastAsiaTheme="minorEastAsia" w:hAnsiTheme="minorEastAsia" w:hint="eastAsia"/>
                <w:sz w:val="18"/>
                <w:szCs w:val="18"/>
              </w:rPr>
              <w:t>电机三相短路（任何输入输无效）</w:t>
            </w:r>
          </w:p>
        </w:tc>
        <w:tc>
          <w:tcPr>
            <w:tcW w:w="4938" w:type="dxa"/>
            <w:tcBorders>
              <w:top w:val="single" w:sz="4" w:space="0" w:color="808080"/>
              <w:bottom w:val="single" w:sz="4" w:space="0" w:color="auto"/>
            </w:tcBorders>
          </w:tcPr>
          <w:p w14:paraId="66293A6B" w14:textId="0805B8E9" w:rsidR="00012755" w:rsidRPr="00224F32" w:rsidRDefault="003F2C6F" w:rsidP="00B2425D">
            <w:pPr>
              <w:pStyle w:val="TableDescription"/>
              <w:numPr>
                <w:ilvl w:val="0"/>
                <w:numId w:val="0"/>
              </w:numPr>
              <w:rPr>
                <w:rFonts w:asciiTheme="minorEastAsia" w:eastAsiaTheme="minorEastAsia" w:hAnsiTheme="minorEastAsia"/>
                <w:sz w:val="18"/>
                <w:szCs w:val="18"/>
              </w:rPr>
            </w:pPr>
            <w:r w:rsidRPr="00224F32">
              <w:rPr>
                <w:rFonts w:asciiTheme="minorEastAsia" w:eastAsiaTheme="minorEastAsia" w:hAnsiTheme="minorEastAsia" w:hint="eastAsia"/>
                <w:sz w:val="18"/>
                <w:szCs w:val="18"/>
              </w:rPr>
              <w:t>检查电源的输出电压是否过低</w:t>
            </w:r>
          </w:p>
        </w:tc>
      </w:tr>
    </w:tbl>
    <w:p w14:paraId="214B5BEB" w14:textId="440D998A" w:rsidR="00D83DEC" w:rsidRDefault="00D83DEC" w:rsidP="00CE5EC6">
      <w:pPr>
        <w:ind w:left="0"/>
      </w:pPr>
    </w:p>
    <w:p w14:paraId="27E57B2C" w14:textId="77777777" w:rsidR="00D83DEC" w:rsidRDefault="00D83DEC">
      <w:pPr>
        <w:spacing w:before="0" w:after="0"/>
        <w:ind w:left="0"/>
        <w:jc w:val="left"/>
        <w:rPr>
          <w:rFonts w:eastAsia="黑体"/>
          <w:bCs/>
          <w:noProof/>
          <w:color w:val="800000"/>
          <w:kern w:val="0"/>
          <w:szCs w:val="22"/>
        </w:rPr>
      </w:pPr>
      <w:r>
        <w:br w:type="page"/>
      </w:r>
    </w:p>
    <w:p w14:paraId="3C755AB9" w14:textId="5621D106" w:rsidR="003172E3" w:rsidRPr="00D83DEC" w:rsidRDefault="003172E3" w:rsidP="00D83DEC">
      <w:pPr>
        <w:pStyle w:val="1"/>
      </w:pPr>
      <w:bookmarkStart w:id="112" w:name="_Toc140066912"/>
      <w:bookmarkEnd w:id="82"/>
      <w:bookmarkEnd w:id="111"/>
      <w:r w:rsidRPr="00D83DEC">
        <w:rPr>
          <w:rFonts w:hint="eastAsia"/>
        </w:rPr>
        <w:lastRenderedPageBreak/>
        <w:t>FAQ</w:t>
      </w:r>
      <w:bookmarkEnd w:id="112"/>
    </w:p>
    <w:p w14:paraId="7D2637C8" w14:textId="2E2D49FC" w:rsidR="005F4650" w:rsidRDefault="00991AD9" w:rsidP="005F4650">
      <w:pPr>
        <w:pStyle w:val="40"/>
      </w:pPr>
      <w:r>
        <w:rPr>
          <w:rFonts w:hint="eastAsia"/>
        </w:rPr>
        <w:t>遇</w:t>
      </w:r>
      <w:r w:rsidR="005A7F25">
        <w:rPr>
          <w:rFonts w:hint="eastAsia"/>
        </w:rPr>
        <w:t>到停电</w:t>
      </w:r>
      <w:r w:rsidR="00D35234">
        <w:rPr>
          <w:rFonts w:hint="eastAsia"/>
        </w:rPr>
        <w:t>，不能自动抬杆</w:t>
      </w:r>
    </w:p>
    <w:p w14:paraId="3E36E5EC" w14:textId="765B5C13" w:rsidR="00E30147" w:rsidRDefault="00BE0D63" w:rsidP="005A7F25">
      <w:pPr>
        <w:pStyle w:val="ItemList2"/>
        <w:rPr>
          <w:lang w:eastAsia="zh-CN"/>
        </w:rPr>
      </w:pPr>
      <w:r>
        <w:rPr>
          <w:rFonts w:hint="eastAsia"/>
          <w:lang w:eastAsia="zh-CN"/>
        </w:rPr>
        <w:t>首先用</w:t>
      </w:r>
      <w:r w:rsidR="00447265">
        <w:rPr>
          <w:rFonts w:hint="eastAsia"/>
          <w:lang w:eastAsia="zh-CN"/>
        </w:rPr>
        <w:t>道闸钥匙顺时针拧动机芯</w:t>
      </w:r>
      <w:r w:rsidR="003B5FB5">
        <w:rPr>
          <w:rFonts w:hint="eastAsia"/>
          <w:lang w:eastAsia="zh-CN"/>
        </w:rPr>
        <w:t>（如下图位置）</w:t>
      </w:r>
      <w:r w:rsidR="00447265">
        <w:rPr>
          <w:rFonts w:hint="eastAsia"/>
          <w:lang w:eastAsia="zh-CN"/>
        </w:rPr>
        <w:t>，使杆件抬起</w:t>
      </w:r>
      <w:r w:rsidR="00447265">
        <w:rPr>
          <w:rFonts w:hint="eastAsia"/>
          <w:lang w:eastAsia="zh-CN"/>
        </w:rPr>
        <w:t>1</w:t>
      </w:r>
      <w:r w:rsidR="00447265">
        <w:rPr>
          <w:lang w:eastAsia="zh-CN"/>
        </w:rPr>
        <w:t>5</w:t>
      </w:r>
      <w:r w:rsidR="00447265">
        <w:rPr>
          <w:rFonts w:hint="eastAsia"/>
          <w:lang w:eastAsia="zh-CN"/>
        </w:rPr>
        <w:t>°左右，然后</w:t>
      </w:r>
      <w:r w:rsidR="00E30147" w:rsidRPr="00E30147">
        <w:rPr>
          <w:rFonts w:hint="eastAsia"/>
          <w:lang w:eastAsia="zh-CN"/>
        </w:rPr>
        <w:t>手动缓慢抬起闸杆，打开道闸。</w:t>
      </w:r>
    </w:p>
    <w:p w14:paraId="66B5C2A4" w14:textId="03E53826" w:rsidR="00305265" w:rsidRPr="00E30147" w:rsidRDefault="00F41AE9" w:rsidP="007C0114">
      <w:pPr>
        <w:pStyle w:val="ItemList2"/>
        <w:numPr>
          <w:ilvl w:val="0"/>
          <w:numId w:val="0"/>
        </w:numPr>
        <w:ind w:left="1134"/>
        <w:rPr>
          <w:lang w:eastAsia="zh-CN"/>
        </w:rPr>
      </w:pPr>
      <w:r>
        <w:rPr>
          <w:noProof/>
          <w:lang w:eastAsia="zh-CN"/>
        </w:rPr>
        <w:drawing>
          <wp:inline distT="0" distB="0" distL="0" distR="0" wp14:anchorId="0BA7B33E" wp14:editId="6341B2CA">
            <wp:extent cx="2889850" cy="1565335"/>
            <wp:effectExtent l="0" t="0" r="635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912105" cy="157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EC0313" w14:textId="77777777" w:rsidR="00991AD9" w:rsidRDefault="00991AD9" w:rsidP="005F4650">
      <w:pPr>
        <w:pStyle w:val="40"/>
      </w:pPr>
      <w:r>
        <w:rPr>
          <w:rFonts w:hint="eastAsia"/>
        </w:rPr>
        <w:t>自检不成功，道闸运行不正常</w:t>
      </w:r>
    </w:p>
    <w:p w14:paraId="433EBEE0" w14:textId="4D976C48" w:rsidR="00991AD9" w:rsidRPr="006D5ED9" w:rsidRDefault="00721556" w:rsidP="00721556">
      <w:pPr>
        <w:pStyle w:val="ItemList2"/>
        <w:rPr>
          <w:lang w:eastAsia="zh-CN"/>
        </w:rPr>
      </w:pPr>
      <w:r w:rsidRPr="00721556">
        <w:rPr>
          <w:rFonts w:hint="eastAsia"/>
          <w:lang w:eastAsia="zh-CN"/>
        </w:rPr>
        <w:t>检查</w:t>
      </w:r>
      <w:r w:rsidR="001415BE">
        <w:rPr>
          <w:rFonts w:hint="eastAsia"/>
          <w:lang w:eastAsia="zh-CN"/>
        </w:rPr>
        <w:t>P</w:t>
      </w:r>
      <w:r w:rsidRPr="00721556">
        <w:rPr>
          <w:rFonts w:hint="eastAsia"/>
          <w:lang w:eastAsia="zh-CN"/>
        </w:rPr>
        <w:t>-d</w:t>
      </w:r>
      <w:r w:rsidRPr="00721556">
        <w:rPr>
          <w:rFonts w:hint="eastAsia"/>
          <w:lang w:eastAsia="zh-CN"/>
        </w:rPr>
        <w:t>电机左右</w:t>
      </w:r>
      <w:proofErr w:type="gramStart"/>
      <w:r w:rsidRPr="00721556">
        <w:rPr>
          <w:rFonts w:hint="eastAsia"/>
          <w:lang w:eastAsia="zh-CN"/>
        </w:rPr>
        <w:t>转模式</w:t>
      </w:r>
      <w:proofErr w:type="gramEnd"/>
      <w:r w:rsidRPr="00721556">
        <w:rPr>
          <w:rFonts w:hint="eastAsia"/>
          <w:lang w:eastAsia="zh-CN"/>
        </w:rPr>
        <w:t>是否与当前电机是否匹配，可通过更改参数后重新启动主板重新自检</w:t>
      </w:r>
      <w:r w:rsidR="005D2CB2" w:rsidRPr="00E30147">
        <w:rPr>
          <w:rFonts w:hint="eastAsia"/>
          <w:lang w:eastAsia="zh-CN"/>
        </w:rPr>
        <w:t>。</w:t>
      </w:r>
    </w:p>
    <w:p w14:paraId="41D4457B" w14:textId="77777777" w:rsidR="00991AD9" w:rsidRDefault="00991AD9" w:rsidP="005F4650">
      <w:pPr>
        <w:pStyle w:val="40"/>
      </w:pPr>
      <w:r>
        <w:rPr>
          <w:rFonts w:hint="eastAsia"/>
        </w:rPr>
        <w:t>遇阻反弹功能失效</w:t>
      </w:r>
    </w:p>
    <w:p w14:paraId="077A4A04" w14:textId="3ED1D45D" w:rsidR="005A7F25" w:rsidRDefault="009B625B" w:rsidP="005A7F25">
      <w:pPr>
        <w:pStyle w:val="ItemList2"/>
        <w:rPr>
          <w:lang w:eastAsia="zh-CN"/>
        </w:rPr>
      </w:pPr>
      <w:r>
        <w:rPr>
          <w:rFonts w:hint="eastAsia"/>
          <w:lang w:eastAsia="zh-CN"/>
        </w:rPr>
        <w:t>检测</w:t>
      </w:r>
      <w:r w:rsidR="001415BE">
        <w:rPr>
          <w:rFonts w:hint="eastAsia"/>
          <w:lang w:eastAsia="zh-CN"/>
        </w:rPr>
        <w:t>P</w:t>
      </w:r>
      <w:r>
        <w:rPr>
          <w:rFonts w:hint="eastAsia"/>
          <w:lang w:eastAsia="zh-CN"/>
        </w:rPr>
        <w:t>-C</w:t>
      </w:r>
      <w:r>
        <w:rPr>
          <w:rFonts w:hint="eastAsia"/>
          <w:lang w:eastAsia="zh-CN"/>
        </w:rPr>
        <w:t>参数是否将遇阻反弹开启（主板参数大于</w:t>
      </w:r>
      <w:r>
        <w:rPr>
          <w:rFonts w:hint="eastAsia"/>
          <w:lang w:eastAsia="zh-CN"/>
        </w:rPr>
        <w:t>100</w:t>
      </w:r>
      <w:r>
        <w:rPr>
          <w:rFonts w:hint="eastAsia"/>
          <w:lang w:eastAsia="zh-CN"/>
        </w:rPr>
        <w:t>，遇阻反弹功能失效）；</w:t>
      </w:r>
    </w:p>
    <w:p w14:paraId="7976361E" w14:textId="77777777" w:rsidR="005A7F25" w:rsidRPr="005A7F25" w:rsidRDefault="009B625B" w:rsidP="009B625B">
      <w:pPr>
        <w:pStyle w:val="ItemList2"/>
        <w:rPr>
          <w:lang w:eastAsia="zh-CN"/>
        </w:rPr>
      </w:pPr>
      <w:r>
        <w:rPr>
          <w:rFonts w:hint="eastAsia"/>
          <w:lang w:eastAsia="zh-CN"/>
        </w:rPr>
        <w:t>在主板自</w:t>
      </w:r>
      <w:proofErr w:type="gramStart"/>
      <w:r>
        <w:rPr>
          <w:rFonts w:hint="eastAsia"/>
          <w:lang w:eastAsia="zh-CN"/>
        </w:rPr>
        <w:t>检成功</w:t>
      </w:r>
      <w:proofErr w:type="gramEnd"/>
      <w:r>
        <w:rPr>
          <w:rFonts w:hint="eastAsia"/>
          <w:lang w:eastAsia="zh-CN"/>
        </w:rPr>
        <w:t>或进入菜单退出后主板需要开到位、关到位各自运行两次，遇阻反弹功能才起作用。</w:t>
      </w:r>
    </w:p>
    <w:p w14:paraId="470725B8" w14:textId="77777777" w:rsidR="00991AD9" w:rsidRDefault="00991AD9" w:rsidP="005F4650">
      <w:pPr>
        <w:pStyle w:val="40"/>
      </w:pPr>
      <w:r>
        <w:rPr>
          <w:rFonts w:hint="eastAsia"/>
        </w:rPr>
        <w:t>道闸正常运行过程中突然向反方向运行</w:t>
      </w:r>
    </w:p>
    <w:p w14:paraId="783ED164" w14:textId="1CB5265B" w:rsidR="005A7F25" w:rsidRDefault="002571E9" w:rsidP="002571E9">
      <w:pPr>
        <w:pStyle w:val="ItemList2"/>
        <w:rPr>
          <w:lang w:eastAsia="zh-CN"/>
        </w:rPr>
      </w:pPr>
      <w:r w:rsidRPr="002571E9">
        <w:rPr>
          <w:rFonts w:hint="eastAsia"/>
          <w:lang w:eastAsia="zh-CN"/>
        </w:rPr>
        <w:t>将</w:t>
      </w:r>
      <w:r w:rsidR="001415BE">
        <w:rPr>
          <w:rFonts w:hint="eastAsia"/>
          <w:lang w:eastAsia="zh-CN"/>
        </w:rPr>
        <w:t>P</w:t>
      </w:r>
      <w:r w:rsidRPr="002571E9">
        <w:rPr>
          <w:rFonts w:hint="eastAsia"/>
          <w:lang w:eastAsia="zh-CN"/>
        </w:rPr>
        <w:t>-C</w:t>
      </w:r>
      <w:r>
        <w:rPr>
          <w:rFonts w:hint="eastAsia"/>
          <w:lang w:eastAsia="zh-CN"/>
        </w:rPr>
        <w:t>遇阻反弹功能参数数值调大</w:t>
      </w:r>
      <w:r w:rsidR="005A7F25" w:rsidRPr="00E30147">
        <w:rPr>
          <w:rFonts w:hint="eastAsia"/>
          <w:lang w:eastAsia="zh-CN"/>
        </w:rPr>
        <w:t>。</w:t>
      </w:r>
    </w:p>
    <w:p w14:paraId="40A0B8F5" w14:textId="77777777" w:rsidR="005F10EB" w:rsidRDefault="005F10EB" w:rsidP="005F10EB">
      <w:pPr>
        <w:pStyle w:val="40"/>
      </w:pPr>
      <w:r>
        <w:rPr>
          <w:rFonts w:hint="eastAsia"/>
        </w:rPr>
        <w:t>道闸自检学习开关限位</w:t>
      </w:r>
    </w:p>
    <w:p w14:paraId="70E4652B" w14:textId="77777777" w:rsidR="005F10EB" w:rsidRPr="00971F43" w:rsidRDefault="005F10EB" w:rsidP="005F10EB">
      <w:pPr>
        <w:pStyle w:val="ItemList2"/>
        <w:rPr>
          <w:lang w:eastAsia="zh-CN"/>
        </w:rPr>
      </w:pPr>
      <w:r w:rsidRPr="00971F43">
        <w:rPr>
          <w:rFonts w:hint="eastAsia"/>
          <w:u w:color="000000"/>
          <w:lang w:val="zh-TW" w:eastAsia="zh-TW"/>
        </w:rPr>
        <w:t>主板正常启动是</w:t>
      </w:r>
      <w:r w:rsidRPr="00971F43">
        <w:rPr>
          <w:rFonts w:ascii="宋体" w:hAnsi="宋体"/>
          <w:u w:color="000000"/>
          <w:lang w:eastAsia="zh-CN"/>
        </w:rPr>
        <w:t>“00</w:t>
      </w:r>
      <w:r w:rsidRPr="00971F43">
        <w:rPr>
          <w:rFonts w:hint="eastAsia"/>
          <w:u w:color="000000"/>
          <w:lang w:val="zh-TW" w:eastAsia="zh-TW"/>
        </w:rPr>
        <w:t>：</w:t>
      </w:r>
      <w:r w:rsidRPr="00971F43">
        <w:rPr>
          <w:rFonts w:ascii="宋体" w:hAnsi="宋体"/>
          <w:u w:color="000000"/>
          <w:lang w:eastAsia="zh-CN"/>
        </w:rPr>
        <w:t>00”</w:t>
      </w:r>
      <w:r w:rsidRPr="00971F43">
        <w:rPr>
          <w:rFonts w:hint="eastAsia"/>
          <w:u w:color="000000"/>
          <w:lang w:val="zh-TW" w:eastAsia="zh-TW"/>
        </w:rPr>
        <w:t>和</w:t>
      </w:r>
      <w:r w:rsidRPr="00971F43">
        <w:rPr>
          <w:rFonts w:ascii="宋体" w:hAnsi="宋体"/>
          <w:u w:color="000000"/>
          <w:lang w:eastAsia="zh-CN"/>
        </w:rPr>
        <w:t>“E-00”</w:t>
      </w:r>
      <w:r w:rsidRPr="00971F43">
        <w:rPr>
          <w:rFonts w:hint="eastAsia"/>
          <w:u w:color="000000"/>
          <w:lang w:val="zh-TW" w:eastAsia="zh-TW"/>
        </w:rPr>
        <w:t>交替显示，长按主板</w:t>
      </w:r>
      <w:r w:rsidRPr="00971F43">
        <w:rPr>
          <w:rFonts w:ascii="宋体" w:hAnsi="宋体"/>
          <w:u w:color="000000"/>
          <w:lang w:eastAsia="zh-CN"/>
        </w:rPr>
        <w:t>“</w:t>
      </w:r>
      <w:r w:rsidRPr="00971F43">
        <w:rPr>
          <w:rFonts w:hint="eastAsia"/>
          <w:u w:color="000000"/>
          <w:lang w:val="zh-TW" w:eastAsia="zh-TW"/>
        </w:rPr>
        <w:t>关</w:t>
      </w:r>
      <w:r w:rsidRPr="00971F43">
        <w:rPr>
          <w:rFonts w:ascii="宋体" w:hAnsi="宋体"/>
          <w:u w:color="000000"/>
          <w:lang w:eastAsia="zh-CN"/>
        </w:rPr>
        <w:t>/</w:t>
      </w:r>
      <w:r w:rsidRPr="00971F43">
        <w:rPr>
          <w:rFonts w:hint="eastAsia"/>
          <w:u w:color="000000"/>
          <w:lang w:val="zh-TW" w:eastAsia="zh-TW"/>
        </w:rPr>
        <w:t>上翻</w:t>
      </w:r>
      <w:r w:rsidRPr="00971F43">
        <w:rPr>
          <w:rFonts w:ascii="宋体" w:hAnsi="宋体"/>
          <w:u w:color="000000"/>
          <w:lang w:eastAsia="zh-CN"/>
        </w:rPr>
        <w:t xml:space="preserve">”2 </w:t>
      </w:r>
      <w:r w:rsidRPr="00971F43">
        <w:rPr>
          <w:rFonts w:hint="eastAsia"/>
          <w:u w:color="000000"/>
          <w:lang w:val="zh-TW" w:eastAsia="zh-TW"/>
        </w:rPr>
        <w:t>秒，道闸向关闸方向运行，主板从左到右滚动显示</w:t>
      </w:r>
      <w:r w:rsidRPr="00971F43">
        <w:rPr>
          <w:rFonts w:ascii="宋体" w:hAnsi="宋体"/>
          <w:u w:color="000000"/>
          <w:lang w:eastAsia="zh-CN"/>
        </w:rPr>
        <w:t>“</w:t>
      </w:r>
      <w:r w:rsidRPr="00971F43">
        <w:rPr>
          <w:rFonts w:hint="eastAsia"/>
          <w:u w:color="000000"/>
          <w:lang w:val="zh-TW" w:eastAsia="zh-TW"/>
        </w:rPr>
        <w:t>〇〇〇〇</w:t>
      </w:r>
      <w:r w:rsidRPr="00971F43">
        <w:rPr>
          <w:rFonts w:ascii="宋体" w:hAnsi="宋体"/>
          <w:u w:color="000000"/>
          <w:lang w:eastAsia="zh-CN"/>
        </w:rPr>
        <w:t>”</w:t>
      </w:r>
      <w:r w:rsidRPr="00971F43">
        <w:rPr>
          <w:rFonts w:hint="eastAsia"/>
          <w:u w:color="000000"/>
          <w:lang w:val="zh-TW" w:eastAsia="zh-TW"/>
        </w:rPr>
        <w:t>，同时蜂鸣器有节奏的响，当电机运行至关限位时，主板显示静态的</w:t>
      </w:r>
      <w:r w:rsidRPr="00971F43">
        <w:rPr>
          <w:rFonts w:ascii="宋体" w:hAnsi="宋体"/>
          <w:u w:color="000000"/>
          <w:lang w:eastAsia="zh-CN"/>
        </w:rPr>
        <w:t>“</w:t>
      </w:r>
      <w:r w:rsidRPr="00971F43">
        <w:rPr>
          <w:rFonts w:hint="eastAsia"/>
          <w:u w:color="000000"/>
          <w:lang w:val="zh-TW" w:eastAsia="zh-TW"/>
        </w:rPr>
        <w:t>〇〇〇〇</w:t>
      </w:r>
      <w:r w:rsidRPr="00971F43">
        <w:rPr>
          <w:rFonts w:ascii="宋体" w:hAnsi="宋体"/>
          <w:u w:color="000000"/>
          <w:lang w:eastAsia="zh-CN"/>
        </w:rPr>
        <w:t>”</w:t>
      </w:r>
      <w:r w:rsidRPr="00971F43">
        <w:rPr>
          <w:rFonts w:hint="eastAsia"/>
          <w:u w:color="000000"/>
          <w:lang w:val="zh-TW" w:eastAsia="zh-TW"/>
        </w:rPr>
        <w:t>，同时蜂鸣器停止响声，此时关自检完成。</w:t>
      </w:r>
      <w:r w:rsidRPr="00971F43">
        <w:rPr>
          <w:rFonts w:hint="eastAsia"/>
          <w:u w:color="000000"/>
          <w:lang w:val="zh-TW" w:eastAsia="zh-TW"/>
        </w:rPr>
        <w:t xml:space="preserve"> </w:t>
      </w:r>
    </w:p>
    <w:p w14:paraId="1AF7A682" w14:textId="5FA92C8D" w:rsidR="00416CC7" w:rsidRPr="00891E42" w:rsidRDefault="005F10EB" w:rsidP="000168CB">
      <w:pPr>
        <w:pStyle w:val="ItemList2"/>
        <w:rPr>
          <w:rFonts w:hint="eastAsia"/>
          <w:lang w:eastAsia="zh-CN"/>
        </w:rPr>
      </w:pPr>
      <w:r w:rsidRPr="00F019C8">
        <w:rPr>
          <w:rFonts w:hint="eastAsia"/>
          <w:u w:color="000000"/>
          <w:lang w:val="zh-TW" w:eastAsia="zh-TW"/>
        </w:rPr>
        <w:t>关自检完成后，长按主板</w:t>
      </w:r>
      <w:r w:rsidRPr="00F019C8">
        <w:rPr>
          <w:rFonts w:ascii="宋体" w:hAnsi="宋体"/>
          <w:u w:color="000000"/>
          <w:lang w:eastAsia="zh-CN"/>
        </w:rPr>
        <w:t>“</w:t>
      </w:r>
      <w:r w:rsidRPr="00F019C8">
        <w:rPr>
          <w:rFonts w:hint="eastAsia"/>
          <w:u w:color="000000"/>
          <w:lang w:val="zh-TW" w:eastAsia="zh-TW"/>
        </w:rPr>
        <w:t>开</w:t>
      </w:r>
      <w:r w:rsidRPr="00F019C8">
        <w:rPr>
          <w:rFonts w:ascii="宋体" w:hAnsi="宋体"/>
          <w:u w:color="000000"/>
          <w:lang w:eastAsia="zh-CN"/>
        </w:rPr>
        <w:t>/</w:t>
      </w:r>
      <w:r w:rsidRPr="00F019C8">
        <w:rPr>
          <w:rFonts w:hint="eastAsia"/>
          <w:u w:color="000000"/>
          <w:lang w:val="zh-TW" w:eastAsia="zh-TW"/>
        </w:rPr>
        <w:t>下翻</w:t>
      </w:r>
      <w:r w:rsidRPr="00F019C8">
        <w:rPr>
          <w:rFonts w:ascii="宋体" w:hAnsi="宋体"/>
          <w:u w:color="000000"/>
          <w:lang w:eastAsia="zh-CN"/>
        </w:rPr>
        <w:t xml:space="preserve">”2 </w:t>
      </w:r>
      <w:r w:rsidRPr="00F019C8">
        <w:rPr>
          <w:rFonts w:hint="eastAsia"/>
          <w:u w:color="000000"/>
          <w:lang w:val="zh-TW" w:eastAsia="zh-TW"/>
        </w:rPr>
        <w:t>秒，道闸向开闸方向运行，主板从左到右滚动显示</w:t>
      </w:r>
      <w:r w:rsidRPr="00F019C8">
        <w:rPr>
          <w:rFonts w:ascii="宋体" w:hAnsi="宋体"/>
          <w:u w:color="000000"/>
          <w:lang w:eastAsia="zh-CN"/>
        </w:rPr>
        <w:t>“</w:t>
      </w:r>
      <w:r w:rsidRPr="00F019C8">
        <w:rPr>
          <w:rFonts w:hint="eastAsia"/>
          <w:u w:color="000000"/>
          <w:lang w:val="zh-TW" w:eastAsia="zh-TW"/>
        </w:rPr>
        <w:t>〇〇〇〇</w:t>
      </w:r>
      <w:r w:rsidRPr="00F019C8">
        <w:rPr>
          <w:rFonts w:ascii="宋体" w:hAnsi="宋体"/>
          <w:u w:color="000000"/>
          <w:lang w:eastAsia="zh-CN"/>
        </w:rPr>
        <w:t>”</w:t>
      </w:r>
      <w:r w:rsidRPr="00F019C8">
        <w:rPr>
          <w:rFonts w:hint="eastAsia"/>
          <w:u w:color="000000"/>
          <w:lang w:val="zh-TW" w:eastAsia="zh-TW"/>
        </w:rPr>
        <w:t>，同时蜂鸣器有节奏的响，当电机运行至开限位时，主板蜂鸣器长响一声，此时开自检完成，闸机可正常运行。</w:t>
      </w:r>
    </w:p>
    <w:sectPr w:rsidR="00416CC7" w:rsidRPr="00891E42" w:rsidSect="00E75263">
      <w:headerReference w:type="default" r:id="rId82"/>
      <w:footerReference w:type="default" r:id="rId83"/>
      <w:footerReference w:type="first" r:id="rId84"/>
      <w:pgSz w:w="11907" w:h="16160" w:code="152"/>
      <w:pgMar w:top="720" w:right="720" w:bottom="720" w:left="720" w:header="851" w:footer="851" w:gutter="0"/>
      <w:cols w:space="425"/>
      <w:titlePg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44DEBDD" w14:textId="77777777" w:rsidR="002450BF" w:rsidRDefault="002450BF" w:rsidP="0077615D">
      <w:r>
        <w:separator/>
      </w:r>
    </w:p>
    <w:p w14:paraId="4C5E5567" w14:textId="77777777" w:rsidR="002450BF" w:rsidRDefault="002450BF" w:rsidP="0077615D"/>
    <w:p w14:paraId="59FF1B45" w14:textId="77777777" w:rsidR="002450BF" w:rsidRDefault="002450BF" w:rsidP="0077615D"/>
  </w:endnote>
  <w:endnote w:type="continuationSeparator" w:id="0">
    <w:p w14:paraId="0B9ABA91" w14:textId="77777777" w:rsidR="002450BF" w:rsidRDefault="002450BF" w:rsidP="0077615D">
      <w:r>
        <w:continuationSeparator/>
      </w:r>
    </w:p>
    <w:p w14:paraId="49F3F656" w14:textId="77777777" w:rsidR="002450BF" w:rsidRDefault="002450BF" w:rsidP="0077615D"/>
    <w:p w14:paraId="2F3E1AC8" w14:textId="77777777" w:rsidR="002450BF" w:rsidRDefault="002450BF" w:rsidP="0077615D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Futura Bk">
    <w:altName w:val="Segoe UI"/>
    <w:charset w:val="00"/>
    <w:family w:val="swiss"/>
    <w:pitch w:val="variable"/>
    <w:sig w:usb0="00000001" w:usb1="5000204A" w:usb2="00000000" w:usb3="00000000" w:csb0="0000009F" w:csb1="00000000"/>
  </w:font>
  <w:font w:name="Futura Hv">
    <w:altName w:val="Segoe UI Semibold"/>
    <w:charset w:val="00"/>
    <w:family w:val="swiss"/>
    <w:pitch w:val="variable"/>
    <w:sig w:usb0="00000001" w:usb1="5000204A" w:usb2="00000000" w:usb3="00000000" w:csb0="0000009F" w:csb1="00000000"/>
  </w:font>
  <w:font w:name="华文楷体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楷体_GB2312">
    <w:altName w:val="楷体"/>
    <w:charset w:val="86"/>
    <w:family w:val="modern"/>
    <w:pitch w:val="default"/>
    <w:sig w:usb0="00000000" w:usb1="00000000" w:usb2="00000010" w:usb3="00000000" w:csb0="0004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 Unicode MS">
    <w:panose1 w:val="020B0604020202020204"/>
    <w:charset w:val="86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PMingLiU">
    <w:altName w:val="新細明體"/>
    <w:panose1 w:val="02010601000101010101"/>
    <w:charset w:val="88"/>
    <w:family w:val="auto"/>
    <w:pitch w:val="variable"/>
    <w:sig w:usb0="00000000" w:usb1="08080000" w:usb2="00000010" w:usb3="00000000" w:csb0="001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8933520" w14:textId="77777777" w:rsidR="00AF26E7" w:rsidRDefault="00AF26E7" w:rsidP="0077615D">
    <w:pPr>
      <w:pStyle w:val="ab"/>
    </w:pPr>
  </w:p>
  <w:p w14:paraId="3269DB27" w14:textId="77777777" w:rsidR="00AF26E7" w:rsidRDefault="00AF26E7" w:rsidP="0077615D"/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9072" w:type="dxa"/>
      <w:jc w:val="center"/>
      <w:tblBorders>
        <w:top w:val="single" w:sz="6" w:space="0" w:color="auto"/>
      </w:tblBorders>
      <w:tblCellMar>
        <w:left w:w="57" w:type="dxa"/>
        <w:right w:w="57" w:type="dxa"/>
      </w:tblCellMar>
      <w:tblLook w:val="0000" w:firstRow="0" w:lastRow="0" w:firstColumn="0" w:lastColumn="0" w:noHBand="0" w:noVBand="0"/>
    </w:tblPr>
    <w:tblGrid>
      <w:gridCol w:w="2881"/>
      <w:gridCol w:w="4320"/>
      <w:gridCol w:w="1871"/>
    </w:tblGrid>
    <w:tr w:rsidR="00AF26E7" w:rsidRPr="0024178B" w14:paraId="76363E4C" w14:textId="77777777" w:rsidTr="00D02E67">
      <w:trPr>
        <w:cantSplit/>
        <w:trHeight w:val="296"/>
        <w:jc w:val="center"/>
      </w:trPr>
      <w:tc>
        <w:tcPr>
          <w:tcW w:w="2881" w:type="dxa"/>
          <w:vAlign w:val="bottom"/>
        </w:tcPr>
        <w:p w14:paraId="5460E5D1" w14:textId="77777777" w:rsidR="00AF26E7" w:rsidRPr="0024178B" w:rsidRDefault="00AF26E7" w:rsidP="0077615D">
          <w:r>
            <w:rPr>
              <w:rFonts w:hint="eastAsia"/>
            </w:rPr>
            <w:t>浙江宇视科技</w:t>
          </w:r>
          <w:r w:rsidRPr="0024178B">
            <w:rPr>
              <w:rFonts w:hint="eastAsia"/>
            </w:rPr>
            <w:t>有限公司</w:t>
          </w:r>
        </w:p>
      </w:tc>
      <w:tc>
        <w:tcPr>
          <w:tcW w:w="4320" w:type="dxa"/>
          <w:vAlign w:val="bottom"/>
        </w:tcPr>
        <w:p w14:paraId="245D654F" w14:textId="77777777" w:rsidR="00AF26E7" w:rsidRPr="003B2D3E" w:rsidRDefault="00AF26E7" w:rsidP="0077615D">
          <w:r w:rsidRPr="003B2D3E">
            <w:rPr>
              <w:rStyle w:val="af1"/>
              <w:color w:val="auto"/>
              <w:sz w:val="20"/>
              <w:u w:val="none"/>
            </w:rPr>
            <w:t>www.</w:t>
          </w:r>
          <w:r w:rsidRPr="003B2D3E">
            <w:rPr>
              <w:rStyle w:val="af1"/>
              <w:rFonts w:hint="eastAsia"/>
              <w:color w:val="auto"/>
              <w:sz w:val="20"/>
              <w:u w:val="none"/>
            </w:rPr>
            <w:t>uniview.com</w:t>
          </w:r>
          <w:r w:rsidRPr="003B2D3E">
            <w:t xml:space="preserve"> </w:t>
          </w:r>
        </w:p>
      </w:tc>
      <w:tc>
        <w:tcPr>
          <w:tcW w:w="1871" w:type="dxa"/>
          <w:vAlign w:val="bottom"/>
        </w:tcPr>
        <w:p w14:paraId="2E044E22" w14:textId="77777777" w:rsidR="00AF26E7" w:rsidRPr="0024178B" w:rsidRDefault="00AF26E7" w:rsidP="0077615D">
          <w:r w:rsidRPr="0024178B">
            <w:rPr>
              <w:rFonts w:hint="eastAsia"/>
            </w:rPr>
            <w:t>第</w:t>
          </w:r>
          <w:r>
            <w:rPr>
              <w:rFonts w:hint="eastAsia"/>
            </w:rPr>
            <w:t>2</w:t>
          </w:r>
          <w:r w:rsidRPr="0024178B">
            <w:rPr>
              <w:rFonts w:hint="eastAsia"/>
            </w:rPr>
            <w:t>页</w:t>
          </w:r>
          <w:r w:rsidRPr="0024178B">
            <w:t xml:space="preserve">, </w:t>
          </w:r>
          <w:r w:rsidRPr="0024178B">
            <w:rPr>
              <w:rFonts w:hint="eastAsia"/>
            </w:rPr>
            <w:t>共</w:t>
          </w:r>
          <w:r>
            <w:rPr>
              <w:rFonts w:hint="eastAsia"/>
            </w:rPr>
            <w:t>33</w:t>
          </w:r>
          <w:r w:rsidRPr="0024178B">
            <w:rPr>
              <w:rFonts w:hint="eastAsia"/>
            </w:rPr>
            <w:t>页</w:t>
          </w:r>
        </w:p>
      </w:tc>
    </w:tr>
  </w:tbl>
  <w:p w14:paraId="1A00E28C" w14:textId="77777777" w:rsidR="00AF26E7" w:rsidRDefault="00AF26E7" w:rsidP="0077615D">
    <w:pPr>
      <w:pStyle w:val="ab"/>
    </w:pPr>
    <w:r>
      <w:rPr>
        <w:rFonts w:hint="eastAsia"/>
      </w:rPr>
      <w:t xml:space="preserve">             </w:t>
    </w:r>
    <w:r>
      <w:tab/>
      <w:t xml:space="preserve"> </w:t>
    </w:r>
  </w:p>
  <w:p w14:paraId="2EFFCEEE" w14:textId="77777777" w:rsidR="00AF26E7" w:rsidRDefault="00AF26E7" w:rsidP="0077615D"/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1638664" w14:textId="77777777" w:rsidR="00AF26E7" w:rsidRDefault="00AF26E7" w:rsidP="007C3C3B">
    <w:pPr>
      <w:pStyle w:val="ab"/>
      <w:pBdr>
        <w:bottom w:val="single" w:sz="6" w:space="1" w:color="auto"/>
      </w:pBdr>
      <w:tabs>
        <w:tab w:val="clear" w:pos="4153"/>
        <w:tab w:val="clear" w:pos="8306"/>
        <w:tab w:val="center" w:pos="5233"/>
        <w:tab w:val="right" w:pos="10466"/>
      </w:tabs>
      <w:jc w:val="right"/>
    </w:pPr>
  </w:p>
  <w:p w14:paraId="6227576F" w14:textId="1C4A05B6" w:rsidR="00AF26E7" w:rsidRDefault="00AF26E7" w:rsidP="007C3C3B">
    <w:pPr>
      <w:pStyle w:val="ab"/>
      <w:tabs>
        <w:tab w:val="clear" w:pos="4153"/>
        <w:tab w:val="clear" w:pos="8306"/>
        <w:tab w:val="center" w:pos="5233"/>
        <w:tab w:val="right" w:pos="10466"/>
      </w:tabs>
      <w:jc w:val="right"/>
    </w:pPr>
    <w:r>
      <w:rPr>
        <w:rFonts w:hint="eastAsia"/>
      </w:rPr>
      <w:t>浙江宇视科技有限公司</w:t>
    </w:r>
    <w:r>
      <w:rPr>
        <w:rFonts w:hint="eastAsia"/>
      </w:rPr>
      <w:tab/>
      <w:t>www.uniview.com</w:t>
    </w:r>
    <w:r>
      <w:rPr>
        <w:b/>
        <w:sz w:val="24"/>
        <w:szCs w:val="24"/>
      </w:rPr>
      <w:tab/>
    </w:r>
    <w:r>
      <w:rPr>
        <w:b/>
        <w:sz w:val="24"/>
        <w:szCs w:val="24"/>
      </w:rPr>
      <w:fldChar w:fldCharType="begin"/>
    </w:r>
    <w:r>
      <w:rPr>
        <w:b/>
      </w:rPr>
      <w:instrText>PAGE</w:instrText>
    </w:r>
    <w:r>
      <w:rPr>
        <w:b/>
        <w:sz w:val="24"/>
        <w:szCs w:val="24"/>
      </w:rPr>
      <w:fldChar w:fldCharType="separate"/>
    </w:r>
    <w:r w:rsidR="00920D84">
      <w:rPr>
        <w:b/>
        <w:noProof/>
      </w:rPr>
      <w:t>5</w:t>
    </w:r>
    <w:r>
      <w:rPr>
        <w:b/>
        <w:sz w:val="24"/>
        <w:szCs w:val="24"/>
      </w:rPr>
      <w:fldChar w:fldCharType="end"/>
    </w:r>
    <w:r w:rsidRPr="00126916">
      <w:t xml:space="preserve"> / </w:t>
    </w:r>
    <w:r>
      <w:rPr>
        <w:b/>
        <w:sz w:val="24"/>
        <w:szCs w:val="24"/>
      </w:rPr>
      <w:fldChar w:fldCharType="begin"/>
    </w:r>
    <w:r>
      <w:rPr>
        <w:b/>
      </w:rPr>
      <w:instrText>NUMPAGES</w:instrText>
    </w:r>
    <w:r>
      <w:rPr>
        <w:b/>
        <w:sz w:val="24"/>
        <w:szCs w:val="24"/>
      </w:rPr>
      <w:fldChar w:fldCharType="separate"/>
    </w:r>
    <w:r w:rsidR="00920D84">
      <w:rPr>
        <w:b/>
        <w:noProof/>
      </w:rPr>
      <w:t>51</w:t>
    </w:r>
    <w:r>
      <w:rPr>
        <w:b/>
        <w:sz w:val="24"/>
        <w:szCs w:val="24"/>
      </w:rPr>
      <w:fldChar w:fldCharType="end"/>
    </w:r>
  </w:p>
  <w:p w14:paraId="1A522481" w14:textId="77777777" w:rsidR="00AF26E7" w:rsidRPr="007C3C3B" w:rsidRDefault="00AF26E7" w:rsidP="007C3C3B">
    <w:pPr>
      <w:pStyle w:val="ab"/>
    </w:pPr>
  </w:p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4662B9A" w14:textId="77777777" w:rsidR="00AF26E7" w:rsidRDefault="00AF26E7" w:rsidP="007C3C3B">
    <w:pPr>
      <w:pStyle w:val="ab"/>
      <w:pBdr>
        <w:bottom w:val="single" w:sz="6" w:space="1" w:color="auto"/>
      </w:pBdr>
      <w:tabs>
        <w:tab w:val="clear" w:pos="4153"/>
        <w:tab w:val="clear" w:pos="8306"/>
        <w:tab w:val="center" w:pos="5233"/>
        <w:tab w:val="right" w:pos="10466"/>
      </w:tabs>
      <w:jc w:val="right"/>
    </w:pPr>
  </w:p>
  <w:p w14:paraId="3EA38CC9" w14:textId="4ACB6EE9" w:rsidR="00AF26E7" w:rsidRDefault="00AF26E7" w:rsidP="007C3C3B">
    <w:pPr>
      <w:pStyle w:val="ab"/>
      <w:tabs>
        <w:tab w:val="clear" w:pos="4153"/>
        <w:tab w:val="clear" w:pos="8306"/>
        <w:tab w:val="center" w:pos="5233"/>
        <w:tab w:val="right" w:pos="10466"/>
      </w:tabs>
      <w:jc w:val="right"/>
    </w:pPr>
    <w:r>
      <w:rPr>
        <w:rFonts w:hint="eastAsia"/>
      </w:rPr>
      <w:t>浙江宇视科技有限公司</w:t>
    </w:r>
    <w:r>
      <w:rPr>
        <w:rFonts w:hint="eastAsia"/>
      </w:rPr>
      <w:tab/>
      <w:t>www.uniview.com</w:t>
    </w:r>
    <w:r>
      <w:rPr>
        <w:b/>
        <w:sz w:val="24"/>
        <w:szCs w:val="24"/>
      </w:rPr>
      <w:tab/>
    </w:r>
    <w:r>
      <w:rPr>
        <w:b/>
        <w:sz w:val="24"/>
        <w:szCs w:val="24"/>
      </w:rPr>
      <w:fldChar w:fldCharType="begin"/>
    </w:r>
    <w:r>
      <w:rPr>
        <w:b/>
      </w:rPr>
      <w:instrText>PAGE</w:instrText>
    </w:r>
    <w:r>
      <w:rPr>
        <w:b/>
        <w:sz w:val="24"/>
        <w:szCs w:val="24"/>
      </w:rPr>
      <w:fldChar w:fldCharType="separate"/>
    </w:r>
    <w:r w:rsidR="00920D84">
      <w:rPr>
        <w:b/>
        <w:noProof/>
      </w:rPr>
      <w:t>2</w:t>
    </w:r>
    <w:r>
      <w:rPr>
        <w:b/>
        <w:sz w:val="24"/>
        <w:szCs w:val="24"/>
      </w:rPr>
      <w:fldChar w:fldCharType="end"/>
    </w:r>
    <w:r w:rsidRPr="00126916">
      <w:t xml:space="preserve"> / </w:t>
    </w:r>
    <w:r>
      <w:rPr>
        <w:b/>
        <w:sz w:val="24"/>
        <w:szCs w:val="24"/>
      </w:rPr>
      <w:fldChar w:fldCharType="begin"/>
    </w:r>
    <w:r>
      <w:rPr>
        <w:b/>
      </w:rPr>
      <w:instrText>NUMPAGES</w:instrText>
    </w:r>
    <w:r>
      <w:rPr>
        <w:b/>
        <w:sz w:val="24"/>
        <w:szCs w:val="24"/>
      </w:rPr>
      <w:fldChar w:fldCharType="separate"/>
    </w:r>
    <w:r w:rsidR="00920D84">
      <w:rPr>
        <w:b/>
        <w:noProof/>
      </w:rPr>
      <w:t>51</w:t>
    </w:r>
    <w:r>
      <w:rPr>
        <w:b/>
        <w:sz w:val="24"/>
        <w:szCs w:val="24"/>
      </w:rPr>
      <w:fldChar w:fldCharType="end"/>
    </w:r>
  </w:p>
  <w:p w14:paraId="235CCCB2" w14:textId="77777777" w:rsidR="00AF26E7" w:rsidRPr="007C3C3B" w:rsidRDefault="00AF26E7" w:rsidP="007C3C3B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2D5C4CD" w14:textId="77777777" w:rsidR="002450BF" w:rsidRDefault="002450BF" w:rsidP="0077615D">
      <w:r>
        <w:separator/>
      </w:r>
    </w:p>
    <w:p w14:paraId="3DEBD200" w14:textId="77777777" w:rsidR="002450BF" w:rsidRDefault="002450BF" w:rsidP="0077615D"/>
    <w:p w14:paraId="1AE42890" w14:textId="77777777" w:rsidR="002450BF" w:rsidRDefault="002450BF" w:rsidP="0077615D"/>
  </w:footnote>
  <w:footnote w:type="continuationSeparator" w:id="0">
    <w:p w14:paraId="75277ACB" w14:textId="77777777" w:rsidR="002450BF" w:rsidRDefault="002450BF" w:rsidP="0077615D">
      <w:r>
        <w:continuationSeparator/>
      </w:r>
    </w:p>
    <w:p w14:paraId="069EA394" w14:textId="77777777" w:rsidR="002450BF" w:rsidRDefault="002450BF" w:rsidP="0077615D"/>
    <w:p w14:paraId="0EF6128D" w14:textId="77777777" w:rsidR="002450BF" w:rsidRDefault="002450BF" w:rsidP="0077615D"/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5FC2D25" w14:textId="77777777" w:rsidR="00AF26E7" w:rsidRDefault="00AF26E7" w:rsidP="0077615D">
    <w:pPr>
      <w:pStyle w:val="a9"/>
    </w:pPr>
  </w:p>
  <w:p w14:paraId="065CAF60" w14:textId="77777777" w:rsidR="00AF26E7" w:rsidRDefault="00AF26E7" w:rsidP="0077615D"/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41CCB29" w14:textId="77777777" w:rsidR="00AF26E7" w:rsidRDefault="00AF26E7" w:rsidP="0077615D">
    <w:r>
      <w:rPr>
        <w:rFonts w:hint="eastAsia"/>
      </w:rPr>
      <w:t>出入口系统</w:t>
    </w:r>
    <w:r>
      <w:rPr>
        <w:rFonts w:hint="eastAsia"/>
      </w:rPr>
      <w:tab/>
    </w:r>
    <w:r>
      <w:rPr>
        <w:rFonts w:hint="eastAsia"/>
      </w:rPr>
      <w:t>工程安装指导书</w:t>
    </w:r>
    <w:r>
      <w:rPr>
        <w:rFonts w:hint="eastAsia"/>
      </w:rPr>
      <w:tab/>
    </w:r>
    <w:r>
      <w:rPr>
        <w:rFonts w:hint="eastAsia"/>
      </w:rPr>
      <w:t>内部公开</w: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1EEBCC7" w14:textId="141E4160" w:rsidR="00AF26E7" w:rsidRPr="00EF7E0C" w:rsidRDefault="00AF26E7" w:rsidP="00240CD2">
    <w:pPr>
      <w:pBdr>
        <w:bottom w:val="single" w:sz="4" w:space="1" w:color="auto"/>
      </w:pBdr>
      <w:tabs>
        <w:tab w:val="center" w:pos="5233"/>
        <w:tab w:val="right" w:pos="10466"/>
      </w:tabs>
      <w:ind w:left="0"/>
    </w:pPr>
    <w:r>
      <w:rPr>
        <w:noProof/>
      </w:rPr>
      <w:drawing>
        <wp:inline distT="0" distB="0" distL="0" distR="0" wp14:anchorId="671F1DCB" wp14:editId="2FC6E717">
          <wp:extent cx="552450" cy="276225"/>
          <wp:effectExtent l="19050" t="0" r="0" b="0"/>
          <wp:docPr id="4" name="图片 3" descr="C:\Users\f01302\AppData\Local\Temp\notesE97E9E\蓝色英文_unv 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图片 3" descr="C:\Users\f01302\AppData\Local\Temp\notesE97E9E\蓝色英文_unv logo.pn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52450" cy="27622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hint="eastAsia"/>
      </w:rPr>
      <w:tab/>
      <w:t>PKG5401-</w:t>
    </w:r>
    <w:r>
      <w:t>ZD</w:t>
    </w:r>
    <w:r>
      <w:rPr>
        <w:rFonts w:hint="eastAsia"/>
      </w:rPr>
      <w:t>道闸工程安装指导书</w:t>
    </w:r>
    <w:r>
      <w:rPr>
        <w:rFonts w:hint="eastAsia"/>
      </w:rPr>
      <w:t>V</w:t>
    </w:r>
    <w:r>
      <w:t>1.0.</w:t>
    </w:r>
    <w:r w:rsidR="002D7E46">
      <w:t>3</w:t>
    </w:r>
    <w:r>
      <w:rPr>
        <w:rFonts w:hint="eastAsia"/>
      </w:rPr>
      <w:tab/>
    </w:r>
    <w:r>
      <w:rPr>
        <w:rFonts w:hint="eastAsia"/>
      </w:rPr>
      <w:t>内部公开</w:t>
    </w: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5CB7F61" w14:textId="3E103E6A" w:rsidR="00AF26E7" w:rsidRPr="00EF7E0C" w:rsidRDefault="00AF26E7" w:rsidP="00240CD2">
    <w:pPr>
      <w:pBdr>
        <w:bottom w:val="single" w:sz="4" w:space="1" w:color="auto"/>
      </w:pBdr>
      <w:tabs>
        <w:tab w:val="center" w:pos="5233"/>
        <w:tab w:val="right" w:pos="10466"/>
      </w:tabs>
      <w:ind w:left="0"/>
    </w:pPr>
    <w:r>
      <w:rPr>
        <w:noProof/>
      </w:rPr>
      <w:drawing>
        <wp:inline distT="0" distB="0" distL="0" distR="0" wp14:anchorId="7C9C17DF" wp14:editId="0B4CC0E6">
          <wp:extent cx="552450" cy="276225"/>
          <wp:effectExtent l="19050" t="0" r="0" b="0"/>
          <wp:docPr id="5" name="图片 3" descr="C:\Users\f01302\AppData\Local\Temp\notesE97E9E\蓝色英文_unv 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图片 3" descr="C:\Users\f01302\AppData\Local\Temp\notesE97E9E\蓝色英文_unv logo.pn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52450" cy="27622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hint="eastAsia"/>
      </w:rPr>
      <w:tab/>
      <w:t>PKG5401-</w:t>
    </w:r>
    <w:r>
      <w:t>ZD</w:t>
    </w:r>
    <w:r>
      <w:rPr>
        <w:rFonts w:hint="eastAsia"/>
      </w:rPr>
      <w:t>道闸工程安装指导书</w:t>
    </w:r>
    <w:r>
      <w:rPr>
        <w:rFonts w:hint="eastAsia"/>
      </w:rPr>
      <w:t>V</w:t>
    </w:r>
    <w:r w:rsidR="002D7E46">
      <w:t>1.0.3</w:t>
    </w:r>
    <w:r>
      <w:rPr>
        <w:rFonts w:hint="eastAsia"/>
      </w:rPr>
      <w:tab/>
    </w:r>
    <w:r>
      <w:rPr>
        <w:rFonts w:hint="eastAsia"/>
      </w:rPr>
      <w:t>内部公开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1"/>
    <w:multiLevelType w:val="singleLevel"/>
    <w:tmpl w:val="F9C22880"/>
    <w:lvl w:ilvl="0">
      <w:start w:val="1"/>
      <w:numFmt w:val="bullet"/>
      <w:lvlText w:val=""/>
      <w:lvlJc w:val="left"/>
      <w:pPr>
        <w:tabs>
          <w:tab w:val="num" w:pos="1620"/>
        </w:tabs>
        <w:ind w:leftChars="600" w:left="1620" w:hangingChars="200" w:hanging="360"/>
      </w:pPr>
      <w:rPr>
        <w:rFonts w:ascii="Wingdings" w:hAnsi="Wingdings" w:hint="default"/>
      </w:rPr>
    </w:lvl>
  </w:abstractNum>
  <w:abstractNum w:abstractNumId="1" w15:restartNumberingAfterBreak="0">
    <w:nsid w:val="01623308"/>
    <w:multiLevelType w:val="hybridMultilevel"/>
    <w:tmpl w:val="D20832B8"/>
    <w:lvl w:ilvl="0" w:tplc="E2325650">
      <w:start w:val="1"/>
      <w:numFmt w:val="decimal"/>
      <w:pStyle w:val="4"/>
      <w:lvlText w:val="%1."/>
      <w:lvlJc w:val="left"/>
      <w:pPr>
        <w:tabs>
          <w:tab w:val="num" w:pos="420"/>
        </w:tabs>
        <w:ind w:left="420" w:hanging="420"/>
      </w:pPr>
    </w:lvl>
    <w:lvl w:ilvl="1" w:tplc="A2DC4C1A" w:tentative="1">
      <w:start w:val="1"/>
      <w:numFmt w:val="lowerLetter"/>
      <w:lvlText w:val="%2)"/>
      <w:lvlJc w:val="left"/>
      <w:pPr>
        <w:tabs>
          <w:tab w:val="num" w:pos="840"/>
        </w:tabs>
        <w:ind w:left="840" w:hanging="420"/>
      </w:pPr>
    </w:lvl>
    <w:lvl w:ilvl="2" w:tplc="0632ED6A" w:tentative="1">
      <w:start w:val="1"/>
      <w:numFmt w:val="lowerRoman"/>
      <w:lvlText w:val="%3."/>
      <w:lvlJc w:val="right"/>
      <w:pPr>
        <w:tabs>
          <w:tab w:val="num" w:pos="1260"/>
        </w:tabs>
        <w:ind w:left="1260" w:hanging="420"/>
      </w:pPr>
    </w:lvl>
    <w:lvl w:ilvl="3" w:tplc="A5FEA0D0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B5B8E2DA" w:tentative="1">
      <w:start w:val="1"/>
      <w:numFmt w:val="lowerLetter"/>
      <w:lvlText w:val="%5)"/>
      <w:lvlJc w:val="left"/>
      <w:pPr>
        <w:tabs>
          <w:tab w:val="num" w:pos="2100"/>
        </w:tabs>
        <w:ind w:left="2100" w:hanging="420"/>
      </w:pPr>
    </w:lvl>
    <w:lvl w:ilvl="5" w:tplc="7C40439E" w:tentative="1">
      <w:start w:val="1"/>
      <w:numFmt w:val="lowerRoman"/>
      <w:lvlText w:val="%6."/>
      <w:lvlJc w:val="right"/>
      <w:pPr>
        <w:tabs>
          <w:tab w:val="num" w:pos="2520"/>
        </w:tabs>
        <w:ind w:left="2520" w:hanging="420"/>
      </w:pPr>
    </w:lvl>
    <w:lvl w:ilvl="6" w:tplc="8C866292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E462134E" w:tentative="1">
      <w:start w:val="1"/>
      <w:numFmt w:val="lowerLetter"/>
      <w:lvlText w:val="%8)"/>
      <w:lvlJc w:val="left"/>
      <w:pPr>
        <w:tabs>
          <w:tab w:val="num" w:pos="3360"/>
        </w:tabs>
        <w:ind w:left="3360" w:hanging="420"/>
      </w:pPr>
    </w:lvl>
    <w:lvl w:ilvl="8" w:tplc="DA64CE66" w:tentative="1">
      <w:start w:val="1"/>
      <w:numFmt w:val="lowerRoman"/>
      <w:lvlText w:val="%9."/>
      <w:lvlJc w:val="right"/>
      <w:pPr>
        <w:tabs>
          <w:tab w:val="num" w:pos="3780"/>
        </w:tabs>
        <w:ind w:left="3780" w:hanging="420"/>
      </w:pPr>
    </w:lvl>
  </w:abstractNum>
  <w:abstractNum w:abstractNumId="2" w15:restartNumberingAfterBreak="0">
    <w:nsid w:val="152B3C31"/>
    <w:multiLevelType w:val="multilevel"/>
    <w:tmpl w:val="134EFBF6"/>
    <w:lvl w:ilvl="0">
      <w:start w:val="1"/>
      <w:numFmt w:val="decimal"/>
      <w:suff w:val="nothing"/>
      <w:lvlText w:val="%1  "/>
      <w:lvlJc w:val="left"/>
      <w:pPr>
        <w:ind w:left="-227" w:firstLine="0"/>
      </w:pPr>
      <w:rPr>
        <w:rFonts w:ascii="Arial" w:hAnsi="Arial" w:cs="Arial" w:hint="default"/>
        <w:b/>
        <w:bCs/>
        <w:i w:val="0"/>
        <w:iCs w:val="0"/>
        <w:caps w:val="0"/>
        <w:strike w:val="0"/>
        <w:dstrike w:val="0"/>
        <w:outline w:val="0"/>
        <w:shadow w:val="0"/>
        <w:emboss w:val="0"/>
        <w:imprint w:val="0"/>
        <w:vanish w:val="0"/>
        <w:color w:val="800000"/>
        <w:sz w:val="72"/>
        <w:szCs w:val="72"/>
        <w:u w:val="none"/>
        <w:vertAlign w:val="baseline"/>
      </w:rPr>
    </w:lvl>
    <w:lvl w:ilvl="1">
      <w:start w:val="1"/>
      <w:numFmt w:val="decimal"/>
      <w:suff w:val="nothing"/>
      <w:lvlText w:val="%1.%2  "/>
      <w:lvlJc w:val="left"/>
      <w:pPr>
        <w:ind w:left="-227" w:firstLine="0"/>
      </w:pPr>
      <w:rPr>
        <w:rFonts w:ascii="Arial" w:hAnsi="Arial" w:cs="Arial" w:hint="default"/>
        <w:b/>
        <w:bCs/>
        <w:i w:val="0"/>
        <w:iCs w:val="0"/>
        <w:caps w:val="0"/>
        <w:strike w:val="0"/>
        <w:dstrike w:val="0"/>
        <w:outline w:val="0"/>
        <w:shadow w:val="0"/>
        <w:emboss w:val="0"/>
        <w:imprint w:val="0"/>
        <w:vanish w:val="0"/>
        <w:color w:val="auto"/>
        <w:sz w:val="30"/>
        <w:szCs w:val="30"/>
        <w:vertAlign w:val="baseline"/>
      </w:rPr>
    </w:lvl>
    <w:lvl w:ilvl="2">
      <w:start w:val="1"/>
      <w:numFmt w:val="decimal"/>
      <w:suff w:val="nothing"/>
      <w:lvlText w:val="%1.%2.%3  "/>
      <w:lvlJc w:val="left"/>
      <w:pPr>
        <w:ind w:left="-227" w:firstLine="0"/>
      </w:pPr>
      <w:rPr>
        <w:rFonts w:ascii="Arial" w:hAnsi="Arial" w:cs="Arial" w:hint="default"/>
        <w:b/>
        <w:bCs/>
        <w:i w:val="0"/>
        <w:iCs w:val="0"/>
        <w:caps w:val="0"/>
        <w:strike w:val="0"/>
        <w:dstrike w:val="0"/>
        <w:outline w:val="0"/>
        <w:shadow w:val="0"/>
        <w:emboss w:val="0"/>
        <w:imprint w:val="0"/>
        <w:vanish w:val="0"/>
        <w:color w:val="auto"/>
        <w:sz w:val="24"/>
        <w:szCs w:val="24"/>
        <w:vertAlign w:val="baseline"/>
      </w:rPr>
    </w:lvl>
    <w:lvl w:ilvl="3">
      <w:start w:val="1"/>
      <w:numFmt w:val="upperRoman"/>
      <w:suff w:val="nothing"/>
      <w:lvlText w:val="%4. "/>
      <w:lvlJc w:val="left"/>
      <w:pPr>
        <w:ind w:left="907" w:hanging="170"/>
      </w:pPr>
      <w:rPr>
        <w:rFonts w:ascii="Arial" w:hAnsi="Arial" w:cs="Arial" w:hint="default"/>
        <w:b/>
        <w:bCs/>
        <w:i w:val="0"/>
        <w:iCs w:val="0"/>
        <w:caps w:val="0"/>
        <w:strike w:val="0"/>
        <w:dstrike w:val="0"/>
        <w:outline w:val="0"/>
        <w:shadow w:val="0"/>
        <w:emboss w:val="0"/>
        <w:imprint w:val="0"/>
        <w:vanish w:val="0"/>
        <w:color w:val="auto"/>
        <w:sz w:val="21"/>
        <w:szCs w:val="21"/>
        <w:vertAlign w:val="baseline"/>
      </w:rPr>
    </w:lvl>
    <w:lvl w:ilvl="4">
      <w:start w:val="1"/>
      <w:numFmt w:val="decimal"/>
      <w:lvlText w:val="%5)"/>
      <w:lvlJc w:val="left"/>
      <w:pPr>
        <w:tabs>
          <w:tab w:val="num" w:pos="1021"/>
        </w:tabs>
        <w:ind w:left="1021" w:hanging="397"/>
      </w:pPr>
      <w:rPr>
        <w:rFonts w:ascii="Arial" w:eastAsia="宋体" w:hAnsi="Arial" w:hint="default"/>
        <w:b w:val="0"/>
        <w:bCs w:val="0"/>
        <w:i w:val="0"/>
        <w:iCs w:val="0"/>
        <w:caps w:val="0"/>
        <w:strike w:val="0"/>
        <w:dstrike w:val="0"/>
        <w:outline w:val="0"/>
        <w:shadow w:val="0"/>
        <w:emboss w:val="0"/>
        <w:imprint w:val="0"/>
        <w:snapToGrid/>
        <w:vanish w:val="0"/>
        <w:color w:val="auto"/>
        <w:spacing w:val="0"/>
        <w:w w:val="100"/>
        <w:kern w:val="0"/>
        <w:position w:val="0"/>
        <w:sz w:val="20"/>
        <w:szCs w:val="20"/>
        <w:u w:val="none"/>
        <w:vertAlign w:val="baseline"/>
      </w:rPr>
    </w:lvl>
    <w:lvl w:ilvl="5">
      <w:start w:val="1"/>
      <w:numFmt w:val="decimal"/>
      <w:lvlRestart w:val="1"/>
      <w:suff w:val="space"/>
      <w:lvlText w:val="Figure %1-%6"/>
      <w:lvlJc w:val="left"/>
      <w:pPr>
        <w:ind w:left="765" w:firstLine="0"/>
      </w:pPr>
      <w:rPr>
        <w:rFonts w:ascii="Arial" w:hAnsi="Arial" w:cs="Arial Narrow" w:hint="default"/>
        <w:b/>
        <w:bCs/>
        <w:i w:val="0"/>
        <w:iCs w:val="0"/>
        <w:color w:val="auto"/>
        <w:sz w:val="20"/>
        <w:szCs w:val="20"/>
        <w:u w:val="none"/>
      </w:rPr>
    </w:lvl>
    <w:lvl w:ilvl="6">
      <w:start w:val="1"/>
      <w:numFmt w:val="decimal"/>
      <w:lvlRestart w:val="1"/>
      <w:suff w:val="space"/>
      <w:lvlText w:val="Table %1-%7"/>
      <w:lvlJc w:val="left"/>
      <w:pPr>
        <w:ind w:left="765" w:hanging="141"/>
      </w:pPr>
      <w:rPr>
        <w:rFonts w:ascii="Arial" w:eastAsia="宋体" w:hAnsi="Arial" w:hint="default"/>
        <w:b/>
        <w:bCs/>
        <w:i w:val="0"/>
        <w:iCs w:val="0"/>
        <w:caps w:val="0"/>
        <w:strike w:val="0"/>
        <w:dstrike w:val="0"/>
        <w:outline w:val="0"/>
        <w:shadow w:val="0"/>
        <w:emboss w:val="0"/>
        <w:imprint w:val="0"/>
        <w:snapToGrid/>
        <w:vanish w:val="0"/>
        <w:color w:val="auto"/>
        <w:spacing w:val="0"/>
        <w:w w:val="100"/>
        <w:kern w:val="0"/>
        <w:position w:val="0"/>
        <w:sz w:val="20"/>
        <w:szCs w:val="20"/>
        <w:vertAlign w:val="baseline"/>
      </w:rPr>
    </w:lvl>
    <w:lvl w:ilvl="7">
      <w:start w:val="1"/>
      <w:numFmt w:val="none"/>
      <w:pStyle w:val="INFeature"/>
      <w:suff w:val="nothing"/>
      <w:lvlText w:val=""/>
      <w:lvlJc w:val="left"/>
      <w:pPr>
        <w:ind w:left="-227" w:firstLine="0"/>
      </w:pPr>
      <w:rPr>
        <w:rFonts w:hint="eastAsia"/>
      </w:rPr>
    </w:lvl>
    <w:lvl w:ilvl="8">
      <w:start w:val="1"/>
      <w:numFmt w:val="decimal"/>
      <w:lvlText w:val="Step%9"/>
      <w:lvlJc w:val="left"/>
      <w:pPr>
        <w:tabs>
          <w:tab w:val="num" w:pos="907"/>
        </w:tabs>
        <w:ind w:left="907" w:hanging="850"/>
      </w:pPr>
      <w:rPr>
        <w:rFonts w:ascii="Arial" w:hAnsi="Arial" w:cs="Arial" w:hint="default"/>
        <w:b w:val="0"/>
        <w:bCs w:val="0"/>
        <w:i w:val="0"/>
        <w:iCs w:val="0"/>
        <w:caps w:val="0"/>
        <w:strike w:val="0"/>
        <w:dstrike w:val="0"/>
        <w:outline w:val="0"/>
        <w:shadow w:val="0"/>
        <w:emboss w:val="0"/>
        <w:imprint w:val="0"/>
        <w:vanish w:val="0"/>
        <w:color w:val="auto"/>
        <w:sz w:val="20"/>
        <w:szCs w:val="20"/>
        <w:vertAlign w:val="baseline"/>
      </w:rPr>
    </w:lvl>
  </w:abstractNum>
  <w:abstractNum w:abstractNumId="3" w15:restartNumberingAfterBreak="0">
    <w:nsid w:val="1CD66DC4"/>
    <w:multiLevelType w:val="hybridMultilevel"/>
    <w:tmpl w:val="C41ABCF0"/>
    <w:lvl w:ilvl="0" w:tplc="0B9CBE60">
      <w:start w:val="1"/>
      <w:numFmt w:val="bullet"/>
      <w:pStyle w:val="a"/>
      <w:lvlText w:val=""/>
      <w:lvlJc w:val="left"/>
      <w:pPr>
        <w:ind w:left="840" w:hanging="420"/>
      </w:pPr>
      <w:rPr>
        <w:rFonts w:ascii="Wingdings" w:hAnsi="Wingdings" w:hint="default"/>
      </w:rPr>
    </w:lvl>
    <w:lvl w:ilvl="1" w:tplc="0DDCF9E0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A6E41026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E94CC25A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7C205EDA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433E1CF8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D834CCE0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6B109B98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AA98216A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4" w15:restartNumberingAfterBreak="0">
    <w:nsid w:val="23BC1125"/>
    <w:multiLevelType w:val="multilevel"/>
    <w:tmpl w:val="54FCC1E0"/>
    <w:lvl w:ilvl="0">
      <w:start w:val="1"/>
      <w:numFmt w:val="decimal"/>
      <w:pStyle w:val="1"/>
      <w:suff w:val="nothing"/>
      <w:lvlText w:val="%1 "/>
      <w:lvlJc w:val="left"/>
      <w:pPr>
        <w:ind w:left="0" w:firstLine="0"/>
      </w:pPr>
      <w:rPr>
        <w:rFonts w:ascii="Arial" w:hAnsi="Arial" w:cs="Arial" w:hint="default"/>
        <w:b/>
        <w:bCs/>
        <w:i w:val="0"/>
        <w:iCs w:val="0"/>
        <w:caps w:val="0"/>
        <w:strike w:val="0"/>
        <w:dstrike w:val="0"/>
        <w:outline w:val="0"/>
        <w:shadow w:val="0"/>
        <w:emboss w:val="0"/>
        <w:imprint w:val="0"/>
        <w:vanish w:val="0"/>
        <w:color w:val="800000"/>
        <w:sz w:val="80"/>
        <w:szCs w:val="48"/>
        <w:vertAlign w:val="baseline"/>
      </w:rPr>
    </w:lvl>
    <w:lvl w:ilvl="1">
      <w:start w:val="1"/>
      <w:numFmt w:val="decimal"/>
      <w:pStyle w:val="2"/>
      <w:suff w:val="nothing"/>
      <w:lvlText w:val="%1.%2  "/>
      <w:lvlJc w:val="left"/>
      <w:pPr>
        <w:ind w:left="0" w:firstLine="0"/>
      </w:pPr>
      <w:rPr>
        <w:rFonts w:ascii="Arial" w:eastAsia="黑体" w:hAnsi="Arial" w:cs="Arial" w:hint="default"/>
        <w:b w:val="0"/>
        <w:bCs/>
        <w:i w:val="0"/>
        <w:iCs w:val="0"/>
        <w:caps w:val="0"/>
        <w:strike w:val="0"/>
        <w:dstrike w:val="0"/>
        <w:outline w:val="0"/>
        <w:shadow w:val="0"/>
        <w:emboss w:val="0"/>
        <w:imprint w:val="0"/>
        <w:vanish w:val="0"/>
        <w:color w:val="800000"/>
        <w:sz w:val="35"/>
        <w:szCs w:val="30"/>
        <w:vertAlign w:val="baseline"/>
      </w:rPr>
    </w:lvl>
    <w:lvl w:ilvl="2">
      <w:start w:val="1"/>
      <w:numFmt w:val="decimal"/>
      <w:pStyle w:val="3"/>
      <w:suff w:val="nothing"/>
      <w:lvlText w:val="%1.%2.%3  "/>
      <w:lvlJc w:val="left"/>
      <w:pPr>
        <w:ind w:left="141" w:firstLine="0"/>
      </w:pPr>
      <w:rPr>
        <w:rFonts w:ascii="Arial" w:eastAsia="黑体" w:hAnsi="Arial" w:cs="Arial" w:hint="default"/>
        <w:b w:val="0"/>
        <w:bCs/>
        <w:i w:val="0"/>
        <w:iCs w:val="0"/>
        <w:caps w:val="0"/>
        <w:strike w:val="0"/>
        <w:dstrike w:val="0"/>
        <w:outline w:val="0"/>
        <w:shadow w:val="0"/>
        <w:emboss w:val="0"/>
        <w:imprint w:val="0"/>
        <w:vanish w:val="0"/>
        <w:color w:val="800000"/>
        <w:sz w:val="24"/>
        <w:szCs w:val="24"/>
        <w:vertAlign w:val="baseline"/>
      </w:rPr>
    </w:lvl>
    <w:lvl w:ilvl="3">
      <w:start w:val="1"/>
      <w:numFmt w:val="decimal"/>
      <w:pStyle w:val="40"/>
      <w:suff w:val="nothing"/>
      <w:lvlText w:val="%4. "/>
      <w:lvlJc w:val="left"/>
      <w:pPr>
        <w:ind w:left="-624" w:firstLine="624"/>
      </w:pPr>
      <w:rPr>
        <w:rFonts w:ascii="Arial" w:eastAsia="黑体" w:hAnsi="Arial" w:cs="Arial" w:hint="default"/>
        <w:b w:val="0"/>
        <w:bCs/>
        <w:i w:val="0"/>
        <w:iCs w:val="0"/>
        <w:caps w:val="0"/>
        <w:strike w:val="0"/>
        <w:dstrike w:val="0"/>
        <w:outline w:val="0"/>
        <w:shadow w:val="0"/>
        <w:emboss w:val="0"/>
        <w:imprint w:val="0"/>
        <w:vanish w:val="0"/>
        <w:color w:val="800000"/>
        <w:sz w:val="21"/>
        <w:szCs w:val="21"/>
        <w:vertAlign w:val="baseline"/>
      </w:rPr>
    </w:lvl>
    <w:lvl w:ilvl="4">
      <w:start w:val="1"/>
      <w:numFmt w:val="decimal"/>
      <w:pStyle w:val="ItemStep"/>
      <w:lvlText w:val="(%5)"/>
      <w:lvlJc w:val="left"/>
      <w:pPr>
        <w:tabs>
          <w:tab w:val="num" w:pos="1134"/>
        </w:tabs>
        <w:ind w:left="1134" w:hanging="510"/>
      </w:pPr>
      <w:rPr>
        <w:rFonts w:ascii="Arial" w:eastAsia="宋体" w:hAnsi="Arial" w:hint="default"/>
        <w:b w:val="0"/>
        <w:bCs w:val="0"/>
        <w:i w:val="0"/>
        <w:iCs w:val="0"/>
        <w:color w:val="auto"/>
        <w:sz w:val="21"/>
        <w:szCs w:val="20"/>
        <w:u w:val="none"/>
      </w:rPr>
    </w:lvl>
    <w:lvl w:ilvl="5">
      <w:start w:val="1"/>
      <w:numFmt w:val="decimal"/>
      <w:lvlRestart w:val="1"/>
      <w:pStyle w:val="FigureDescription"/>
      <w:suff w:val="space"/>
      <w:lvlText w:val="图%1-%6"/>
      <w:lvlJc w:val="left"/>
      <w:pPr>
        <w:ind w:left="0" w:firstLine="624"/>
      </w:pPr>
      <w:rPr>
        <w:rFonts w:ascii="Arial" w:eastAsia="黑体" w:hAnsi="Arial" w:cs="Arial Narrow" w:hint="default"/>
        <w:b w:val="0"/>
        <w:bCs/>
        <w:i w:val="0"/>
        <w:iCs w:val="0"/>
        <w:color w:val="auto"/>
        <w:sz w:val="21"/>
        <w:szCs w:val="20"/>
        <w:u w:val="none"/>
      </w:rPr>
    </w:lvl>
    <w:lvl w:ilvl="6">
      <w:start w:val="1"/>
      <w:numFmt w:val="decimal"/>
      <w:lvlRestart w:val="1"/>
      <w:pStyle w:val="TableDescription"/>
      <w:suff w:val="space"/>
      <w:lvlText w:val="表%1-%7"/>
      <w:lvlJc w:val="left"/>
      <w:pPr>
        <w:ind w:left="510" w:hanging="510"/>
      </w:pPr>
      <w:rPr>
        <w:rFonts w:ascii="Arial" w:eastAsia="黑体" w:hAnsi="Arial" w:hint="default"/>
        <w:b w:val="0"/>
        <w:bCs/>
        <w:i w:val="0"/>
        <w:iCs w:val="0"/>
        <w:caps w:val="0"/>
        <w:strike w:val="0"/>
        <w:dstrike w:val="0"/>
        <w:shadow w:val="0"/>
        <w:emboss w:val="0"/>
        <w:imprint w:val="0"/>
        <w:vanish w:val="0"/>
        <w:color w:val="auto"/>
        <w:spacing w:val="0"/>
        <w:w w:val="100"/>
        <w:kern w:val="0"/>
        <w:position w:val="0"/>
        <w:sz w:val="21"/>
        <w:szCs w:val="18"/>
        <w:vertAlign w:val="baseline"/>
      </w:rPr>
    </w:lvl>
    <w:lvl w:ilvl="7">
      <w:start w:val="1"/>
      <w:numFmt w:val="lowerLetter"/>
      <w:lvlRestart w:val="5"/>
      <w:pStyle w:val="ItemStep2"/>
      <w:lvlText w:val="%8."/>
      <w:lvlJc w:val="left"/>
      <w:pPr>
        <w:tabs>
          <w:tab w:val="num" w:pos="1418"/>
        </w:tabs>
        <w:ind w:left="1418" w:hanging="284"/>
      </w:pPr>
      <w:rPr>
        <w:rFonts w:ascii="Arial" w:eastAsia="宋体" w:hAnsi="Arial" w:hint="default"/>
        <w:color w:val="auto"/>
        <w:sz w:val="21"/>
        <w:szCs w:val="18"/>
      </w:rPr>
    </w:lvl>
    <w:lvl w:ilvl="8">
      <w:start w:val="1"/>
      <w:numFmt w:val="decimal"/>
      <w:lvlRestart w:val="4"/>
      <w:pStyle w:val="INStep"/>
      <w:lvlText w:val="步骤%9"/>
      <w:lvlJc w:val="left"/>
      <w:pPr>
        <w:tabs>
          <w:tab w:val="num" w:pos="737"/>
        </w:tabs>
        <w:ind w:left="737" w:hanging="737"/>
      </w:pPr>
      <w:rPr>
        <w:rFonts w:ascii="Arial" w:eastAsia="宋体" w:hAnsi="Arial" w:cs="Arial" w:hint="default"/>
        <w:b/>
        <w:bCs w:val="0"/>
        <w:i w:val="0"/>
        <w:iCs w:val="0"/>
        <w:caps w:val="0"/>
        <w:strike w:val="0"/>
        <w:dstrike w:val="0"/>
        <w:outline w:val="0"/>
        <w:shadow w:val="0"/>
        <w:emboss w:val="0"/>
        <w:imprint w:val="0"/>
        <w:vanish w:val="0"/>
        <w:color w:val="auto"/>
        <w:sz w:val="21"/>
        <w:szCs w:val="18"/>
        <w:vertAlign w:val="baseline"/>
      </w:rPr>
    </w:lvl>
  </w:abstractNum>
  <w:abstractNum w:abstractNumId="5" w15:restartNumberingAfterBreak="0">
    <w:nsid w:val="2DAC64B2"/>
    <w:multiLevelType w:val="hybridMultilevel"/>
    <w:tmpl w:val="74A4493A"/>
    <w:lvl w:ilvl="0" w:tplc="071E8560">
      <w:start w:val="1"/>
      <w:numFmt w:val="decimalEnclosedCircle"/>
      <w:pStyle w:val="FigureStep"/>
      <w:lvlText w:val="%1"/>
      <w:lvlJc w:val="left"/>
      <w:pPr>
        <w:ind w:left="420" w:hanging="420"/>
      </w:pPr>
      <w:rPr>
        <w:rFonts w:ascii="宋体" w:hAnsi="宋体"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6" w15:restartNumberingAfterBreak="0">
    <w:nsid w:val="389F6B18"/>
    <w:multiLevelType w:val="hybridMultilevel"/>
    <w:tmpl w:val="EC76EB14"/>
    <w:lvl w:ilvl="0" w:tplc="7B40C766">
      <w:start w:val="1"/>
      <w:numFmt w:val="bullet"/>
      <w:pStyle w:val="a0"/>
      <w:lvlText w:val=""/>
      <w:lvlJc w:val="left"/>
      <w:pPr>
        <w:tabs>
          <w:tab w:val="num" w:pos="704"/>
        </w:tabs>
        <w:ind w:left="704" w:hanging="420"/>
      </w:pPr>
      <w:rPr>
        <w:rFonts w:ascii="Wingdings" w:hAnsi="Wingdings" w:hint="default"/>
      </w:rPr>
    </w:lvl>
    <w:lvl w:ilvl="1" w:tplc="1FB4C14E">
      <w:start w:val="1"/>
      <w:numFmt w:val="bullet"/>
      <w:lvlText w:val=""/>
      <w:lvlJc w:val="left"/>
      <w:pPr>
        <w:tabs>
          <w:tab w:val="num" w:pos="704"/>
        </w:tabs>
        <w:ind w:left="704" w:hanging="420"/>
      </w:pPr>
      <w:rPr>
        <w:rFonts w:ascii="Wingdings" w:hAnsi="Wingdings" w:hint="default"/>
      </w:rPr>
    </w:lvl>
    <w:lvl w:ilvl="2" w:tplc="553A0FB0">
      <w:start w:val="1"/>
      <w:numFmt w:val="bullet"/>
      <w:lvlText w:val=""/>
      <w:lvlJc w:val="left"/>
      <w:pPr>
        <w:tabs>
          <w:tab w:val="num" w:pos="1124"/>
        </w:tabs>
        <w:ind w:left="1124" w:hanging="420"/>
      </w:pPr>
      <w:rPr>
        <w:rFonts w:ascii="Wingdings" w:hAnsi="Wingdings" w:hint="default"/>
      </w:rPr>
    </w:lvl>
    <w:lvl w:ilvl="3" w:tplc="172AF222">
      <w:start w:val="1"/>
      <w:numFmt w:val="bullet"/>
      <w:lvlText w:val=""/>
      <w:lvlJc w:val="left"/>
      <w:pPr>
        <w:tabs>
          <w:tab w:val="num" w:pos="1544"/>
        </w:tabs>
        <w:ind w:left="1544" w:hanging="420"/>
      </w:pPr>
      <w:rPr>
        <w:rFonts w:ascii="Wingdings" w:hAnsi="Wingdings" w:hint="default"/>
      </w:rPr>
    </w:lvl>
    <w:lvl w:ilvl="4" w:tplc="CA16563A">
      <w:start w:val="1"/>
      <w:numFmt w:val="decimal"/>
      <w:lvlText w:val="（%5）"/>
      <w:lvlJc w:val="left"/>
      <w:pPr>
        <w:tabs>
          <w:tab w:val="num" w:pos="2201"/>
        </w:tabs>
        <w:ind w:left="2201" w:hanging="657"/>
      </w:pPr>
      <w:rPr>
        <w:rFonts w:hint="eastAsia"/>
      </w:rPr>
    </w:lvl>
    <w:lvl w:ilvl="5" w:tplc="699E55CA">
      <w:start w:val="1"/>
      <w:numFmt w:val="decimal"/>
      <w:lvlText w:val="%6、"/>
      <w:lvlJc w:val="left"/>
      <w:pPr>
        <w:tabs>
          <w:tab w:val="num" w:pos="2759"/>
        </w:tabs>
        <w:ind w:left="2759" w:hanging="795"/>
      </w:pPr>
      <w:rPr>
        <w:rFonts w:hint="default"/>
      </w:rPr>
    </w:lvl>
    <w:lvl w:ilvl="6" w:tplc="AD5AED60" w:tentative="1">
      <w:start w:val="1"/>
      <w:numFmt w:val="bullet"/>
      <w:lvlText w:val=""/>
      <w:lvlJc w:val="left"/>
      <w:pPr>
        <w:tabs>
          <w:tab w:val="num" w:pos="2804"/>
        </w:tabs>
        <w:ind w:left="2804" w:hanging="420"/>
      </w:pPr>
      <w:rPr>
        <w:rFonts w:ascii="Wingdings" w:hAnsi="Wingdings" w:hint="default"/>
      </w:rPr>
    </w:lvl>
    <w:lvl w:ilvl="7" w:tplc="FFDA0524" w:tentative="1">
      <w:start w:val="1"/>
      <w:numFmt w:val="bullet"/>
      <w:lvlText w:val=""/>
      <w:lvlJc w:val="left"/>
      <w:pPr>
        <w:tabs>
          <w:tab w:val="num" w:pos="3224"/>
        </w:tabs>
        <w:ind w:left="3224" w:hanging="420"/>
      </w:pPr>
      <w:rPr>
        <w:rFonts w:ascii="Wingdings" w:hAnsi="Wingdings" w:hint="default"/>
      </w:rPr>
    </w:lvl>
    <w:lvl w:ilvl="8" w:tplc="7548E47E" w:tentative="1">
      <w:start w:val="1"/>
      <w:numFmt w:val="bullet"/>
      <w:lvlText w:val=""/>
      <w:lvlJc w:val="left"/>
      <w:pPr>
        <w:tabs>
          <w:tab w:val="num" w:pos="3644"/>
        </w:tabs>
        <w:ind w:left="3644" w:hanging="420"/>
      </w:pPr>
      <w:rPr>
        <w:rFonts w:ascii="Wingdings" w:hAnsi="Wingdings" w:hint="default"/>
      </w:rPr>
    </w:lvl>
  </w:abstractNum>
  <w:abstractNum w:abstractNumId="7" w15:restartNumberingAfterBreak="0">
    <w:nsid w:val="3F630CA6"/>
    <w:multiLevelType w:val="hybridMultilevel"/>
    <w:tmpl w:val="E618ED90"/>
    <w:lvl w:ilvl="0" w:tplc="43BA82C6">
      <w:start w:val="1"/>
      <w:numFmt w:val="decimal"/>
      <w:pStyle w:val="a1"/>
      <w:lvlText w:val="%1."/>
      <w:lvlJc w:val="left"/>
      <w:pPr>
        <w:ind w:left="840" w:hanging="420"/>
      </w:pPr>
      <w:rPr>
        <w:rFonts w:hint="eastAsia"/>
      </w:rPr>
    </w:lvl>
    <w:lvl w:ilvl="1" w:tplc="7B7E26BE" w:tentative="1">
      <w:start w:val="1"/>
      <w:numFmt w:val="lowerLetter"/>
      <w:lvlText w:val="%2)"/>
      <w:lvlJc w:val="left"/>
      <w:pPr>
        <w:ind w:left="1260" w:hanging="420"/>
      </w:pPr>
    </w:lvl>
    <w:lvl w:ilvl="2" w:tplc="91CCB534" w:tentative="1">
      <w:start w:val="1"/>
      <w:numFmt w:val="lowerRoman"/>
      <w:lvlText w:val="%3."/>
      <w:lvlJc w:val="right"/>
      <w:pPr>
        <w:ind w:left="1680" w:hanging="420"/>
      </w:pPr>
    </w:lvl>
    <w:lvl w:ilvl="3" w:tplc="439C4966" w:tentative="1">
      <w:start w:val="1"/>
      <w:numFmt w:val="decimal"/>
      <w:lvlText w:val="%4."/>
      <w:lvlJc w:val="left"/>
      <w:pPr>
        <w:ind w:left="2100" w:hanging="420"/>
      </w:pPr>
    </w:lvl>
    <w:lvl w:ilvl="4" w:tplc="428EA690" w:tentative="1">
      <w:start w:val="1"/>
      <w:numFmt w:val="lowerLetter"/>
      <w:lvlText w:val="%5)"/>
      <w:lvlJc w:val="left"/>
      <w:pPr>
        <w:ind w:left="2520" w:hanging="420"/>
      </w:pPr>
    </w:lvl>
    <w:lvl w:ilvl="5" w:tplc="67B858EA" w:tentative="1">
      <w:start w:val="1"/>
      <w:numFmt w:val="lowerRoman"/>
      <w:lvlText w:val="%6."/>
      <w:lvlJc w:val="right"/>
      <w:pPr>
        <w:ind w:left="2940" w:hanging="420"/>
      </w:pPr>
    </w:lvl>
    <w:lvl w:ilvl="6" w:tplc="883263E8" w:tentative="1">
      <w:start w:val="1"/>
      <w:numFmt w:val="decimal"/>
      <w:lvlText w:val="%7."/>
      <w:lvlJc w:val="left"/>
      <w:pPr>
        <w:ind w:left="3360" w:hanging="420"/>
      </w:pPr>
    </w:lvl>
    <w:lvl w:ilvl="7" w:tplc="2FE85696" w:tentative="1">
      <w:start w:val="1"/>
      <w:numFmt w:val="lowerLetter"/>
      <w:lvlText w:val="%8)"/>
      <w:lvlJc w:val="left"/>
      <w:pPr>
        <w:ind w:left="3780" w:hanging="420"/>
      </w:pPr>
    </w:lvl>
    <w:lvl w:ilvl="8" w:tplc="411A0988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8" w15:restartNumberingAfterBreak="0">
    <w:nsid w:val="44121AA6"/>
    <w:multiLevelType w:val="multilevel"/>
    <w:tmpl w:val="B28417DA"/>
    <w:lvl w:ilvl="0">
      <w:start w:val="1"/>
      <w:numFmt w:val="decimal"/>
      <w:pStyle w:val="ItemStepinTable"/>
      <w:lvlText w:val="(%1)"/>
      <w:lvlJc w:val="left"/>
      <w:pPr>
        <w:tabs>
          <w:tab w:val="num" w:pos="397"/>
        </w:tabs>
        <w:ind w:left="397" w:hanging="397"/>
      </w:pPr>
      <w:rPr>
        <w:rFonts w:ascii="Arial" w:eastAsia="宋体" w:hAnsi="Arial" w:hint="default"/>
        <w:b w:val="0"/>
        <w:i w:val="0"/>
        <w:color w:val="auto"/>
        <w:sz w:val="18"/>
        <w:szCs w:val="18"/>
      </w:rPr>
    </w:lvl>
    <w:lvl w:ilvl="1">
      <w:start w:val="1"/>
      <w:numFmt w:val="lowerLetter"/>
      <w:pStyle w:val="ItemStepinTable-2"/>
      <w:lvlText w:val="%2."/>
      <w:lvlJc w:val="left"/>
      <w:pPr>
        <w:tabs>
          <w:tab w:val="num" w:pos="624"/>
        </w:tabs>
        <w:ind w:left="624" w:hanging="227"/>
      </w:pPr>
      <w:rPr>
        <w:rFonts w:ascii="Arial" w:eastAsia="宋体" w:hAnsi="Arial" w:hint="default"/>
        <w:color w:val="auto"/>
        <w:sz w:val="18"/>
      </w:rPr>
    </w:lvl>
    <w:lvl w:ilvl="2">
      <w:start w:val="1"/>
      <w:numFmt w:val="none"/>
      <w:lvlText w:val=""/>
      <w:lvlJc w:val="right"/>
      <w:pPr>
        <w:tabs>
          <w:tab w:val="num" w:pos="1260"/>
        </w:tabs>
        <w:ind w:left="1259" w:hanging="419"/>
      </w:pPr>
      <w:rPr>
        <w:rFonts w:hint="eastAsia"/>
      </w:rPr>
    </w:lvl>
    <w:lvl w:ilvl="3">
      <w:start w:val="1"/>
      <w:numFmt w:val="none"/>
      <w:lvlText w:val=""/>
      <w:lvlJc w:val="left"/>
      <w:pPr>
        <w:tabs>
          <w:tab w:val="num" w:pos="1680"/>
        </w:tabs>
        <w:ind w:left="1680" w:hanging="420"/>
      </w:pPr>
      <w:rPr>
        <w:rFonts w:hint="eastAsia"/>
      </w:rPr>
    </w:lvl>
    <w:lvl w:ilvl="4">
      <w:start w:val="1"/>
      <w:numFmt w:val="none"/>
      <w:lvlText w:val=""/>
      <w:lvlJc w:val="left"/>
      <w:pPr>
        <w:tabs>
          <w:tab w:val="num" w:pos="2100"/>
        </w:tabs>
        <w:ind w:left="2100" w:hanging="420"/>
      </w:pPr>
      <w:rPr>
        <w:rFonts w:hint="eastAsia"/>
      </w:rPr>
    </w:lvl>
    <w:lvl w:ilvl="5">
      <w:start w:val="1"/>
      <w:numFmt w:val="none"/>
      <w:lvlText w:val=""/>
      <w:lvlJc w:val="right"/>
      <w:pPr>
        <w:tabs>
          <w:tab w:val="num" w:pos="2520"/>
        </w:tabs>
        <w:ind w:left="2520" w:hanging="420"/>
      </w:pPr>
      <w:rPr>
        <w:rFonts w:hint="eastAsia"/>
      </w:rPr>
    </w:lvl>
    <w:lvl w:ilvl="6">
      <w:start w:val="1"/>
      <w:numFmt w:val="none"/>
      <w:lvlText w:val=""/>
      <w:lvlJc w:val="left"/>
      <w:pPr>
        <w:tabs>
          <w:tab w:val="num" w:pos="2940"/>
        </w:tabs>
        <w:ind w:left="2940" w:hanging="420"/>
      </w:pPr>
      <w:rPr>
        <w:rFonts w:hint="eastAsia"/>
      </w:rPr>
    </w:lvl>
    <w:lvl w:ilvl="7">
      <w:start w:val="1"/>
      <w:numFmt w:val="none"/>
      <w:lvlText w:val=""/>
      <w:lvlJc w:val="left"/>
      <w:pPr>
        <w:tabs>
          <w:tab w:val="num" w:pos="3360"/>
        </w:tabs>
        <w:ind w:left="3360" w:hanging="420"/>
      </w:pPr>
      <w:rPr>
        <w:rFonts w:hint="eastAsia"/>
      </w:rPr>
    </w:lvl>
    <w:lvl w:ilvl="8">
      <w:start w:val="1"/>
      <w:numFmt w:val="none"/>
      <w:lvlText w:val=""/>
      <w:lvlJc w:val="right"/>
      <w:pPr>
        <w:tabs>
          <w:tab w:val="num" w:pos="3780"/>
        </w:tabs>
        <w:ind w:left="3780" w:hanging="420"/>
      </w:pPr>
      <w:rPr>
        <w:rFonts w:hint="eastAsia"/>
      </w:rPr>
    </w:lvl>
  </w:abstractNum>
  <w:abstractNum w:abstractNumId="9" w15:restartNumberingAfterBreak="0">
    <w:nsid w:val="4E37518A"/>
    <w:multiLevelType w:val="multilevel"/>
    <w:tmpl w:val="D2268EDE"/>
    <w:lvl w:ilvl="0">
      <w:start w:val="1"/>
      <w:numFmt w:val="bullet"/>
      <w:pStyle w:val="ItemList"/>
      <w:lvlText w:val=""/>
      <w:lvlJc w:val="left"/>
      <w:pPr>
        <w:tabs>
          <w:tab w:val="num" w:pos="1134"/>
        </w:tabs>
        <w:ind w:left="1134" w:hanging="510"/>
      </w:pPr>
      <w:rPr>
        <w:rFonts w:ascii="Symbol" w:hAnsi="Symbol" w:hint="default"/>
        <w:b/>
        <w:bCs w:val="0"/>
        <w:i w:val="0"/>
        <w:iCs w:val="0"/>
        <w:color w:val="auto"/>
        <w:sz w:val="20"/>
        <w:szCs w:val="20"/>
      </w:rPr>
    </w:lvl>
    <w:lvl w:ilvl="1">
      <w:start w:val="1"/>
      <w:numFmt w:val="bullet"/>
      <w:pStyle w:val="ItemList2"/>
      <w:lvlText w:val=""/>
      <w:lvlJc w:val="left"/>
      <w:pPr>
        <w:tabs>
          <w:tab w:val="num" w:pos="1418"/>
        </w:tabs>
        <w:ind w:left="1418" w:hanging="284"/>
      </w:pPr>
      <w:rPr>
        <w:rFonts w:ascii="Wingdings" w:hAnsi="Wingdings" w:hint="default"/>
        <w:b w:val="0"/>
        <w:bCs w:val="0"/>
        <w:i w:val="0"/>
        <w:iCs w:val="0"/>
        <w:color w:val="auto"/>
        <w:sz w:val="12"/>
        <w:szCs w:val="20"/>
      </w:rPr>
    </w:lvl>
    <w:lvl w:ilvl="2">
      <w:start w:val="1"/>
      <w:numFmt w:val="bullet"/>
      <w:pStyle w:val="ItemList3"/>
      <w:lvlText w:val=""/>
      <w:lvlJc w:val="left"/>
      <w:pPr>
        <w:tabs>
          <w:tab w:val="num" w:pos="1701"/>
        </w:tabs>
        <w:ind w:left="1701" w:hanging="283"/>
      </w:pPr>
      <w:rPr>
        <w:rFonts w:ascii="Symbol" w:hAnsi="Symbol" w:hint="default"/>
        <w:b w:val="0"/>
        <w:bCs w:val="0"/>
        <w:i w:val="0"/>
        <w:iCs w:val="0"/>
        <w:color w:val="auto"/>
        <w:sz w:val="20"/>
        <w:szCs w:val="20"/>
      </w:rPr>
    </w:lvl>
    <w:lvl w:ilvl="3">
      <w:start w:val="1"/>
      <w:numFmt w:val="bullet"/>
      <w:lvlRestart w:val="0"/>
      <w:pStyle w:val="ItemListinTable"/>
      <w:lvlText w:val=""/>
      <w:lvlJc w:val="left"/>
      <w:pPr>
        <w:tabs>
          <w:tab w:val="num" w:pos="284"/>
        </w:tabs>
        <w:ind w:left="284" w:hanging="284"/>
      </w:pPr>
      <w:rPr>
        <w:rFonts w:ascii="Symbol" w:hAnsi="Symbol" w:hint="default"/>
        <w:b w:val="0"/>
        <w:bCs w:val="0"/>
        <w:i w:val="0"/>
        <w:iCs w:val="0"/>
        <w:color w:val="auto"/>
        <w:sz w:val="20"/>
        <w:szCs w:val="20"/>
      </w:rPr>
    </w:lvl>
    <w:lvl w:ilvl="4">
      <w:start w:val="1"/>
      <w:numFmt w:val="bullet"/>
      <w:pStyle w:val="ItemListinTable2"/>
      <w:lvlText w:val=""/>
      <w:lvlJc w:val="left"/>
      <w:pPr>
        <w:tabs>
          <w:tab w:val="num" w:pos="510"/>
        </w:tabs>
        <w:ind w:left="510" w:hanging="226"/>
      </w:pPr>
      <w:rPr>
        <w:rFonts w:ascii="Wingdings" w:hAnsi="Wingdings" w:hint="default"/>
        <w:b w:val="0"/>
        <w:bCs w:val="0"/>
        <w:i w:val="0"/>
        <w:iCs w:val="0"/>
        <w:color w:val="auto"/>
        <w:sz w:val="10"/>
        <w:szCs w:val="20"/>
      </w:rPr>
    </w:lvl>
    <w:lvl w:ilvl="5">
      <w:start w:val="1"/>
      <w:numFmt w:val="bullet"/>
      <w:lvlRestart w:val="0"/>
      <w:pStyle w:val="NotesTextListinTable"/>
      <w:lvlText w:val=""/>
      <w:lvlJc w:val="left"/>
      <w:pPr>
        <w:tabs>
          <w:tab w:val="num" w:pos="284"/>
        </w:tabs>
        <w:ind w:left="284" w:hanging="284"/>
      </w:pPr>
      <w:rPr>
        <w:rFonts w:ascii="Symbol" w:hAnsi="Symbol" w:hint="default"/>
        <w:color w:val="auto"/>
        <w:sz w:val="20"/>
        <w:szCs w:val="20"/>
      </w:rPr>
    </w:lvl>
    <w:lvl w:ilvl="6">
      <w:start w:val="1"/>
      <w:numFmt w:val="none"/>
      <w:lvlText w:val="%7"/>
      <w:lvlJc w:val="left"/>
      <w:pPr>
        <w:tabs>
          <w:tab w:val="num" w:pos="323"/>
        </w:tabs>
        <w:ind w:left="323" w:firstLine="920"/>
      </w:pPr>
      <w:rPr>
        <w:rFonts w:hint="default"/>
        <w:color w:val="auto"/>
      </w:rPr>
    </w:lvl>
    <w:lvl w:ilvl="7">
      <w:start w:val="1"/>
      <w:numFmt w:val="none"/>
      <w:lvlText w:val="%8"/>
      <w:lvlJc w:val="left"/>
      <w:pPr>
        <w:tabs>
          <w:tab w:val="num" w:pos="323"/>
        </w:tabs>
        <w:ind w:left="323" w:firstLine="920"/>
      </w:pPr>
      <w:rPr>
        <w:rFonts w:hint="default"/>
      </w:rPr>
    </w:lvl>
    <w:lvl w:ilvl="8">
      <w:start w:val="1"/>
      <w:numFmt w:val="none"/>
      <w:lvlText w:val="%9"/>
      <w:lvlJc w:val="left"/>
      <w:pPr>
        <w:tabs>
          <w:tab w:val="num" w:pos="323"/>
        </w:tabs>
        <w:ind w:left="323" w:firstLine="920"/>
      </w:pPr>
      <w:rPr>
        <w:rFonts w:hint="default"/>
      </w:rPr>
    </w:lvl>
  </w:abstractNum>
  <w:abstractNum w:abstractNumId="10" w15:restartNumberingAfterBreak="0">
    <w:nsid w:val="4F537BBA"/>
    <w:multiLevelType w:val="hybridMultilevel"/>
    <w:tmpl w:val="6728DB7A"/>
    <w:lvl w:ilvl="0" w:tplc="17E4092A">
      <w:start w:val="1"/>
      <w:numFmt w:val="decimal"/>
      <w:pStyle w:val="10"/>
      <w:lvlText w:val="%1)"/>
      <w:lvlJc w:val="left"/>
      <w:pPr>
        <w:ind w:left="840" w:hanging="420"/>
      </w:pPr>
    </w:lvl>
    <w:lvl w:ilvl="1" w:tplc="DF6610D6" w:tentative="1">
      <w:start w:val="1"/>
      <w:numFmt w:val="lowerLetter"/>
      <w:lvlText w:val="%2)"/>
      <w:lvlJc w:val="left"/>
      <w:pPr>
        <w:ind w:left="1260" w:hanging="420"/>
      </w:pPr>
    </w:lvl>
    <w:lvl w:ilvl="2" w:tplc="283293EE" w:tentative="1">
      <w:start w:val="1"/>
      <w:numFmt w:val="lowerRoman"/>
      <w:lvlText w:val="%3."/>
      <w:lvlJc w:val="right"/>
      <w:pPr>
        <w:ind w:left="1680" w:hanging="420"/>
      </w:pPr>
    </w:lvl>
    <w:lvl w:ilvl="3" w:tplc="B1A0B392" w:tentative="1">
      <w:start w:val="1"/>
      <w:numFmt w:val="decimal"/>
      <w:lvlText w:val="%4."/>
      <w:lvlJc w:val="left"/>
      <w:pPr>
        <w:ind w:left="2100" w:hanging="420"/>
      </w:pPr>
    </w:lvl>
    <w:lvl w:ilvl="4" w:tplc="802C9B80" w:tentative="1">
      <w:start w:val="1"/>
      <w:numFmt w:val="lowerLetter"/>
      <w:lvlText w:val="%5)"/>
      <w:lvlJc w:val="left"/>
      <w:pPr>
        <w:ind w:left="2520" w:hanging="420"/>
      </w:pPr>
    </w:lvl>
    <w:lvl w:ilvl="5" w:tplc="F36E78BE" w:tentative="1">
      <w:start w:val="1"/>
      <w:numFmt w:val="lowerRoman"/>
      <w:lvlText w:val="%6."/>
      <w:lvlJc w:val="right"/>
      <w:pPr>
        <w:ind w:left="2940" w:hanging="420"/>
      </w:pPr>
    </w:lvl>
    <w:lvl w:ilvl="6" w:tplc="8902ACB2" w:tentative="1">
      <w:start w:val="1"/>
      <w:numFmt w:val="decimal"/>
      <w:lvlText w:val="%7."/>
      <w:lvlJc w:val="left"/>
      <w:pPr>
        <w:ind w:left="3360" w:hanging="420"/>
      </w:pPr>
    </w:lvl>
    <w:lvl w:ilvl="7" w:tplc="AD6A494C" w:tentative="1">
      <w:start w:val="1"/>
      <w:numFmt w:val="lowerLetter"/>
      <w:lvlText w:val="%8)"/>
      <w:lvlJc w:val="left"/>
      <w:pPr>
        <w:ind w:left="3780" w:hanging="420"/>
      </w:pPr>
    </w:lvl>
    <w:lvl w:ilvl="8" w:tplc="5BBA74BE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1" w15:restartNumberingAfterBreak="0">
    <w:nsid w:val="5A0248A0"/>
    <w:multiLevelType w:val="multilevel"/>
    <w:tmpl w:val="47CCF4DA"/>
    <w:lvl w:ilvl="0">
      <w:start w:val="1"/>
      <w:numFmt w:val="decimal"/>
      <w:lvlText w:val="%1."/>
      <w:lvlJc w:val="left"/>
      <w:pPr>
        <w:tabs>
          <w:tab w:val="num" w:pos="425"/>
        </w:tabs>
        <w:ind w:left="425" w:hanging="425"/>
      </w:pPr>
      <w:rPr>
        <w:rFonts w:hint="eastAsia"/>
      </w:rPr>
    </w:lvl>
    <w:lvl w:ilvl="1">
      <w:start w:val="1"/>
      <w:numFmt w:val="decimal"/>
      <w:isLgl/>
      <w:lvlText w:val="%1.%2."/>
      <w:lvlJc w:val="left"/>
      <w:pPr>
        <w:tabs>
          <w:tab w:val="num" w:pos="567"/>
        </w:tabs>
        <w:ind w:left="567" w:hanging="567"/>
      </w:pPr>
      <w:rPr>
        <w:rFonts w:hint="eastAsia"/>
      </w:rPr>
    </w:lvl>
    <w:lvl w:ilvl="2">
      <w:start w:val="1"/>
      <w:numFmt w:val="decimal"/>
      <w:lvlText w:val="%1.%2.%3."/>
      <w:lvlJc w:val="left"/>
      <w:pPr>
        <w:tabs>
          <w:tab w:val="num" w:pos="709"/>
        </w:tabs>
        <w:ind w:left="709" w:hanging="709"/>
      </w:pPr>
      <w:rPr>
        <w:rFonts w:hint="eastAsia"/>
      </w:rPr>
    </w:lvl>
    <w:lvl w:ilvl="3">
      <w:start w:val="1"/>
      <w:numFmt w:val="decimal"/>
      <w:pStyle w:val="a2"/>
      <w:lvlText w:val="%1.%2.%3.%4."/>
      <w:lvlJc w:val="left"/>
      <w:pPr>
        <w:tabs>
          <w:tab w:val="num" w:pos="2127"/>
        </w:tabs>
        <w:ind w:left="2127" w:hanging="851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>
      <w:start w:val="1"/>
      <w:numFmt w:val="decimal"/>
      <w:lvlText w:val="%1.%2.%3.%4.%5."/>
      <w:lvlJc w:val="left"/>
      <w:pPr>
        <w:tabs>
          <w:tab w:val="num" w:pos="992"/>
        </w:tabs>
        <w:ind w:left="992" w:hanging="992"/>
      </w:pPr>
      <w:rPr>
        <w:rFonts w:hint="eastAsia"/>
      </w:rPr>
    </w:lvl>
    <w:lvl w:ilvl="5">
      <w:start w:val="1"/>
      <w:numFmt w:val="decimal"/>
      <w:lvlText w:val="%1.%2.%3.%4.%5.%6."/>
      <w:lvlJc w:val="left"/>
      <w:pPr>
        <w:tabs>
          <w:tab w:val="num" w:pos="1134"/>
        </w:tabs>
        <w:ind w:left="1134" w:hanging="1134"/>
      </w:pPr>
      <w:rPr>
        <w:rFonts w:hint="eastAsia"/>
      </w:rPr>
    </w:lvl>
    <w:lvl w:ilvl="6">
      <w:start w:val="1"/>
      <w:numFmt w:val="decimal"/>
      <w:lvlText w:val="%1.%2.%3.%4.%5.%6.%7."/>
      <w:lvlJc w:val="left"/>
      <w:pPr>
        <w:tabs>
          <w:tab w:val="num" w:pos="1276"/>
        </w:tabs>
        <w:ind w:left="1276" w:hanging="1276"/>
      </w:pPr>
      <w:rPr>
        <w:rFonts w:hint="eastAsia"/>
      </w:rPr>
    </w:lvl>
    <w:lvl w:ilvl="7">
      <w:start w:val="1"/>
      <w:numFmt w:val="decimal"/>
      <w:lvlText w:val="%1.%2.%3.%4.%5.%6.%7.%8."/>
      <w:lvlJc w:val="left"/>
      <w:pPr>
        <w:tabs>
          <w:tab w:val="num" w:pos="1418"/>
        </w:tabs>
        <w:ind w:left="1418" w:hanging="1418"/>
      </w:pPr>
      <w:rPr>
        <w:rFonts w:hint="eastAsia"/>
      </w:rPr>
    </w:lvl>
    <w:lvl w:ilvl="8">
      <w:start w:val="1"/>
      <w:numFmt w:val="decimal"/>
      <w:lvlText w:val="%1.%2.%3.%4.%5.%6.%7.%8.%9."/>
      <w:lvlJc w:val="left"/>
      <w:pPr>
        <w:tabs>
          <w:tab w:val="num" w:pos="1559"/>
        </w:tabs>
        <w:ind w:left="1559" w:hanging="1559"/>
      </w:pPr>
      <w:rPr>
        <w:rFonts w:hint="eastAsia"/>
      </w:rPr>
    </w:lvl>
  </w:abstractNum>
  <w:abstractNum w:abstractNumId="12" w15:restartNumberingAfterBreak="0">
    <w:nsid w:val="5B784CFB"/>
    <w:multiLevelType w:val="hybridMultilevel"/>
    <w:tmpl w:val="22A69CF4"/>
    <w:lvl w:ilvl="0" w:tplc="414A12C2">
      <w:start w:val="1"/>
      <w:numFmt w:val="bullet"/>
      <w:pStyle w:val="a3"/>
      <w:lvlText w:val=""/>
      <w:lvlJc w:val="left"/>
      <w:pPr>
        <w:ind w:left="1044" w:hanging="420"/>
      </w:pPr>
      <w:rPr>
        <w:rFonts w:ascii="Wingdings" w:hAnsi="Wingdings" w:hint="default"/>
      </w:rPr>
    </w:lvl>
    <w:lvl w:ilvl="1" w:tplc="10DC109C" w:tentative="1">
      <w:start w:val="1"/>
      <w:numFmt w:val="bullet"/>
      <w:lvlText w:val=""/>
      <w:lvlJc w:val="left"/>
      <w:pPr>
        <w:ind w:left="1464" w:hanging="420"/>
      </w:pPr>
      <w:rPr>
        <w:rFonts w:ascii="Wingdings" w:hAnsi="Wingdings" w:hint="default"/>
      </w:rPr>
    </w:lvl>
    <w:lvl w:ilvl="2" w:tplc="74F8C948" w:tentative="1">
      <w:start w:val="1"/>
      <w:numFmt w:val="bullet"/>
      <w:lvlText w:val=""/>
      <w:lvlJc w:val="left"/>
      <w:pPr>
        <w:ind w:left="1884" w:hanging="420"/>
      </w:pPr>
      <w:rPr>
        <w:rFonts w:ascii="Wingdings" w:hAnsi="Wingdings" w:hint="default"/>
      </w:rPr>
    </w:lvl>
    <w:lvl w:ilvl="3" w:tplc="69009F90" w:tentative="1">
      <w:start w:val="1"/>
      <w:numFmt w:val="bullet"/>
      <w:lvlText w:val=""/>
      <w:lvlJc w:val="left"/>
      <w:pPr>
        <w:ind w:left="2304" w:hanging="420"/>
      </w:pPr>
      <w:rPr>
        <w:rFonts w:ascii="Wingdings" w:hAnsi="Wingdings" w:hint="default"/>
      </w:rPr>
    </w:lvl>
    <w:lvl w:ilvl="4" w:tplc="FA007CF2" w:tentative="1">
      <w:start w:val="1"/>
      <w:numFmt w:val="bullet"/>
      <w:lvlText w:val=""/>
      <w:lvlJc w:val="left"/>
      <w:pPr>
        <w:ind w:left="2724" w:hanging="420"/>
      </w:pPr>
      <w:rPr>
        <w:rFonts w:ascii="Wingdings" w:hAnsi="Wingdings" w:hint="default"/>
      </w:rPr>
    </w:lvl>
    <w:lvl w:ilvl="5" w:tplc="E5F0CF00">
      <w:start w:val="1"/>
      <w:numFmt w:val="bullet"/>
      <w:lvlText w:val=""/>
      <w:lvlJc w:val="left"/>
      <w:pPr>
        <w:ind w:left="3144" w:hanging="420"/>
      </w:pPr>
      <w:rPr>
        <w:rFonts w:ascii="Wingdings" w:hAnsi="Wingdings" w:hint="default"/>
      </w:rPr>
    </w:lvl>
    <w:lvl w:ilvl="6" w:tplc="F3B4F7D4" w:tentative="1">
      <w:start w:val="1"/>
      <w:numFmt w:val="bullet"/>
      <w:lvlText w:val=""/>
      <w:lvlJc w:val="left"/>
      <w:pPr>
        <w:ind w:left="3564" w:hanging="420"/>
      </w:pPr>
      <w:rPr>
        <w:rFonts w:ascii="Wingdings" w:hAnsi="Wingdings" w:hint="default"/>
      </w:rPr>
    </w:lvl>
    <w:lvl w:ilvl="7" w:tplc="41C491C6" w:tentative="1">
      <w:start w:val="1"/>
      <w:numFmt w:val="bullet"/>
      <w:lvlText w:val=""/>
      <w:lvlJc w:val="left"/>
      <w:pPr>
        <w:ind w:left="3984" w:hanging="420"/>
      </w:pPr>
      <w:rPr>
        <w:rFonts w:ascii="Wingdings" w:hAnsi="Wingdings" w:hint="default"/>
      </w:rPr>
    </w:lvl>
    <w:lvl w:ilvl="8" w:tplc="CC56ADDA" w:tentative="1">
      <w:start w:val="1"/>
      <w:numFmt w:val="bullet"/>
      <w:lvlText w:val=""/>
      <w:lvlJc w:val="left"/>
      <w:pPr>
        <w:ind w:left="4404" w:hanging="420"/>
      </w:pPr>
      <w:rPr>
        <w:rFonts w:ascii="Wingdings" w:hAnsi="Wingdings" w:hint="default"/>
      </w:rPr>
    </w:lvl>
  </w:abstractNum>
  <w:abstractNum w:abstractNumId="13" w15:restartNumberingAfterBreak="0">
    <w:nsid w:val="754E73D1"/>
    <w:multiLevelType w:val="hybridMultilevel"/>
    <w:tmpl w:val="F620D92C"/>
    <w:lvl w:ilvl="0" w:tplc="348643DE">
      <w:start w:val="1"/>
      <w:numFmt w:val="decimal"/>
      <w:lvlText w:val="（%1）"/>
      <w:lvlJc w:val="left"/>
      <w:pPr>
        <w:ind w:left="1344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464" w:hanging="420"/>
      </w:pPr>
    </w:lvl>
    <w:lvl w:ilvl="2" w:tplc="0409001B" w:tentative="1">
      <w:start w:val="1"/>
      <w:numFmt w:val="lowerRoman"/>
      <w:lvlText w:val="%3."/>
      <w:lvlJc w:val="right"/>
      <w:pPr>
        <w:ind w:left="1884" w:hanging="420"/>
      </w:pPr>
    </w:lvl>
    <w:lvl w:ilvl="3" w:tplc="0409000F" w:tentative="1">
      <w:start w:val="1"/>
      <w:numFmt w:val="decimal"/>
      <w:lvlText w:val="%4."/>
      <w:lvlJc w:val="left"/>
      <w:pPr>
        <w:ind w:left="2304" w:hanging="420"/>
      </w:pPr>
    </w:lvl>
    <w:lvl w:ilvl="4" w:tplc="04090019" w:tentative="1">
      <w:start w:val="1"/>
      <w:numFmt w:val="lowerLetter"/>
      <w:lvlText w:val="%5)"/>
      <w:lvlJc w:val="left"/>
      <w:pPr>
        <w:ind w:left="2724" w:hanging="420"/>
      </w:pPr>
    </w:lvl>
    <w:lvl w:ilvl="5" w:tplc="0409001B" w:tentative="1">
      <w:start w:val="1"/>
      <w:numFmt w:val="lowerRoman"/>
      <w:lvlText w:val="%6."/>
      <w:lvlJc w:val="right"/>
      <w:pPr>
        <w:ind w:left="3144" w:hanging="420"/>
      </w:pPr>
    </w:lvl>
    <w:lvl w:ilvl="6" w:tplc="0409000F" w:tentative="1">
      <w:start w:val="1"/>
      <w:numFmt w:val="decimal"/>
      <w:lvlText w:val="%7."/>
      <w:lvlJc w:val="left"/>
      <w:pPr>
        <w:ind w:left="3564" w:hanging="420"/>
      </w:pPr>
    </w:lvl>
    <w:lvl w:ilvl="7" w:tplc="04090019" w:tentative="1">
      <w:start w:val="1"/>
      <w:numFmt w:val="lowerLetter"/>
      <w:lvlText w:val="%8)"/>
      <w:lvlJc w:val="left"/>
      <w:pPr>
        <w:ind w:left="3984" w:hanging="420"/>
      </w:pPr>
    </w:lvl>
    <w:lvl w:ilvl="8" w:tplc="0409001B" w:tentative="1">
      <w:start w:val="1"/>
      <w:numFmt w:val="lowerRoman"/>
      <w:lvlText w:val="%9."/>
      <w:lvlJc w:val="right"/>
      <w:pPr>
        <w:ind w:left="4404" w:hanging="420"/>
      </w:pPr>
    </w:lvl>
  </w:abstractNum>
  <w:num w:numId="1">
    <w:abstractNumId w:val="11"/>
  </w:num>
  <w:num w:numId="2">
    <w:abstractNumId w:val="6"/>
  </w:num>
  <w:num w:numId="3">
    <w:abstractNumId w:val="3"/>
  </w:num>
  <w:num w:numId="4">
    <w:abstractNumId w:val="10"/>
  </w:num>
  <w:num w:numId="5">
    <w:abstractNumId w:val="12"/>
  </w:num>
  <w:num w:numId="6">
    <w:abstractNumId w:val="1"/>
  </w:num>
  <w:num w:numId="7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7"/>
  </w:num>
  <w:num w:numId="9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5"/>
    <w:lvlOverride w:ilvl="0">
      <w:startOverride w:val="1"/>
    </w:lvlOverride>
  </w:num>
  <w:num w:numId="13">
    <w:abstractNumId w:val="9"/>
  </w:num>
  <w:num w:numId="14">
    <w:abstractNumId w:val="10"/>
    <w:lvlOverride w:ilvl="0">
      <w:startOverride w:val="1"/>
    </w:lvlOverride>
  </w:num>
  <w:num w:numId="15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0"/>
    <w:lvlOverride w:ilvl="0">
      <w:startOverride w:val="1"/>
    </w:lvlOverride>
  </w:num>
  <w:num w:numId="17">
    <w:abstractNumId w:val="5"/>
  </w:num>
  <w:num w:numId="18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0"/>
  </w:num>
  <w:num w:numId="20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4"/>
  </w:num>
  <w:num w:numId="22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3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bordersDoNotSurroundHeader/>
  <w:bordersDoNotSurroundFooter/>
  <w:activeWritingStyle w:appName="MSWord" w:lang="en-US" w:vendorID="64" w:dllVersion="131078" w:nlCheck="1" w:checkStyle="0"/>
  <w:activeWritingStyle w:appName="MSWord" w:lang="zh-CN" w:vendorID="64" w:dllVersion="131077" w:nlCheck="1" w:checkStyle="1"/>
  <w:proofState w:spelling="clean" w:grammar="clean"/>
  <w:attachedTemplate r:id="rId1"/>
  <w:linkStyles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425"/>
  <w:doNotHyphenateCaps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E69F2"/>
    <w:rsid w:val="00000D78"/>
    <w:rsid w:val="0000324D"/>
    <w:rsid w:val="000038E7"/>
    <w:rsid w:val="000038F9"/>
    <w:rsid w:val="000039D3"/>
    <w:rsid w:val="00003CC8"/>
    <w:rsid w:val="00003CDB"/>
    <w:rsid w:val="00004635"/>
    <w:rsid w:val="0000480F"/>
    <w:rsid w:val="000050EA"/>
    <w:rsid w:val="00005190"/>
    <w:rsid w:val="00005A86"/>
    <w:rsid w:val="000065E3"/>
    <w:rsid w:val="0000680D"/>
    <w:rsid w:val="00006C44"/>
    <w:rsid w:val="00006D58"/>
    <w:rsid w:val="00006E9D"/>
    <w:rsid w:val="00007237"/>
    <w:rsid w:val="000073F0"/>
    <w:rsid w:val="00007BB2"/>
    <w:rsid w:val="00007C6A"/>
    <w:rsid w:val="0001180C"/>
    <w:rsid w:val="00011F5F"/>
    <w:rsid w:val="00012755"/>
    <w:rsid w:val="00012C80"/>
    <w:rsid w:val="00013D7C"/>
    <w:rsid w:val="00014362"/>
    <w:rsid w:val="000145A4"/>
    <w:rsid w:val="000146F1"/>
    <w:rsid w:val="00014D67"/>
    <w:rsid w:val="00015178"/>
    <w:rsid w:val="0001533B"/>
    <w:rsid w:val="000155EB"/>
    <w:rsid w:val="000156EF"/>
    <w:rsid w:val="00016113"/>
    <w:rsid w:val="000163C6"/>
    <w:rsid w:val="000168CB"/>
    <w:rsid w:val="0001701E"/>
    <w:rsid w:val="00017957"/>
    <w:rsid w:val="00017A70"/>
    <w:rsid w:val="00017AB9"/>
    <w:rsid w:val="00017F45"/>
    <w:rsid w:val="00020951"/>
    <w:rsid w:val="00021266"/>
    <w:rsid w:val="00021AE8"/>
    <w:rsid w:val="00021D92"/>
    <w:rsid w:val="00021DA5"/>
    <w:rsid w:val="0002222B"/>
    <w:rsid w:val="00022CA4"/>
    <w:rsid w:val="00022FB7"/>
    <w:rsid w:val="00023115"/>
    <w:rsid w:val="0002327E"/>
    <w:rsid w:val="000232D8"/>
    <w:rsid w:val="0002358C"/>
    <w:rsid w:val="00023B06"/>
    <w:rsid w:val="00023E45"/>
    <w:rsid w:val="0002418A"/>
    <w:rsid w:val="000243A9"/>
    <w:rsid w:val="000244FD"/>
    <w:rsid w:val="000250FE"/>
    <w:rsid w:val="00025DA9"/>
    <w:rsid w:val="00025E0B"/>
    <w:rsid w:val="00026611"/>
    <w:rsid w:val="0002662D"/>
    <w:rsid w:val="000267D5"/>
    <w:rsid w:val="00026E27"/>
    <w:rsid w:val="00027024"/>
    <w:rsid w:val="000271F0"/>
    <w:rsid w:val="00027C1B"/>
    <w:rsid w:val="0003055F"/>
    <w:rsid w:val="000309CC"/>
    <w:rsid w:val="00030B81"/>
    <w:rsid w:val="00030BDF"/>
    <w:rsid w:val="00030F35"/>
    <w:rsid w:val="00031018"/>
    <w:rsid w:val="00031087"/>
    <w:rsid w:val="00031526"/>
    <w:rsid w:val="0003162F"/>
    <w:rsid w:val="00031E22"/>
    <w:rsid w:val="000322D3"/>
    <w:rsid w:val="00032DBF"/>
    <w:rsid w:val="00033033"/>
    <w:rsid w:val="00033AF6"/>
    <w:rsid w:val="00033FF3"/>
    <w:rsid w:val="0003557D"/>
    <w:rsid w:val="00035715"/>
    <w:rsid w:val="000358C4"/>
    <w:rsid w:val="00036336"/>
    <w:rsid w:val="00036B4A"/>
    <w:rsid w:val="00036EC4"/>
    <w:rsid w:val="00040026"/>
    <w:rsid w:val="000400B8"/>
    <w:rsid w:val="00040247"/>
    <w:rsid w:val="00040360"/>
    <w:rsid w:val="00040645"/>
    <w:rsid w:val="000409FA"/>
    <w:rsid w:val="00040AC6"/>
    <w:rsid w:val="00040D24"/>
    <w:rsid w:val="00041209"/>
    <w:rsid w:val="00041A5E"/>
    <w:rsid w:val="00041EA7"/>
    <w:rsid w:val="0004237A"/>
    <w:rsid w:val="00042400"/>
    <w:rsid w:val="0004252A"/>
    <w:rsid w:val="00042914"/>
    <w:rsid w:val="00042DBB"/>
    <w:rsid w:val="00042F00"/>
    <w:rsid w:val="000437C8"/>
    <w:rsid w:val="000440EB"/>
    <w:rsid w:val="00044108"/>
    <w:rsid w:val="0004468B"/>
    <w:rsid w:val="000449E4"/>
    <w:rsid w:val="00044AEF"/>
    <w:rsid w:val="0004509B"/>
    <w:rsid w:val="000455E3"/>
    <w:rsid w:val="00045664"/>
    <w:rsid w:val="000456B4"/>
    <w:rsid w:val="00045B6A"/>
    <w:rsid w:val="000463DC"/>
    <w:rsid w:val="000464FE"/>
    <w:rsid w:val="0004663C"/>
    <w:rsid w:val="00046F66"/>
    <w:rsid w:val="0004743E"/>
    <w:rsid w:val="0004786D"/>
    <w:rsid w:val="00047CA0"/>
    <w:rsid w:val="00047D2B"/>
    <w:rsid w:val="00047D93"/>
    <w:rsid w:val="00047E27"/>
    <w:rsid w:val="00047ECF"/>
    <w:rsid w:val="00047FE4"/>
    <w:rsid w:val="0005032E"/>
    <w:rsid w:val="00050808"/>
    <w:rsid w:val="00050C04"/>
    <w:rsid w:val="00051306"/>
    <w:rsid w:val="00051860"/>
    <w:rsid w:val="00051B92"/>
    <w:rsid w:val="00052164"/>
    <w:rsid w:val="00052981"/>
    <w:rsid w:val="00052F8A"/>
    <w:rsid w:val="000531A6"/>
    <w:rsid w:val="00053442"/>
    <w:rsid w:val="000536BD"/>
    <w:rsid w:val="00053CF2"/>
    <w:rsid w:val="00053EB0"/>
    <w:rsid w:val="000549BD"/>
    <w:rsid w:val="00054C46"/>
    <w:rsid w:val="000550AF"/>
    <w:rsid w:val="00055438"/>
    <w:rsid w:val="00055C97"/>
    <w:rsid w:val="00056348"/>
    <w:rsid w:val="0005643A"/>
    <w:rsid w:val="00056A29"/>
    <w:rsid w:val="00056DB9"/>
    <w:rsid w:val="00056DE2"/>
    <w:rsid w:val="00056E7A"/>
    <w:rsid w:val="00057569"/>
    <w:rsid w:val="000577D7"/>
    <w:rsid w:val="000578EC"/>
    <w:rsid w:val="00057BAC"/>
    <w:rsid w:val="00057C86"/>
    <w:rsid w:val="00057D45"/>
    <w:rsid w:val="0006151B"/>
    <w:rsid w:val="00061952"/>
    <w:rsid w:val="0006355A"/>
    <w:rsid w:val="00063918"/>
    <w:rsid w:val="00064161"/>
    <w:rsid w:val="00064202"/>
    <w:rsid w:val="0006480A"/>
    <w:rsid w:val="00064C26"/>
    <w:rsid w:val="00065298"/>
    <w:rsid w:val="00065835"/>
    <w:rsid w:val="000662AE"/>
    <w:rsid w:val="00066BEF"/>
    <w:rsid w:val="00066D26"/>
    <w:rsid w:val="0006727F"/>
    <w:rsid w:val="0006740B"/>
    <w:rsid w:val="00067E46"/>
    <w:rsid w:val="00070786"/>
    <w:rsid w:val="0007099E"/>
    <w:rsid w:val="000710C2"/>
    <w:rsid w:val="0007116D"/>
    <w:rsid w:val="000711D4"/>
    <w:rsid w:val="00071803"/>
    <w:rsid w:val="00071857"/>
    <w:rsid w:val="000719D4"/>
    <w:rsid w:val="00071FCD"/>
    <w:rsid w:val="000721AB"/>
    <w:rsid w:val="000729BF"/>
    <w:rsid w:val="00072B4C"/>
    <w:rsid w:val="00072D8C"/>
    <w:rsid w:val="00072FD7"/>
    <w:rsid w:val="00073066"/>
    <w:rsid w:val="0007373A"/>
    <w:rsid w:val="000739E6"/>
    <w:rsid w:val="00073D75"/>
    <w:rsid w:val="00076196"/>
    <w:rsid w:val="00076CB9"/>
    <w:rsid w:val="00076FC2"/>
    <w:rsid w:val="000771F2"/>
    <w:rsid w:val="00077C0F"/>
    <w:rsid w:val="00077C88"/>
    <w:rsid w:val="00077FD1"/>
    <w:rsid w:val="000808D6"/>
    <w:rsid w:val="000809ED"/>
    <w:rsid w:val="00080B80"/>
    <w:rsid w:val="00080D48"/>
    <w:rsid w:val="00081229"/>
    <w:rsid w:val="000812EF"/>
    <w:rsid w:val="000815AF"/>
    <w:rsid w:val="00081646"/>
    <w:rsid w:val="00081A38"/>
    <w:rsid w:val="00081ADB"/>
    <w:rsid w:val="000821A5"/>
    <w:rsid w:val="00082313"/>
    <w:rsid w:val="00082771"/>
    <w:rsid w:val="00083345"/>
    <w:rsid w:val="000838B2"/>
    <w:rsid w:val="00083AEB"/>
    <w:rsid w:val="00083B1A"/>
    <w:rsid w:val="00084855"/>
    <w:rsid w:val="00085EBA"/>
    <w:rsid w:val="00086028"/>
    <w:rsid w:val="000862F1"/>
    <w:rsid w:val="00086667"/>
    <w:rsid w:val="000868C9"/>
    <w:rsid w:val="00086AB7"/>
    <w:rsid w:val="00086C46"/>
    <w:rsid w:val="00086C4B"/>
    <w:rsid w:val="00087C71"/>
    <w:rsid w:val="000900A8"/>
    <w:rsid w:val="00090276"/>
    <w:rsid w:val="000903B6"/>
    <w:rsid w:val="00090A6E"/>
    <w:rsid w:val="00090BBD"/>
    <w:rsid w:val="00090ECF"/>
    <w:rsid w:val="0009128B"/>
    <w:rsid w:val="0009137D"/>
    <w:rsid w:val="00091412"/>
    <w:rsid w:val="0009294C"/>
    <w:rsid w:val="00093006"/>
    <w:rsid w:val="00094264"/>
    <w:rsid w:val="000945B3"/>
    <w:rsid w:val="0009496E"/>
    <w:rsid w:val="00094D17"/>
    <w:rsid w:val="00095774"/>
    <w:rsid w:val="00095DFF"/>
    <w:rsid w:val="00096109"/>
    <w:rsid w:val="0009635A"/>
    <w:rsid w:val="000965FD"/>
    <w:rsid w:val="00096A15"/>
    <w:rsid w:val="00096F21"/>
    <w:rsid w:val="00096FB0"/>
    <w:rsid w:val="00096FDD"/>
    <w:rsid w:val="000976CF"/>
    <w:rsid w:val="000979E8"/>
    <w:rsid w:val="000A048A"/>
    <w:rsid w:val="000A0816"/>
    <w:rsid w:val="000A0B56"/>
    <w:rsid w:val="000A0E15"/>
    <w:rsid w:val="000A0FF5"/>
    <w:rsid w:val="000A139D"/>
    <w:rsid w:val="000A22FC"/>
    <w:rsid w:val="000A25E8"/>
    <w:rsid w:val="000A2971"/>
    <w:rsid w:val="000A2EF7"/>
    <w:rsid w:val="000A3068"/>
    <w:rsid w:val="000A3322"/>
    <w:rsid w:val="000A3396"/>
    <w:rsid w:val="000A35B2"/>
    <w:rsid w:val="000A3749"/>
    <w:rsid w:val="000A3B2C"/>
    <w:rsid w:val="000A4E8B"/>
    <w:rsid w:val="000A4F93"/>
    <w:rsid w:val="000A515B"/>
    <w:rsid w:val="000A523F"/>
    <w:rsid w:val="000A541F"/>
    <w:rsid w:val="000A5695"/>
    <w:rsid w:val="000A58AF"/>
    <w:rsid w:val="000A63FC"/>
    <w:rsid w:val="000A64D3"/>
    <w:rsid w:val="000A6CA0"/>
    <w:rsid w:val="000A77BB"/>
    <w:rsid w:val="000A79AB"/>
    <w:rsid w:val="000B15AB"/>
    <w:rsid w:val="000B20EE"/>
    <w:rsid w:val="000B2860"/>
    <w:rsid w:val="000B28BD"/>
    <w:rsid w:val="000B2E03"/>
    <w:rsid w:val="000B39BC"/>
    <w:rsid w:val="000B3ECF"/>
    <w:rsid w:val="000B409C"/>
    <w:rsid w:val="000B464D"/>
    <w:rsid w:val="000B4743"/>
    <w:rsid w:val="000B4863"/>
    <w:rsid w:val="000B4CBA"/>
    <w:rsid w:val="000B50E2"/>
    <w:rsid w:val="000B5A06"/>
    <w:rsid w:val="000B6007"/>
    <w:rsid w:val="000B7DD0"/>
    <w:rsid w:val="000B7F1A"/>
    <w:rsid w:val="000C050C"/>
    <w:rsid w:val="000C0DE3"/>
    <w:rsid w:val="000C0FB5"/>
    <w:rsid w:val="000C1323"/>
    <w:rsid w:val="000C13E7"/>
    <w:rsid w:val="000C1582"/>
    <w:rsid w:val="000C161E"/>
    <w:rsid w:val="000C1C15"/>
    <w:rsid w:val="000C2095"/>
    <w:rsid w:val="000C24E6"/>
    <w:rsid w:val="000C298A"/>
    <w:rsid w:val="000C2ED4"/>
    <w:rsid w:val="000C349F"/>
    <w:rsid w:val="000C4204"/>
    <w:rsid w:val="000C4304"/>
    <w:rsid w:val="000C48B2"/>
    <w:rsid w:val="000C5160"/>
    <w:rsid w:val="000C5A94"/>
    <w:rsid w:val="000C5F41"/>
    <w:rsid w:val="000C629D"/>
    <w:rsid w:val="000C650A"/>
    <w:rsid w:val="000C6E45"/>
    <w:rsid w:val="000C6F1E"/>
    <w:rsid w:val="000C74B1"/>
    <w:rsid w:val="000C7BB2"/>
    <w:rsid w:val="000C7EE7"/>
    <w:rsid w:val="000D0CF1"/>
    <w:rsid w:val="000D0F37"/>
    <w:rsid w:val="000D137D"/>
    <w:rsid w:val="000D16DC"/>
    <w:rsid w:val="000D1A0F"/>
    <w:rsid w:val="000D1C9D"/>
    <w:rsid w:val="000D23A3"/>
    <w:rsid w:val="000D304A"/>
    <w:rsid w:val="000D314C"/>
    <w:rsid w:val="000D4078"/>
    <w:rsid w:val="000D40EA"/>
    <w:rsid w:val="000D49F9"/>
    <w:rsid w:val="000D4ED8"/>
    <w:rsid w:val="000D6300"/>
    <w:rsid w:val="000D6532"/>
    <w:rsid w:val="000D682C"/>
    <w:rsid w:val="000D69A1"/>
    <w:rsid w:val="000D7120"/>
    <w:rsid w:val="000D7185"/>
    <w:rsid w:val="000D719C"/>
    <w:rsid w:val="000D77CD"/>
    <w:rsid w:val="000D7818"/>
    <w:rsid w:val="000D7C50"/>
    <w:rsid w:val="000D7DA3"/>
    <w:rsid w:val="000D7E15"/>
    <w:rsid w:val="000D7FDC"/>
    <w:rsid w:val="000E096B"/>
    <w:rsid w:val="000E150D"/>
    <w:rsid w:val="000E18C5"/>
    <w:rsid w:val="000E1A4E"/>
    <w:rsid w:val="000E248E"/>
    <w:rsid w:val="000E2B32"/>
    <w:rsid w:val="000E2FBD"/>
    <w:rsid w:val="000E345C"/>
    <w:rsid w:val="000E4383"/>
    <w:rsid w:val="000E48E7"/>
    <w:rsid w:val="000E4ACF"/>
    <w:rsid w:val="000E4E56"/>
    <w:rsid w:val="000E4FFF"/>
    <w:rsid w:val="000E56AD"/>
    <w:rsid w:val="000E5EBE"/>
    <w:rsid w:val="000E64B4"/>
    <w:rsid w:val="000E6693"/>
    <w:rsid w:val="000E678F"/>
    <w:rsid w:val="000E6E4D"/>
    <w:rsid w:val="000E7AF7"/>
    <w:rsid w:val="000F0127"/>
    <w:rsid w:val="000F024B"/>
    <w:rsid w:val="000F02B8"/>
    <w:rsid w:val="000F0437"/>
    <w:rsid w:val="000F07CD"/>
    <w:rsid w:val="000F0C3C"/>
    <w:rsid w:val="000F12F6"/>
    <w:rsid w:val="000F1342"/>
    <w:rsid w:val="000F14EC"/>
    <w:rsid w:val="000F16D6"/>
    <w:rsid w:val="000F1B68"/>
    <w:rsid w:val="000F3395"/>
    <w:rsid w:val="000F36FD"/>
    <w:rsid w:val="000F4308"/>
    <w:rsid w:val="000F4875"/>
    <w:rsid w:val="000F4876"/>
    <w:rsid w:val="000F5E99"/>
    <w:rsid w:val="000F60E8"/>
    <w:rsid w:val="000F6356"/>
    <w:rsid w:val="000F6A67"/>
    <w:rsid w:val="000F71C8"/>
    <w:rsid w:val="000F7C4F"/>
    <w:rsid w:val="00100183"/>
    <w:rsid w:val="00100700"/>
    <w:rsid w:val="00100B8B"/>
    <w:rsid w:val="00100BCB"/>
    <w:rsid w:val="00100BF4"/>
    <w:rsid w:val="00100CC2"/>
    <w:rsid w:val="00100D7A"/>
    <w:rsid w:val="00101082"/>
    <w:rsid w:val="0010162B"/>
    <w:rsid w:val="00101EC6"/>
    <w:rsid w:val="001022A3"/>
    <w:rsid w:val="0010360C"/>
    <w:rsid w:val="0010446B"/>
    <w:rsid w:val="00104487"/>
    <w:rsid w:val="00104816"/>
    <w:rsid w:val="00104F08"/>
    <w:rsid w:val="001055F4"/>
    <w:rsid w:val="00105DED"/>
    <w:rsid w:val="00105EF5"/>
    <w:rsid w:val="001061B1"/>
    <w:rsid w:val="0010663B"/>
    <w:rsid w:val="00106A3B"/>
    <w:rsid w:val="00106F5D"/>
    <w:rsid w:val="00107599"/>
    <w:rsid w:val="00107A23"/>
    <w:rsid w:val="00107BF5"/>
    <w:rsid w:val="00110AE3"/>
    <w:rsid w:val="00110C21"/>
    <w:rsid w:val="00110C5D"/>
    <w:rsid w:val="00110E7B"/>
    <w:rsid w:val="00111208"/>
    <w:rsid w:val="001124DC"/>
    <w:rsid w:val="00112743"/>
    <w:rsid w:val="00112A0A"/>
    <w:rsid w:val="00113F61"/>
    <w:rsid w:val="0011415D"/>
    <w:rsid w:val="001145EC"/>
    <w:rsid w:val="00114B3A"/>
    <w:rsid w:val="00114DBD"/>
    <w:rsid w:val="00115359"/>
    <w:rsid w:val="00115469"/>
    <w:rsid w:val="001154F3"/>
    <w:rsid w:val="00115F1C"/>
    <w:rsid w:val="00116D5A"/>
    <w:rsid w:val="001175F5"/>
    <w:rsid w:val="00117983"/>
    <w:rsid w:val="00117B28"/>
    <w:rsid w:val="00120233"/>
    <w:rsid w:val="00121C55"/>
    <w:rsid w:val="00121CDF"/>
    <w:rsid w:val="0012258A"/>
    <w:rsid w:val="001229FD"/>
    <w:rsid w:val="00122A2D"/>
    <w:rsid w:val="00122A47"/>
    <w:rsid w:val="00122ADD"/>
    <w:rsid w:val="00122E42"/>
    <w:rsid w:val="001231F6"/>
    <w:rsid w:val="00123479"/>
    <w:rsid w:val="0012379C"/>
    <w:rsid w:val="00123F65"/>
    <w:rsid w:val="00124902"/>
    <w:rsid w:val="00124A7D"/>
    <w:rsid w:val="00124AB0"/>
    <w:rsid w:val="00124FCE"/>
    <w:rsid w:val="00125083"/>
    <w:rsid w:val="00125951"/>
    <w:rsid w:val="00125CE7"/>
    <w:rsid w:val="0012629E"/>
    <w:rsid w:val="00126916"/>
    <w:rsid w:val="00126EC5"/>
    <w:rsid w:val="0012776F"/>
    <w:rsid w:val="001277D8"/>
    <w:rsid w:val="00127820"/>
    <w:rsid w:val="00127D2F"/>
    <w:rsid w:val="00130676"/>
    <w:rsid w:val="00130711"/>
    <w:rsid w:val="00130D15"/>
    <w:rsid w:val="00131076"/>
    <w:rsid w:val="00131B28"/>
    <w:rsid w:val="00131FEA"/>
    <w:rsid w:val="00132477"/>
    <w:rsid w:val="00132485"/>
    <w:rsid w:val="0013271F"/>
    <w:rsid w:val="00132B96"/>
    <w:rsid w:val="00132D1F"/>
    <w:rsid w:val="00132F86"/>
    <w:rsid w:val="00133076"/>
    <w:rsid w:val="00133218"/>
    <w:rsid w:val="00133763"/>
    <w:rsid w:val="00133A36"/>
    <w:rsid w:val="00133E0B"/>
    <w:rsid w:val="00133E59"/>
    <w:rsid w:val="00134BBB"/>
    <w:rsid w:val="00134DB8"/>
    <w:rsid w:val="00135141"/>
    <w:rsid w:val="0013545F"/>
    <w:rsid w:val="0013568B"/>
    <w:rsid w:val="00135AF9"/>
    <w:rsid w:val="00135B4F"/>
    <w:rsid w:val="00135B84"/>
    <w:rsid w:val="00135C9B"/>
    <w:rsid w:val="00135D4C"/>
    <w:rsid w:val="00135F51"/>
    <w:rsid w:val="001361E8"/>
    <w:rsid w:val="00136245"/>
    <w:rsid w:val="00136337"/>
    <w:rsid w:val="00136680"/>
    <w:rsid w:val="001368C8"/>
    <w:rsid w:val="00136CD4"/>
    <w:rsid w:val="00137CB2"/>
    <w:rsid w:val="0014003D"/>
    <w:rsid w:val="0014049B"/>
    <w:rsid w:val="00140781"/>
    <w:rsid w:val="0014080B"/>
    <w:rsid w:val="001409ED"/>
    <w:rsid w:val="001415BE"/>
    <w:rsid w:val="001427ED"/>
    <w:rsid w:val="0014294B"/>
    <w:rsid w:val="00142A07"/>
    <w:rsid w:val="0014360E"/>
    <w:rsid w:val="00143F8E"/>
    <w:rsid w:val="00143FE5"/>
    <w:rsid w:val="0014410B"/>
    <w:rsid w:val="00144EC3"/>
    <w:rsid w:val="001469C5"/>
    <w:rsid w:val="00146A70"/>
    <w:rsid w:val="00146E86"/>
    <w:rsid w:val="001472C1"/>
    <w:rsid w:val="0014764D"/>
    <w:rsid w:val="00150969"/>
    <w:rsid w:val="00150A0D"/>
    <w:rsid w:val="00150DCC"/>
    <w:rsid w:val="001518DB"/>
    <w:rsid w:val="001526E2"/>
    <w:rsid w:val="00152F24"/>
    <w:rsid w:val="00153408"/>
    <w:rsid w:val="00153AD0"/>
    <w:rsid w:val="00153AF5"/>
    <w:rsid w:val="00153FF9"/>
    <w:rsid w:val="0015421D"/>
    <w:rsid w:val="00154419"/>
    <w:rsid w:val="00154990"/>
    <w:rsid w:val="00154C73"/>
    <w:rsid w:val="00154E9D"/>
    <w:rsid w:val="001550B0"/>
    <w:rsid w:val="001557B9"/>
    <w:rsid w:val="001558A4"/>
    <w:rsid w:val="00155C0A"/>
    <w:rsid w:val="00155D15"/>
    <w:rsid w:val="00155E13"/>
    <w:rsid w:val="00155E8F"/>
    <w:rsid w:val="00155F96"/>
    <w:rsid w:val="001565F4"/>
    <w:rsid w:val="001569AE"/>
    <w:rsid w:val="00156E0A"/>
    <w:rsid w:val="0015762C"/>
    <w:rsid w:val="00157777"/>
    <w:rsid w:val="00157AA2"/>
    <w:rsid w:val="00157C42"/>
    <w:rsid w:val="00157C56"/>
    <w:rsid w:val="00157C5B"/>
    <w:rsid w:val="00157D4E"/>
    <w:rsid w:val="0016004C"/>
    <w:rsid w:val="001601A1"/>
    <w:rsid w:val="001602BD"/>
    <w:rsid w:val="001603BA"/>
    <w:rsid w:val="00160433"/>
    <w:rsid w:val="001605E3"/>
    <w:rsid w:val="00160E40"/>
    <w:rsid w:val="00161B5B"/>
    <w:rsid w:val="00161B8D"/>
    <w:rsid w:val="00162863"/>
    <w:rsid w:val="00162ADB"/>
    <w:rsid w:val="00162B5F"/>
    <w:rsid w:val="0016367B"/>
    <w:rsid w:val="00164BB2"/>
    <w:rsid w:val="00165000"/>
    <w:rsid w:val="00165870"/>
    <w:rsid w:val="001661A6"/>
    <w:rsid w:val="001665FE"/>
    <w:rsid w:val="00166833"/>
    <w:rsid w:val="0016706A"/>
    <w:rsid w:val="00167846"/>
    <w:rsid w:val="0016796F"/>
    <w:rsid w:val="00167E0B"/>
    <w:rsid w:val="0017031F"/>
    <w:rsid w:val="00170728"/>
    <w:rsid w:val="00170744"/>
    <w:rsid w:val="00170CC9"/>
    <w:rsid w:val="00170DF8"/>
    <w:rsid w:val="0017119F"/>
    <w:rsid w:val="00171A44"/>
    <w:rsid w:val="00171A9C"/>
    <w:rsid w:val="00171BB9"/>
    <w:rsid w:val="00172158"/>
    <w:rsid w:val="001729DC"/>
    <w:rsid w:val="00173A7F"/>
    <w:rsid w:val="00173B4E"/>
    <w:rsid w:val="00173C41"/>
    <w:rsid w:val="00174B71"/>
    <w:rsid w:val="00174C13"/>
    <w:rsid w:val="00174C3C"/>
    <w:rsid w:val="00175DE3"/>
    <w:rsid w:val="001760BD"/>
    <w:rsid w:val="001761ED"/>
    <w:rsid w:val="00176259"/>
    <w:rsid w:val="0017696A"/>
    <w:rsid w:val="00176B6F"/>
    <w:rsid w:val="00176E43"/>
    <w:rsid w:val="00176F9B"/>
    <w:rsid w:val="00177586"/>
    <w:rsid w:val="0017771C"/>
    <w:rsid w:val="00177D74"/>
    <w:rsid w:val="00177F2D"/>
    <w:rsid w:val="0018073D"/>
    <w:rsid w:val="0018076F"/>
    <w:rsid w:val="00180D05"/>
    <w:rsid w:val="00180F2F"/>
    <w:rsid w:val="0018125A"/>
    <w:rsid w:val="00181C3D"/>
    <w:rsid w:val="00181CCA"/>
    <w:rsid w:val="00182063"/>
    <w:rsid w:val="00182341"/>
    <w:rsid w:val="00182BC8"/>
    <w:rsid w:val="001835A6"/>
    <w:rsid w:val="001837B1"/>
    <w:rsid w:val="00183B78"/>
    <w:rsid w:val="00183D19"/>
    <w:rsid w:val="00184457"/>
    <w:rsid w:val="001846C0"/>
    <w:rsid w:val="00184AAF"/>
    <w:rsid w:val="00184BEE"/>
    <w:rsid w:val="00184C13"/>
    <w:rsid w:val="00184F4C"/>
    <w:rsid w:val="00185354"/>
    <w:rsid w:val="001858D0"/>
    <w:rsid w:val="001859EB"/>
    <w:rsid w:val="00185A2B"/>
    <w:rsid w:val="00186042"/>
    <w:rsid w:val="001862B6"/>
    <w:rsid w:val="00186B55"/>
    <w:rsid w:val="00187103"/>
    <w:rsid w:val="00190F33"/>
    <w:rsid w:val="0019109F"/>
    <w:rsid w:val="00192226"/>
    <w:rsid w:val="00192A57"/>
    <w:rsid w:val="00192FB3"/>
    <w:rsid w:val="00193289"/>
    <w:rsid w:val="001932BD"/>
    <w:rsid w:val="00193CBB"/>
    <w:rsid w:val="00194A75"/>
    <w:rsid w:val="00194AE9"/>
    <w:rsid w:val="00194C1A"/>
    <w:rsid w:val="001955DB"/>
    <w:rsid w:val="00195C1A"/>
    <w:rsid w:val="0019670D"/>
    <w:rsid w:val="00196DF6"/>
    <w:rsid w:val="00197105"/>
    <w:rsid w:val="00197A86"/>
    <w:rsid w:val="00197B28"/>
    <w:rsid w:val="00197F48"/>
    <w:rsid w:val="001A090A"/>
    <w:rsid w:val="001A0BE9"/>
    <w:rsid w:val="001A0D3B"/>
    <w:rsid w:val="001A10BF"/>
    <w:rsid w:val="001A124C"/>
    <w:rsid w:val="001A1293"/>
    <w:rsid w:val="001A1311"/>
    <w:rsid w:val="001A19F4"/>
    <w:rsid w:val="001A1DB4"/>
    <w:rsid w:val="001A20E5"/>
    <w:rsid w:val="001A2989"/>
    <w:rsid w:val="001A2AA1"/>
    <w:rsid w:val="001A333F"/>
    <w:rsid w:val="001A39E4"/>
    <w:rsid w:val="001A4003"/>
    <w:rsid w:val="001A4671"/>
    <w:rsid w:val="001A4678"/>
    <w:rsid w:val="001A5505"/>
    <w:rsid w:val="001A5732"/>
    <w:rsid w:val="001A6340"/>
    <w:rsid w:val="001A6B3D"/>
    <w:rsid w:val="001A6DE4"/>
    <w:rsid w:val="001A707D"/>
    <w:rsid w:val="001A72B9"/>
    <w:rsid w:val="001A7995"/>
    <w:rsid w:val="001A7AF8"/>
    <w:rsid w:val="001B04B8"/>
    <w:rsid w:val="001B0610"/>
    <w:rsid w:val="001B0B3D"/>
    <w:rsid w:val="001B1210"/>
    <w:rsid w:val="001B122A"/>
    <w:rsid w:val="001B1618"/>
    <w:rsid w:val="001B167F"/>
    <w:rsid w:val="001B20D0"/>
    <w:rsid w:val="001B27AE"/>
    <w:rsid w:val="001B2D6E"/>
    <w:rsid w:val="001B32F2"/>
    <w:rsid w:val="001B3397"/>
    <w:rsid w:val="001B36A3"/>
    <w:rsid w:val="001B3CE8"/>
    <w:rsid w:val="001B3D0C"/>
    <w:rsid w:val="001B3E4E"/>
    <w:rsid w:val="001B5305"/>
    <w:rsid w:val="001B6721"/>
    <w:rsid w:val="001B719C"/>
    <w:rsid w:val="001B73EB"/>
    <w:rsid w:val="001B7585"/>
    <w:rsid w:val="001C008C"/>
    <w:rsid w:val="001C01D0"/>
    <w:rsid w:val="001C066E"/>
    <w:rsid w:val="001C09E1"/>
    <w:rsid w:val="001C15D2"/>
    <w:rsid w:val="001C19E6"/>
    <w:rsid w:val="001C1CCE"/>
    <w:rsid w:val="001C1EFA"/>
    <w:rsid w:val="001C2312"/>
    <w:rsid w:val="001C263B"/>
    <w:rsid w:val="001C2BAD"/>
    <w:rsid w:val="001C30BA"/>
    <w:rsid w:val="001C3B4B"/>
    <w:rsid w:val="001C3F89"/>
    <w:rsid w:val="001C42A5"/>
    <w:rsid w:val="001C46B0"/>
    <w:rsid w:val="001C4958"/>
    <w:rsid w:val="001C519F"/>
    <w:rsid w:val="001C5E74"/>
    <w:rsid w:val="001C5EBE"/>
    <w:rsid w:val="001C6AFF"/>
    <w:rsid w:val="001C6CB9"/>
    <w:rsid w:val="001C72DA"/>
    <w:rsid w:val="001C7BC6"/>
    <w:rsid w:val="001C7C97"/>
    <w:rsid w:val="001C7EDB"/>
    <w:rsid w:val="001D0935"/>
    <w:rsid w:val="001D09AF"/>
    <w:rsid w:val="001D0F19"/>
    <w:rsid w:val="001D0F1A"/>
    <w:rsid w:val="001D0F2A"/>
    <w:rsid w:val="001D14AC"/>
    <w:rsid w:val="001D1A78"/>
    <w:rsid w:val="001D1E98"/>
    <w:rsid w:val="001D22F0"/>
    <w:rsid w:val="001D26C8"/>
    <w:rsid w:val="001D284F"/>
    <w:rsid w:val="001D2A34"/>
    <w:rsid w:val="001D2B45"/>
    <w:rsid w:val="001D2C66"/>
    <w:rsid w:val="001D2F6C"/>
    <w:rsid w:val="001D3213"/>
    <w:rsid w:val="001D340A"/>
    <w:rsid w:val="001D41FA"/>
    <w:rsid w:val="001D4931"/>
    <w:rsid w:val="001D499F"/>
    <w:rsid w:val="001D5228"/>
    <w:rsid w:val="001D5237"/>
    <w:rsid w:val="001D590D"/>
    <w:rsid w:val="001D5D2B"/>
    <w:rsid w:val="001D61CE"/>
    <w:rsid w:val="001D63A7"/>
    <w:rsid w:val="001D6ABA"/>
    <w:rsid w:val="001D6E5E"/>
    <w:rsid w:val="001D73CE"/>
    <w:rsid w:val="001D769A"/>
    <w:rsid w:val="001D7723"/>
    <w:rsid w:val="001D7FBE"/>
    <w:rsid w:val="001E04EC"/>
    <w:rsid w:val="001E0706"/>
    <w:rsid w:val="001E0A5D"/>
    <w:rsid w:val="001E0EB5"/>
    <w:rsid w:val="001E12E5"/>
    <w:rsid w:val="001E19D4"/>
    <w:rsid w:val="001E1BE7"/>
    <w:rsid w:val="001E1ED6"/>
    <w:rsid w:val="001E2AFE"/>
    <w:rsid w:val="001E2BC6"/>
    <w:rsid w:val="001E2E04"/>
    <w:rsid w:val="001E42FD"/>
    <w:rsid w:val="001E56D4"/>
    <w:rsid w:val="001E5790"/>
    <w:rsid w:val="001E5850"/>
    <w:rsid w:val="001E6197"/>
    <w:rsid w:val="001E61D7"/>
    <w:rsid w:val="001E6F24"/>
    <w:rsid w:val="001E702C"/>
    <w:rsid w:val="001E719A"/>
    <w:rsid w:val="001E737D"/>
    <w:rsid w:val="001E75C0"/>
    <w:rsid w:val="001E79E2"/>
    <w:rsid w:val="001F0415"/>
    <w:rsid w:val="001F04B3"/>
    <w:rsid w:val="001F05C8"/>
    <w:rsid w:val="001F0966"/>
    <w:rsid w:val="001F0BCB"/>
    <w:rsid w:val="001F1483"/>
    <w:rsid w:val="001F1637"/>
    <w:rsid w:val="001F1B0D"/>
    <w:rsid w:val="001F1ED3"/>
    <w:rsid w:val="001F1F0A"/>
    <w:rsid w:val="001F1F76"/>
    <w:rsid w:val="001F1F9A"/>
    <w:rsid w:val="001F28B5"/>
    <w:rsid w:val="001F2C98"/>
    <w:rsid w:val="001F3272"/>
    <w:rsid w:val="001F36BA"/>
    <w:rsid w:val="001F373E"/>
    <w:rsid w:val="001F37BD"/>
    <w:rsid w:val="001F3988"/>
    <w:rsid w:val="001F3A6C"/>
    <w:rsid w:val="001F3AA5"/>
    <w:rsid w:val="001F3AEE"/>
    <w:rsid w:val="001F3AFF"/>
    <w:rsid w:val="001F3EFE"/>
    <w:rsid w:val="001F4277"/>
    <w:rsid w:val="001F6344"/>
    <w:rsid w:val="001F6F7C"/>
    <w:rsid w:val="001F711C"/>
    <w:rsid w:val="001F763F"/>
    <w:rsid w:val="0020016F"/>
    <w:rsid w:val="002002C5"/>
    <w:rsid w:val="00200536"/>
    <w:rsid w:val="00200741"/>
    <w:rsid w:val="00200CE9"/>
    <w:rsid w:val="002015A4"/>
    <w:rsid w:val="0020231F"/>
    <w:rsid w:val="0020273E"/>
    <w:rsid w:val="002027AD"/>
    <w:rsid w:val="002027BF"/>
    <w:rsid w:val="00202E57"/>
    <w:rsid w:val="002038F8"/>
    <w:rsid w:val="00203B0B"/>
    <w:rsid w:val="00203E4C"/>
    <w:rsid w:val="00204348"/>
    <w:rsid w:val="00205299"/>
    <w:rsid w:val="00205BAB"/>
    <w:rsid w:val="00206597"/>
    <w:rsid w:val="00206C3A"/>
    <w:rsid w:val="00206EC4"/>
    <w:rsid w:val="0020774F"/>
    <w:rsid w:val="002078C6"/>
    <w:rsid w:val="00207C30"/>
    <w:rsid w:val="00210417"/>
    <w:rsid w:val="002110C6"/>
    <w:rsid w:val="002112FA"/>
    <w:rsid w:val="00211840"/>
    <w:rsid w:val="00212700"/>
    <w:rsid w:val="00212995"/>
    <w:rsid w:val="00212A28"/>
    <w:rsid w:val="00212BA8"/>
    <w:rsid w:val="00213890"/>
    <w:rsid w:val="00213950"/>
    <w:rsid w:val="00214539"/>
    <w:rsid w:val="002145F5"/>
    <w:rsid w:val="002148B4"/>
    <w:rsid w:val="00214EC8"/>
    <w:rsid w:val="00216298"/>
    <w:rsid w:val="00216909"/>
    <w:rsid w:val="00216D7F"/>
    <w:rsid w:val="00217289"/>
    <w:rsid w:val="00220340"/>
    <w:rsid w:val="00220D53"/>
    <w:rsid w:val="002232A3"/>
    <w:rsid w:val="00223C2B"/>
    <w:rsid w:val="00223F4D"/>
    <w:rsid w:val="00224021"/>
    <w:rsid w:val="002240AE"/>
    <w:rsid w:val="00224448"/>
    <w:rsid w:val="00224464"/>
    <w:rsid w:val="00224F32"/>
    <w:rsid w:val="00225651"/>
    <w:rsid w:val="002256D6"/>
    <w:rsid w:val="00225FFF"/>
    <w:rsid w:val="00226DB9"/>
    <w:rsid w:val="00226FF5"/>
    <w:rsid w:val="00227647"/>
    <w:rsid w:val="002277AF"/>
    <w:rsid w:val="00231494"/>
    <w:rsid w:val="0023156E"/>
    <w:rsid w:val="002317CA"/>
    <w:rsid w:val="0023190F"/>
    <w:rsid w:val="00231B1F"/>
    <w:rsid w:val="002325A8"/>
    <w:rsid w:val="002326B0"/>
    <w:rsid w:val="002327C7"/>
    <w:rsid w:val="00233233"/>
    <w:rsid w:val="0023353B"/>
    <w:rsid w:val="00233AC1"/>
    <w:rsid w:val="0023442B"/>
    <w:rsid w:val="00234D29"/>
    <w:rsid w:val="0023544D"/>
    <w:rsid w:val="002355D7"/>
    <w:rsid w:val="002358CE"/>
    <w:rsid w:val="002361BA"/>
    <w:rsid w:val="00236D36"/>
    <w:rsid w:val="0023708A"/>
    <w:rsid w:val="002379C8"/>
    <w:rsid w:val="002405CB"/>
    <w:rsid w:val="00240836"/>
    <w:rsid w:val="00240974"/>
    <w:rsid w:val="002409D2"/>
    <w:rsid w:val="00240A35"/>
    <w:rsid w:val="00240CD2"/>
    <w:rsid w:val="00240E93"/>
    <w:rsid w:val="00240F3F"/>
    <w:rsid w:val="00240F5B"/>
    <w:rsid w:val="002412BA"/>
    <w:rsid w:val="002418EF"/>
    <w:rsid w:val="00241AC1"/>
    <w:rsid w:val="00241C01"/>
    <w:rsid w:val="00241E32"/>
    <w:rsid w:val="002427EB"/>
    <w:rsid w:val="00242F09"/>
    <w:rsid w:val="00242FEE"/>
    <w:rsid w:val="00243291"/>
    <w:rsid w:val="00243829"/>
    <w:rsid w:val="00243893"/>
    <w:rsid w:val="00243A46"/>
    <w:rsid w:val="00243C56"/>
    <w:rsid w:val="00244860"/>
    <w:rsid w:val="0024497A"/>
    <w:rsid w:val="00244B98"/>
    <w:rsid w:val="002450BF"/>
    <w:rsid w:val="0024553A"/>
    <w:rsid w:val="002465EC"/>
    <w:rsid w:val="00247994"/>
    <w:rsid w:val="00247E77"/>
    <w:rsid w:val="00247FD9"/>
    <w:rsid w:val="002504E7"/>
    <w:rsid w:val="0025093D"/>
    <w:rsid w:val="00250A11"/>
    <w:rsid w:val="00251090"/>
    <w:rsid w:val="002512AD"/>
    <w:rsid w:val="0025239B"/>
    <w:rsid w:val="00252615"/>
    <w:rsid w:val="002537B2"/>
    <w:rsid w:val="00254158"/>
    <w:rsid w:val="002543CC"/>
    <w:rsid w:val="00254705"/>
    <w:rsid w:val="0025471F"/>
    <w:rsid w:val="0025474D"/>
    <w:rsid w:val="00254BFC"/>
    <w:rsid w:val="002551B4"/>
    <w:rsid w:val="0025556C"/>
    <w:rsid w:val="0025597C"/>
    <w:rsid w:val="00255E30"/>
    <w:rsid w:val="0025606E"/>
    <w:rsid w:val="002560BD"/>
    <w:rsid w:val="0025660D"/>
    <w:rsid w:val="00256B95"/>
    <w:rsid w:val="00256C13"/>
    <w:rsid w:val="00256C33"/>
    <w:rsid w:val="002571E9"/>
    <w:rsid w:val="002579F9"/>
    <w:rsid w:val="002601E6"/>
    <w:rsid w:val="00261C37"/>
    <w:rsid w:val="00261F98"/>
    <w:rsid w:val="0026222B"/>
    <w:rsid w:val="0026246E"/>
    <w:rsid w:val="00263C9B"/>
    <w:rsid w:val="00263DF4"/>
    <w:rsid w:val="00263E20"/>
    <w:rsid w:val="00264AC0"/>
    <w:rsid w:val="00264DD5"/>
    <w:rsid w:val="00265C51"/>
    <w:rsid w:val="0026675E"/>
    <w:rsid w:val="00266A88"/>
    <w:rsid w:val="002671C1"/>
    <w:rsid w:val="002671CE"/>
    <w:rsid w:val="00267EFC"/>
    <w:rsid w:val="00270054"/>
    <w:rsid w:val="002708A3"/>
    <w:rsid w:val="00270A47"/>
    <w:rsid w:val="00271634"/>
    <w:rsid w:val="00272A27"/>
    <w:rsid w:val="00272D02"/>
    <w:rsid w:val="00273209"/>
    <w:rsid w:val="00273F19"/>
    <w:rsid w:val="002744D9"/>
    <w:rsid w:val="00274B2D"/>
    <w:rsid w:val="00274B46"/>
    <w:rsid w:val="002751D3"/>
    <w:rsid w:val="002752AE"/>
    <w:rsid w:val="002753A7"/>
    <w:rsid w:val="002759C2"/>
    <w:rsid w:val="00275BE1"/>
    <w:rsid w:val="002760A5"/>
    <w:rsid w:val="00276193"/>
    <w:rsid w:val="00277BA3"/>
    <w:rsid w:val="00277C3D"/>
    <w:rsid w:val="0028033A"/>
    <w:rsid w:val="0028035D"/>
    <w:rsid w:val="002804B3"/>
    <w:rsid w:val="00280997"/>
    <w:rsid w:val="00280A23"/>
    <w:rsid w:val="00280C9F"/>
    <w:rsid w:val="00281776"/>
    <w:rsid w:val="00281AC7"/>
    <w:rsid w:val="00281AE8"/>
    <w:rsid w:val="00281BEA"/>
    <w:rsid w:val="00281C61"/>
    <w:rsid w:val="00281E0F"/>
    <w:rsid w:val="002827F6"/>
    <w:rsid w:val="00282B96"/>
    <w:rsid w:val="00283607"/>
    <w:rsid w:val="002840A4"/>
    <w:rsid w:val="002840B1"/>
    <w:rsid w:val="002844DE"/>
    <w:rsid w:val="00284976"/>
    <w:rsid w:val="00284E84"/>
    <w:rsid w:val="0028523A"/>
    <w:rsid w:val="0028575A"/>
    <w:rsid w:val="002858CF"/>
    <w:rsid w:val="00285F13"/>
    <w:rsid w:val="0028610F"/>
    <w:rsid w:val="00287228"/>
    <w:rsid w:val="002874A6"/>
    <w:rsid w:val="002875D2"/>
    <w:rsid w:val="002876E3"/>
    <w:rsid w:val="00287C86"/>
    <w:rsid w:val="00287E33"/>
    <w:rsid w:val="00290006"/>
    <w:rsid w:val="00290183"/>
    <w:rsid w:val="0029100B"/>
    <w:rsid w:val="00291407"/>
    <w:rsid w:val="002919C5"/>
    <w:rsid w:val="00291FAB"/>
    <w:rsid w:val="002922EF"/>
    <w:rsid w:val="00292507"/>
    <w:rsid w:val="002925C7"/>
    <w:rsid w:val="00292B04"/>
    <w:rsid w:val="00293349"/>
    <w:rsid w:val="00293A28"/>
    <w:rsid w:val="00293D5D"/>
    <w:rsid w:val="00294098"/>
    <w:rsid w:val="002940C7"/>
    <w:rsid w:val="00294317"/>
    <w:rsid w:val="00294464"/>
    <w:rsid w:val="002945A1"/>
    <w:rsid w:val="0029467D"/>
    <w:rsid w:val="00294D1D"/>
    <w:rsid w:val="00295FBF"/>
    <w:rsid w:val="00296150"/>
    <w:rsid w:val="002969C6"/>
    <w:rsid w:val="00296C90"/>
    <w:rsid w:val="00297387"/>
    <w:rsid w:val="00297492"/>
    <w:rsid w:val="002976D7"/>
    <w:rsid w:val="002979CC"/>
    <w:rsid w:val="002A061A"/>
    <w:rsid w:val="002A0AD6"/>
    <w:rsid w:val="002A0D60"/>
    <w:rsid w:val="002A1234"/>
    <w:rsid w:val="002A16D5"/>
    <w:rsid w:val="002A19C3"/>
    <w:rsid w:val="002A19C4"/>
    <w:rsid w:val="002A1B6D"/>
    <w:rsid w:val="002A1FD4"/>
    <w:rsid w:val="002A22AC"/>
    <w:rsid w:val="002A2ACB"/>
    <w:rsid w:val="002A3449"/>
    <w:rsid w:val="002A373D"/>
    <w:rsid w:val="002A3B18"/>
    <w:rsid w:val="002A3E18"/>
    <w:rsid w:val="002A40F0"/>
    <w:rsid w:val="002A533F"/>
    <w:rsid w:val="002A5A28"/>
    <w:rsid w:val="002A6097"/>
    <w:rsid w:val="002A610C"/>
    <w:rsid w:val="002A69D2"/>
    <w:rsid w:val="002A7872"/>
    <w:rsid w:val="002A7FF8"/>
    <w:rsid w:val="002B00A4"/>
    <w:rsid w:val="002B00E2"/>
    <w:rsid w:val="002B0DF6"/>
    <w:rsid w:val="002B1126"/>
    <w:rsid w:val="002B16F6"/>
    <w:rsid w:val="002B1A48"/>
    <w:rsid w:val="002B1C23"/>
    <w:rsid w:val="002B2024"/>
    <w:rsid w:val="002B2A80"/>
    <w:rsid w:val="002B2B12"/>
    <w:rsid w:val="002B2C10"/>
    <w:rsid w:val="002B3817"/>
    <w:rsid w:val="002B387E"/>
    <w:rsid w:val="002B3AA9"/>
    <w:rsid w:val="002B4647"/>
    <w:rsid w:val="002B4B84"/>
    <w:rsid w:val="002B4FC5"/>
    <w:rsid w:val="002B5F68"/>
    <w:rsid w:val="002B6422"/>
    <w:rsid w:val="002B6468"/>
    <w:rsid w:val="002B6A23"/>
    <w:rsid w:val="002B7286"/>
    <w:rsid w:val="002B79F2"/>
    <w:rsid w:val="002C0327"/>
    <w:rsid w:val="002C052A"/>
    <w:rsid w:val="002C0AA8"/>
    <w:rsid w:val="002C0AFF"/>
    <w:rsid w:val="002C0BEA"/>
    <w:rsid w:val="002C12C9"/>
    <w:rsid w:val="002C1562"/>
    <w:rsid w:val="002C298E"/>
    <w:rsid w:val="002C2C84"/>
    <w:rsid w:val="002C2C9F"/>
    <w:rsid w:val="002C2DC8"/>
    <w:rsid w:val="002C3787"/>
    <w:rsid w:val="002C3AEF"/>
    <w:rsid w:val="002C3D9C"/>
    <w:rsid w:val="002C45C7"/>
    <w:rsid w:val="002C519A"/>
    <w:rsid w:val="002C528A"/>
    <w:rsid w:val="002C52C8"/>
    <w:rsid w:val="002C53BA"/>
    <w:rsid w:val="002C54A5"/>
    <w:rsid w:val="002C5B6E"/>
    <w:rsid w:val="002C6373"/>
    <w:rsid w:val="002C6838"/>
    <w:rsid w:val="002C6D13"/>
    <w:rsid w:val="002C767A"/>
    <w:rsid w:val="002C7B9C"/>
    <w:rsid w:val="002C7E30"/>
    <w:rsid w:val="002D0160"/>
    <w:rsid w:val="002D0E3C"/>
    <w:rsid w:val="002D0F99"/>
    <w:rsid w:val="002D118D"/>
    <w:rsid w:val="002D1573"/>
    <w:rsid w:val="002D15EE"/>
    <w:rsid w:val="002D21B4"/>
    <w:rsid w:val="002D2739"/>
    <w:rsid w:val="002D36DD"/>
    <w:rsid w:val="002D373B"/>
    <w:rsid w:val="002D3993"/>
    <w:rsid w:val="002D48F0"/>
    <w:rsid w:val="002D4942"/>
    <w:rsid w:val="002D4F88"/>
    <w:rsid w:val="002D5911"/>
    <w:rsid w:val="002D650F"/>
    <w:rsid w:val="002D6803"/>
    <w:rsid w:val="002D7451"/>
    <w:rsid w:val="002D746B"/>
    <w:rsid w:val="002D7953"/>
    <w:rsid w:val="002D7E46"/>
    <w:rsid w:val="002E0294"/>
    <w:rsid w:val="002E03C3"/>
    <w:rsid w:val="002E0836"/>
    <w:rsid w:val="002E0A06"/>
    <w:rsid w:val="002E0D3F"/>
    <w:rsid w:val="002E0FF5"/>
    <w:rsid w:val="002E1525"/>
    <w:rsid w:val="002E1B27"/>
    <w:rsid w:val="002E2013"/>
    <w:rsid w:val="002E2649"/>
    <w:rsid w:val="002E2B3C"/>
    <w:rsid w:val="002E3AD6"/>
    <w:rsid w:val="002E680F"/>
    <w:rsid w:val="002E699B"/>
    <w:rsid w:val="002E720F"/>
    <w:rsid w:val="002E79B6"/>
    <w:rsid w:val="002E7A3A"/>
    <w:rsid w:val="002F016F"/>
    <w:rsid w:val="002F017F"/>
    <w:rsid w:val="002F0198"/>
    <w:rsid w:val="002F0B6F"/>
    <w:rsid w:val="002F102C"/>
    <w:rsid w:val="002F138F"/>
    <w:rsid w:val="002F14DB"/>
    <w:rsid w:val="002F169E"/>
    <w:rsid w:val="002F1970"/>
    <w:rsid w:val="002F1A9F"/>
    <w:rsid w:val="002F27B5"/>
    <w:rsid w:val="002F3C36"/>
    <w:rsid w:val="002F4140"/>
    <w:rsid w:val="002F46C9"/>
    <w:rsid w:val="002F4AA0"/>
    <w:rsid w:val="002F4BE3"/>
    <w:rsid w:val="002F4DEB"/>
    <w:rsid w:val="002F4E40"/>
    <w:rsid w:val="002F5016"/>
    <w:rsid w:val="002F5684"/>
    <w:rsid w:val="002F584F"/>
    <w:rsid w:val="002F786E"/>
    <w:rsid w:val="002F7922"/>
    <w:rsid w:val="002F7D3E"/>
    <w:rsid w:val="002F7F9E"/>
    <w:rsid w:val="00300744"/>
    <w:rsid w:val="003008A4"/>
    <w:rsid w:val="003009D8"/>
    <w:rsid w:val="00300B32"/>
    <w:rsid w:val="00300CAF"/>
    <w:rsid w:val="00300DA3"/>
    <w:rsid w:val="0030106C"/>
    <w:rsid w:val="003013F2"/>
    <w:rsid w:val="0030195C"/>
    <w:rsid w:val="00301A3D"/>
    <w:rsid w:val="00301BE7"/>
    <w:rsid w:val="00301C18"/>
    <w:rsid w:val="00301D40"/>
    <w:rsid w:val="00302437"/>
    <w:rsid w:val="00302C4E"/>
    <w:rsid w:val="00302C9E"/>
    <w:rsid w:val="00302E20"/>
    <w:rsid w:val="00303331"/>
    <w:rsid w:val="0030363E"/>
    <w:rsid w:val="003036BF"/>
    <w:rsid w:val="00303991"/>
    <w:rsid w:val="00304260"/>
    <w:rsid w:val="0030473D"/>
    <w:rsid w:val="0030524C"/>
    <w:rsid w:val="00305265"/>
    <w:rsid w:val="00305295"/>
    <w:rsid w:val="0030568F"/>
    <w:rsid w:val="00305E7D"/>
    <w:rsid w:val="00306106"/>
    <w:rsid w:val="00306532"/>
    <w:rsid w:val="003068B4"/>
    <w:rsid w:val="003076A4"/>
    <w:rsid w:val="00307CDF"/>
    <w:rsid w:val="00307D34"/>
    <w:rsid w:val="00307DA6"/>
    <w:rsid w:val="003100AD"/>
    <w:rsid w:val="00310158"/>
    <w:rsid w:val="0031023D"/>
    <w:rsid w:val="0031047B"/>
    <w:rsid w:val="00310739"/>
    <w:rsid w:val="003109AF"/>
    <w:rsid w:val="00310ACB"/>
    <w:rsid w:val="00310B80"/>
    <w:rsid w:val="00310F88"/>
    <w:rsid w:val="00311694"/>
    <w:rsid w:val="003118F8"/>
    <w:rsid w:val="00311E69"/>
    <w:rsid w:val="003129AB"/>
    <w:rsid w:val="003129E5"/>
    <w:rsid w:val="00312B7A"/>
    <w:rsid w:val="0031318A"/>
    <w:rsid w:val="00313D65"/>
    <w:rsid w:val="00314209"/>
    <w:rsid w:val="0031438A"/>
    <w:rsid w:val="0031450F"/>
    <w:rsid w:val="0031472B"/>
    <w:rsid w:val="00314A1D"/>
    <w:rsid w:val="00314AC6"/>
    <w:rsid w:val="00314B2C"/>
    <w:rsid w:val="00315443"/>
    <w:rsid w:val="003156B4"/>
    <w:rsid w:val="0031601D"/>
    <w:rsid w:val="00316190"/>
    <w:rsid w:val="003164C1"/>
    <w:rsid w:val="0031693C"/>
    <w:rsid w:val="003172E3"/>
    <w:rsid w:val="00317F35"/>
    <w:rsid w:val="00320910"/>
    <w:rsid w:val="003209C0"/>
    <w:rsid w:val="00320A11"/>
    <w:rsid w:val="00320BD0"/>
    <w:rsid w:val="00321153"/>
    <w:rsid w:val="003213FF"/>
    <w:rsid w:val="003223C3"/>
    <w:rsid w:val="00322AF3"/>
    <w:rsid w:val="00322B68"/>
    <w:rsid w:val="003234C5"/>
    <w:rsid w:val="003237F8"/>
    <w:rsid w:val="00323A2A"/>
    <w:rsid w:val="00323B41"/>
    <w:rsid w:val="00323B62"/>
    <w:rsid w:val="00323BC8"/>
    <w:rsid w:val="00323D77"/>
    <w:rsid w:val="00323E81"/>
    <w:rsid w:val="00324169"/>
    <w:rsid w:val="00324506"/>
    <w:rsid w:val="00324971"/>
    <w:rsid w:val="00324DDD"/>
    <w:rsid w:val="00325708"/>
    <w:rsid w:val="0032603F"/>
    <w:rsid w:val="0032645D"/>
    <w:rsid w:val="00326903"/>
    <w:rsid w:val="00326A62"/>
    <w:rsid w:val="00326CF7"/>
    <w:rsid w:val="00326E7C"/>
    <w:rsid w:val="0032724A"/>
    <w:rsid w:val="00327A53"/>
    <w:rsid w:val="00327AA4"/>
    <w:rsid w:val="003310DE"/>
    <w:rsid w:val="003316B2"/>
    <w:rsid w:val="00331B80"/>
    <w:rsid w:val="00331BA7"/>
    <w:rsid w:val="0033201C"/>
    <w:rsid w:val="003320DE"/>
    <w:rsid w:val="0033267B"/>
    <w:rsid w:val="00332A57"/>
    <w:rsid w:val="00332FC4"/>
    <w:rsid w:val="00333310"/>
    <w:rsid w:val="003340B4"/>
    <w:rsid w:val="003343F6"/>
    <w:rsid w:val="00334A36"/>
    <w:rsid w:val="00334BF4"/>
    <w:rsid w:val="00334EA7"/>
    <w:rsid w:val="003356A3"/>
    <w:rsid w:val="003368D3"/>
    <w:rsid w:val="0034062C"/>
    <w:rsid w:val="00340CC0"/>
    <w:rsid w:val="00340D79"/>
    <w:rsid w:val="0034124E"/>
    <w:rsid w:val="00341591"/>
    <w:rsid w:val="00341DD5"/>
    <w:rsid w:val="0034236D"/>
    <w:rsid w:val="00342A4A"/>
    <w:rsid w:val="003441A1"/>
    <w:rsid w:val="00344295"/>
    <w:rsid w:val="00344B4A"/>
    <w:rsid w:val="00344B8A"/>
    <w:rsid w:val="00345032"/>
    <w:rsid w:val="003454BE"/>
    <w:rsid w:val="003458BE"/>
    <w:rsid w:val="00345A22"/>
    <w:rsid w:val="00345C47"/>
    <w:rsid w:val="0034692C"/>
    <w:rsid w:val="003470E4"/>
    <w:rsid w:val="003472C1"/>
    <w:rsid w:val="00347A1B"/>
    <w:rsid w:val="00347B76"/>
    <w:rsid w:val="0035067D"/>
    <w:rsid w:val="003512A4"/>
    <w:rsid w:val="00351AB3"/>
    <w:rsid w:val="003521A0"/>
    <w:rsid w:val="00352B5A"/>
    <w:rsid w:val="00352F77"/>
    <w:rsid w:val="00353207"/>
    <w:rsid w:val="0035329C"/>
    <w:rsid w:val="00353AA1"/>
    <w:rsid w:val="0035456F"/>
    <w:rsid w:val="0035496F"/>
    <w:rsid w:val="00354981"/>
    <w:rsid w:val="00354D1F"/>
    <w:rsid w:val="0035614E"/>
    <w:rsid w:val="00356465"/>
    <w:rsid w:val="00356568"/>
    <w:rsid w:val="00356B64"/>
    <w:rsid w:val="00356BE1"/>
    <w:rsid w:val="00356F11"/>
    <w:rsid w:val="00356F49"/>
    <w:rsid w:val="003570EC"/>
    <w:rsid w:val="00357F9F"/>
    <w:rsid w:val="00360017"/>
    <w:rsid w:val="003602C4"/>
    <w:rsid w:val="003602EB"/>
    <w:rsid w:val="00360545"/>
    <w:rsid w:val="00360F53"/>
    <w:rsid w:val="003615BD"/>
    <w:rsid w:val="003618B1"/>
    <w:rsid w:val="00361BFE"/>
    <w:rsid w:val="00362073"/>
    <w:rsid w:val="0036264F"/>
    <w:rsid w:val="003628D7"/>
    <w:rsid w:val="00363030"/>
    <w:rsid w:val="003637EA"/>
    <w:rsid w:val="00363915"/>
    <w:rsid w:val="00363A35"/>
    <w:rsid w:val="00363CE0"/>
    <w:rsid w:val="00364D02"/>
    <w:rsid w:val="003656C3"/>
    <w:rsid w:val="003658DF"/>
    <w:rsid w:val="00365AE7"/>
    <w:rsid w:val="00365BD4"/>
    <w:rsid w:val="00365BEB"/>
    <w:rsid w:val="00366ACE"/>
    <w:rsid w:val="00366CB8"/>
    <w:rsid w:val="0036726F"/>
    <w:rsid w:val="00367336"/>
    <w:rsid w:val="003677B8"/>
    <w:rsid w:val="0036788D"/>
    <w:rsid w:val="00367944"/>
    <w:rsid w:val="003713F6"/>
    <w:rsid w:val="00371672"/>
    <w:rsid w:val="003716EA"/>
    <w:rsid w:val="00371CFE"/>
    <w:rsid w:val="00371F19"/>
    <w:rsid w:val="0037223E"/>
    <w:rsid w:val="0037231C"/>
    <w:rsid w:val="0037233E"/>
    <w:rsid w:val="00372566"/>
    <w:rsid w:val="00372BDF"/>
    <w:rsid w:val="00372D3E"/>
    <w:rsid w:val="00372F8C"/>
    <w:rsid w:val="00373048"/>
    <w:rsid w:val="00373316"/>
    <w:rsid w:val="00373470"/>
    <w:rsid w:val="003738D7"/>
    <w:rsid w:val="00373C94"/>
    <w:rsid w:val="00373ECE"/>
    <w:rsid w:val="00374310"/>
    <w:rsid w:val="00374F67"/>
    <w:rsid w:val="003757CD"/>
    <w:rsid w:val="0037584F"/>
    <w:rsid w:val="00375884"/>
    <w:rsid w:val="003762DE"/>
    <w:rsid w:val="00376C8B"/>
    <w:rsid w:val="003772BC"/>
    <w:rsid w:val="0037738C"/>
    <w:rsid w:val="0037765F"/>
    <w:rsid w:val="00377F5A"/>
    <w:rsid w:val="00380297"/>
    <w:rsid w:val="00380D82"/>
    <w:rsid w:val="0038199D"/>
    <w:rsid w:val="0038230F"/>
    <w:rsid w:val="00382B59"/>
    <w:rsid w:val="00382CEC"/>
    <w:rsid w:val="00382DB8"/>
    <w:rsid w:val="003834E2"/>
    <w:rsid w:val="00383982"/>
    <w:rsid w:val="00384D39"/>
    <w:rsid w:val="00385629"/>
    <w:rsid w:val="00385996"/>
    <w:rsid w:val="00385C78"/>
    <w:rsid w:val="00385C9A"/>
    <w:rsid w:val="00386370"/>
    <w:rsid w:val="00386725"/>
    <w:rsid w:val="00386901"/>
    <w:rsid w:val="00387006"/>
    <w:rsid w:val="003873E3"/>
    <w:rsid w:val="003876AA"/>
    <w:rsid w:val="00387CCE"/>
    <w:rsid w:val="003907E9"/>
    <w:rsid w:val="00390803"/>
    <w:rsid w:val="00391692"/>
    <w:rsid w:val="003916F4"/>
    <w:rsid w:val="00391772"/>
    <w:rsid w:val="0039218F"/>
    <w:rsid w:val="00392537"/>
    <w:rsid w:val="003926DA"/>
    <w:rsid w:val="00392FAA"/>
    <w:rsid w:val="00393625"/>
    <w:rsid w:val="00393EE9"/>
    <w:rsid w:val="00393F18"/>
    <w:rsid w:val="00394B2F"/>
    <w:rsid w:val="003950B1"/>
    <w:rsid w:val="0039529B"/>
    <w:rsid w:val="00395A60"/>
    <w:rsid w:val="00396277"/>
    <w:rsid w:val="0039629F"/>
    <w:rsid w:val="003962A3"/>
    <w:rsid w:val="00396DCB"/>
    <w:rsid w:val="00397647"/>
    <w:rsid w:val="003A018C"/>
    <w:rsid w:val="003A0239"/>
    <w:rsid w:val="003A0243"/>
    <w:rsid w:val="003A03E6"/>
    <w:rsid w:val="003A0B7C"/>
    <w:rsid w:val="003A11A5"/>
    <w:rsid w:val="003A16E7"/>
    <w:rsid w:val="003A1BA5"/>
    <w:rsid w:val="003A1FC4"/>
    <w:rsid w:val="003A1FD5"/>
    <w:rsid w:val="003A2C14"/>
    <w:rsid w:val="003A2DC8"/>
    <w:rsid w:val="003A3387"/>
    <w:rsid w:val="003A360A"/>
    <w:rsid w:val="003A4080"/>
    <w:rsid w:val="003A41FB"/>
    <w:rsid w:val="003A496C"/>
    <w:rsid w:val="003A4CC5"/>
    <w:rsid w:val="003A4E91"/>
    <w:rsid w:val="003A5A32"/>
    <w:rsid w:val="003A5BC7"/>
    <w:rsid w:val="003A5C0A"/>
    <w:rsid w:val="003A6AB5"/>
    <w:rsid w:val="003A6DC6"/>
    <w:rsid w:val="003A7328"/>
    <w:rsid w:val="003A7D92"/>
    <w:rsid w:val="003B0396"/>
    <w:rsid w:val="003B04B8"/>
    <w:rsid w:val="003B061A"/>
    <w:rsid w:val="003B06FC"/>
    <w:rsid w:val="003B0864"/>
    <w:rsid w:val="003B1355"/>
    <w:rsid w:val="003B1CB2"/>
    <w:rsid w:val="003B1FFF"/>
    <w:rsid w:val="003B278B"/>
    <w:rsid w:val="003B2D3E"/>
    <w:rsid w:val="003B304F"/>
    <w:rsid w:val="003B35EB"/>
    <w:rsid w:val="003B38ED"/>
    <w:rsid w:val="003B3AC7"/>
    <w:rsid w:val="003B3CB0"/>
    <w:rsid w:val="003B4877"/>
    <w:rsid w:val="003B55C8"/>
    <w:rsid w:val="003B5FB5"/>
    <w:rsid w:val="003B61DE"/>
    <w:rsid w:val="003B6250"/>
    <w:rsid w:val="003B6393"/>
    <w:rsid w:val="003B6514"/>
    <w:rsid w:val="003B6572"/>
    <w:rsid w:val="003B6F75"/>
    <w:rsid w:val="003B78D2"/>
    <w:rsid w:val="003B798F"/>
    <w:rsid w:val="003B7EC9"/>
    <w:rsid w:val="003C00FF"/>
    <w:rsid w:val="003C0668"/>
    <w:rsid w:val="003C07A3"/>
    <w:rsid w:val="003C097D"/>
    <w:rsid w:val="003C09C1"/>
    <w:rsid w:val="003C0E4F"/>
    <w:rsid w:val="003C10BD"/>
    <w:rsid w:val="003C136E"/>
    <w:rsid w:val="003C188D"/>
    <w:rsid w:val="003C1CDE"/>
    <w:rsid w:val="003C258B"/>
    <w:rsid w:val="003C2F2E"/>
    <w:rsid w:val="003C2FC3"/>
    <w:rsid w:val="003C306A"/>
    <w:rsid w:val="003C3ADF"/>
    <w:rsid w:val="003C4B77"/>
    <w:rsid w:val="003C5296"/>
    <w:rsid w:val="003C5B2F"/>
    <w:rsid w:val="003C6146"/>
    <w:rsid w:val="003C7DDC"/>
    <w:rsid w:val="003C7FE0"/>
    <w:rsid w:val="003D03DC"/>
    <w:rsid w:val="003D05DB"/>
    <w:rsid w:val="003D0804"/>
    <w:rsid w:val="003D1C09"/>
    <w:rsid w:val="003D1FC8"/>
    <w:rsid w:val="003D238E"/>
    <w:rsid w:val="003D23D9"/>
    <w:rsid w:val="003D268F"/>
    <w:rsid w:val="003D2947"/>
    <w:rsid w:val="003D2BAD"/>
    <w:rsid w:val="003D34A2"/>
    <w:rsid w:val="003D3863"/>
    <w:rsid w:val="003D3AFC"/>
    <w:rsid w:val="003D3D17"/>
    <w:rsid w:val="003D3F1D"/>
    <w:rsid w:val="003D401D"/>
    <w:rsid w:val="003D45BE"/>
    <w:rsid w:val="003D4BBB"/>
    <w:rsid w:val="003D51E6"/>
    <w:rsid w:val="003D5278"/>
    <w:rsid w:val="003D5397"/>
    <w:rsid w:val="003D5483"/>
    <w:rsid w:val="003D55CA"/>
    <w:rsid w:val="003D58B2"/>
    <w:rsid w:val="003D5CF0"/>
    <w:rsid w:val="003D6174"/>
    <w:rsid w:val="003D627B"/>
    <w:rsid w:val="003D6A6B"/>
    <w:rsid w:val="003D6E12"/>
    <w:rsid w:val="003D6E64"/>
    <w:rsid w:val="003D6FF0"/>
    <w:rsid w:val="003D7331"/>
    <w:rsid w:val="003D7375"/>
    <w:rsid w:val="003D78EC"/>
    <w:rsid w:val="003E01C4"/>
    <w:rsid w:val="003E0319"/>
    <w:rsid w:val="003E08E1"/>
    <w:rsid w:val="003E0968"/>
    <w:rsid w:val="003E1747"/>
    <w:rsid w:val="003E193A"/>
    <w:rsid w:val="003E1A0B"/>
    <w:rsid w:val="003E212A"/>
    <w:rsid w:val="003E2198"/>
    <w:rsid w:val="003E25D5"/>
    <w:rsid w:val="003E2E7A"/>
    <w:rsid w:val="003E3523"/>
    <w:rsid w:val="003E35AC"/>
    <w:rsid w:val="003E361D"/>
    <w:rsid w:val="003E3746"/>
    <w:rsid w:val="003E39AE"/>
    <w:rsid w:val="003E3E4A"/>
    <w:rsid w:val="003E400F"/>
    <w:rsid w:val="003E4373"/>
    <w:rsid w:val="003E45FC"/>
    <w:rsid w:val="003E4ECC"/>
    <w:rsid w:val="003E506A"/>
    <w:rsid w:val="003E57BE"/>
    <w:rsid w:val="003E5BB0"/>
    <w:rsid w:val="003E608B"/>
    <w:rsid w:val="003E613E"/>
    <w:rsid w:val="003E664F"/>
    <w:rsid w:val="003E6E5D"/>
    <w:rsid w:val="003E7D3E"/>
    <w:rsid w:val="003F0544"/>
    <w:rsid w:val="003F084E"/>
    <w:rsid w:val="003F0D81"/>
    <w:rsid w:val="003F11A0"/>
    <w:rsid w:val="003F1BB4"/>
    <w:rsid w:val="003F203B"/>
    <w:rsid w:val="003F21EE"/>
    <w:rsid w:val="003F229C"/>
    <w:rsid w:val="003F241B"/>
    <w:rsid w:val="003F271D"/>
    <w:rsid w:val="003F2C6F"/>
    <w:rsid w:val="003F300A"/>
    <w:rsid w:val="003F307B"/>
    <w:rsid w:val="003F544E"/>
    <w:rsid w:val="003F5915"/>
    <w:rsid w:val="003F5C4C"/>
    <w:rsid w:val="003F61FE"/>
    <w:rsid w:val="003F65E0"/>
    <w:rsid w:val="003F6BAE"/>
    <w:rsid w:val="003F6DC9"/>
    <w:rsid w:val="003F6E6F"/>
    <w:rsid w:val="003F6F55"/>
    <w:rsid w:val="003F7EAA"/>
    <w:rsid w:val="00400292"/>
    <w:rsid w:val="00400980"/>
    <w:rsid w:val="00400BC6"/>
    <w:rsid w:val="00400EB3"/>
    <w:rsid w:val="00400F68"/>
    <w:rsid w:val="004017B7"/>
    <w:rsid w:val="0040198E"/>
    <w:rsid w:val="00401B60"/>
    <w:rsid w:val="00402258"/>
    <w:rsid w:val="004023C8"/>
    <w:rsid w:val="004029FC"/>
    <w:rsid w:val="00402B38"/>
    <w:rsid w:val="00402D2C"/>
    <w:rsid w:val="004031C2"/>
    <w:rsid w:val="0040347C"/>
    <w:rsid w:val="00403FA6"/>
    <w:rsid w:val="004044DF"/>
    <w:rsid w:val="0040472C"/>
    <w:rsid w:val="00404AF4"/>
    <w:rsid w:val="00405233"/>
    <w:rsid w:val="00405878"/>
    <w:rsid w:val="00405ED0"/>
    <w:rsid w:val="00406078"/>
    <w:rsid w:val="00406EC8"/>
    <w:rsid w:val="00406ED9"/>
    <w:rsid w:val="004076D0"/>
    <w:rsid w:val="00407810"/>
    <w:rsid w:val="00407872"/>
    <w:rsid w:val="00407A98"/>
    <w:rsid w:val="0041000F"/>
    <w:rsid w:val="00410514"/>
    <w:rsid w:val="00410CF0"/>
    <w:rsid w:val="00410DF1"/>
    <w:rsid w:val="00410E7F"/>
    <w:rsid w:val="00410ED0"/>
    <w:rsid w:val="00411372"/>
    <w:rsid w:val="004119C5"/>
    <w:rsid w:val="004124F2"/>
    <w:rsid w:val="004126BF"/>
    <w:rsid w:val="00412D32"/>
    <w:rsid w:val="00412F42"/>
    <w:rsid w:val="0041353B"/>
    <w:rsid w:val="00413CC8"/>
    <w:rsid w:val="00413EB0"/>
    <w:rsid w:val="004146E0"/>
    <w:rsid w:val="004153C9"/>
    <w:rsid w:val="004159AE"/>
    <w:rsid w:val="00415E1D"/>
    <w:rsid w:val="00416C8F"/>
    <w:rsid w:val="00416CC7"/>
    <w:rsid w:val="00417D14"/>
    <w:rsid w:val="00417F1B"/>
    <w:rsid w:val="00420201"/>
    <w:rsid w:val="004204AA"/>
    <w:rsid w:val="004204C8"/>
    <w:rsid w:val="00420518"/>
    <w:rsid w:val="0042097E"/>
    <w:rsid w:val="00420F47"/>
    <w:rsid w:val="00420FE3"/>
    <w:rsid w:val="00421011"/>
    <w:rsid w:val="00421025"/>
    <w:rsid w:val="00421281"/>
    <w:rsid w:val="004215B0"/>
    <w:rsid w:val="00421CEE"/>
    <w:rsid w:val="00422A30"/>
    <w:rsid w:val="00422E00"/>
    <w:rsid w:val="00423203"/>
    <w:rsid w:val="0042354D"/>
    <w:rsid w:val="00423721"/>
    <w:rsid w:val="00423B07"/>
    <w:rsid w:val="00423B90"/>
    <w:rsid w:val="00423DAC"/>
    <w:rsid w:val="00424A87"/>
    <w:rsid w:val="00425034"/>
    <w:rsid w:val="00425A81"/>
    <w:rsid w:val="00426256"/>
    <w:rsid w:val="004269C1"/>
    <w:rsid w:val="0042758B"/>
    <w:rsid w:val="0042797D"/>
    <w:rsid w:val="00430180"/>
    <w:rsid w:val="00430E72"/>
    <w:rsid w:val="00432219"/>
    <w:rsid w:val="00432B73"/>
    <w:rsid w:val="00433064"/>
    <w:rsid w:val="0043324F"/>
    <w:rsid w:val="00433821"/>
    <w:rsid w:val="004339FF"/>
    <w:rsid w:val="00433D33"/>
    <w:rsid w:val="004342A3"/>
    <w:rsid w:val="00434ACE"/>
    <w:rsid w:val="0043559D"/>
    <w:rsid w:val="004357DE"/>
    <w:rsid w:val="00435975"/>
    <w:rsid w:val="00435E29"/>
    <w:rsid w:val="0043614A"/>
    <w:rsid w:val="00437698"/>
    <w:rsid w:val="00437793"/>
    <w:rsid w:val="00437D20"/>
    <w:rsid w:val="00437DD0"/>
    <w:rsid w:val="004400F3"/>
    <w:rsid w:val="004404B0"/>
    <w:rsid w:val="004406F8"/>
    <w:rsid w:val="00440F69"/>
    <w:rsid w:val="00440FFE"/>
    <w:rsid w:val="0044149F"/>
    <w:rsid w:val="004420A5"/>
    <w:rsid w:val="00442330"/>
    <w:rsid w:val="00442436"/>
    <w:rsid w:val="00442729"/>
    <w:rsid w:val="00442B88"/>
    <w:rsid w:val="00442DCC"/>
    <w:rsid w:val="00443A8F"/>
    <w:rsid w:val="00443DD0"/>
    <w:rsid w:val="0044456B"/>
    <w:rsid w:val="00444609"/>
    <w:rsid w:val="00444657"/>
    <w:rsid w:val="004446DE"/>
    <w:rsid w:val="00444FD6"/>
    <w:rsid w:val="00445677"/>
    <w:rsid w:val="004456FB"/>
    <w:rsid w:val="0044575A"/>
    <w:rsid w:val="00445AE0"/>
    <w:rsid w:val="00445C29"/>
    <w:rsid w:val="004466F0"/>
    <w:rsid w:val="00446B4D"/>
    <w:rsid w:val="00446FDB"/>
    <w:rsid w:val="0044725A"/>
    <w:rsid w:val="00447265"/>
    <w:rsid w:val="0044740D"/>
    <w:rsid w:val="00447D86"/>
    <w:rsid w:val="00447E03"/>
    <w:rsid w:val="00451AE4"/>
    <w:rsid w:val="00451DFB"/>
    <w:rsid w:val="0045220D"/>
    <w:rsid w:val="004526CB"/>
    <w:rsid w:val="004528F3"/>
    <w:rsid w:val="00452B1E"/>
    <w:rsid w:val="00452C7E"/>
    <w:rsid w:val="00453141"/>
    <w:rsid w:val="00453152"/>
    <w:rsid w:val="004532F0"/>
    <w:rsid w:val="0045395B"/>
    <w:rsid w:val="0045398E"/>
    <w:rsid w:val="00453CF5"/>
    <w:rsid w:val="00454E2C"/>
    <w:rsid w:val="00455123"/>
    <w:rsid w:val="0045518F"/>
    <w:rsid w:val="00455B62"/>
    <w:rsid w:val="00455D9E"/>
    <w:rsid w:val="004566DE"/>
    <w:rsid w:val="00456709"/>
    <w:rsid w:val="00456A4A"/>
    <w:rsid w:val="00456A89"/>
    <w:rsid w:val="00456D5F"/>
    <w:rsid w:val="00456EAA"/>
    <w:rsid w:val="00456FBC"/>
    <w:rsid w:val="0045704A"/>
    <w:rsid w:val="004576DF"/>
    <w:rsid w:val="004576ED"/>
    <w:rsid w:val="00457A57"/>
    <w:rsid w:val="00457BF2"/>
    <w:rsid w:val="00457E83"/>
    <w:rsid w:val="00457F69"/>
    <w:rsid w:val="00457FB8"/>
    <w:rsid w:val="004600F2"/>
    <w:rsid w:val="00460B11"/>
    <w:rsid w:val="00460E56"/>
    <w:rsid w:val="0046135E"/>
    <w:rsid w:val="00461383"/>
    <w:rsid w:val="004616B4"/>
    <w:rsid w:val="004617F3"/>
    <w:rsid w:val="00461AFD"/>
    <w:rsid w:val="00461F25"/>
    <w:rsid w:val="00462A48"/>
    <w:rsid w:val="00463285"/>
    <w:rsid w:val="004638F9"/>
    <w:rsid w:val="004642EF"/>
    <w:rsid w:val="004650FD"/>
    <w:rsid w:val="0046587F"/>
    <w:rsid w:val="0046620A"/>
    <w:rsid w:val="004667B3"/>
    <w:rsid w:val="004668B7"/>
    <w:rsid w:val="00466900"/>
    <w:rsid w:val="00466E0C"/>
    <w:rsid w:val="00466FDD"/>
    <w:rsid w:val="00470384"/>
    <w:rsid w:val="00470480"/>
    <w:rsid w:val="0047060A"/>
    <w:rsid w:val="0047093A"/>
    <w:rsid w:val="00470E54"/>
    <w:rsid w:val="00471359"/>
    <w:rsid w:val="0047197D"/>
    <w:rsid w:val="0047199A"/>
    <w:rsid w:val="00472750"/>
    <w:rsid w:val="004727DE"/>
    <w:rsid w:val="004733A1"/>
    <w:rsid w:val="004733D0"/>
    <w:rsid w:val="004734D9"/>
    <w:rsid w:val="00474E30"/>
    <w:rsid w:val="00475538"/>
    <w:rsid w:val="00475C0C"/>
    <w:rsid w:val="004765E0"/>
    <w:rsid w:val="004766BB"/>
    <w:rsid w:val="00476D2D"/>
    <w:rsid w:val="00476D8C"/>
    <w:rsid w:val="00480043"/>
    <w:rsid w:val="004801A7"/>
    <w:rsid w:val="0048092D"/>
    <w:rsid w:val="00480970"/>
    <w:rsid w:val="00480C9C"/>
    <w:rsid w:val="0048147C"/>
    <w:rsid w:val="00481502"/>
    <w:rsid w:val="004819C6"/>
    <w:rsid w:val="004819FF"/>
    <w:rsid w:val="00481B02"/>
    <w:rsid w:val="0048207C"/>
    <w:rsid w:val="004829FC"/>
    <w:rsid w:val="004830FC"/>
    <w:rsid w:val="004831AA"/>
    <w:rsid w:val="004837A4"/>
    <w:rsid w:val="00483D7E"/>
    <w:rsid w:val="004842B5"/>
    <w:rsid w:val="004843ED"/>
    <w:rsid w:val="004847E5"/>
    <w:rsid w:val="004848AB"/>
    <w:rsid w:val="00484A5B"/>
    <w:rsid w:val="004854E8"/>
    <w:rsid w:val="004858BD"/>
    <w:rsid w:val="00485A45"/>
    <w:rsid w:val="00485CAB"/>
    <w:rsid w:val="00485CC7"/>
    <w:rsid w:val="00485FA6"/>
    <w:rsid w:val="0048610D"/>
    <w:rsid w:val="004873B4"/>
    <w:rsid w:val="00487908"/>
    <w:rsid w:val="00487946"/>
    <w:rsid w:val="00487B32"/>
    <w:rsid w:val="00487CC3"/>
    <w:rsid w:val="00487D86"/>
    <w:rsid w:val="00487D8E"/>
    <w:rsid w:val="0049034D"/>
    <w:rsid w:val="004903D6"/>
    <w:rsid w:val="00490CE6"/>
    <w:rsid w:val="00491145"/>
    <w:rsid w:val="00491194"/>
    <w:rsid w:val="00491401"/>
    <w:rsid w:val="00491579"/>
    <w:rsid w:val="00491E16"/>
    <w:rsid w:val="004924AB"/>
    <w:rsid w:val="00492519"/>
    <w:rsid w:val="0049254E"/>
    <w:rsid w:val="0049276D"/>
    <w:rsid w:val="00492F88"/>
    <w:rsid w:val="0049304D"/>
    <w:rsid w:val="004933D0"/>
    <w:rsid w:val="004936BD"/>
    <w:rsid w:val="00493E0C"/>
    <w:rsid w:val="00493E83"/>
    <w:rsid w:val="004940D0"/>
    <w:rsid w:val="0049452C"/>
    <w:rsid w:val="00494655"/>
    <w:rsid w:val="00494BC8"/>
    <w:rsid w:val="00494F28"/>
    <w:rsid w:val="00495655"/>
    <w:rsid w:val="004957D7"/>
    <w:rsid w:val="004958DF"/>
    <w:rsid w:val="00495A0E"/>
    <w:rsid w:val="00496D7F"/>
    <w:rsid w:val="00496E5A"/>
    <w:rsid w:val="00497963"/>
    <w:rsid w:val="004A0103"/>
    <w:rsid w:val="004A0115"/>
    <w:rsid w:val="004A0249"/>
    <w:rsid w:val="004A0502"/>
    <w:rsid w:val="004A12AC"/>
    <w:rsid w:val="004A22FF"/>
    <w:rsid w:val="004A2349"/>
    <w:rsid w:val="004A2915"/>
    <w:rsid w:val="004A2AE6"/>
    <w:rsid w:val="004A2CF1"/>
    <w:rsid w:val="004A2E8E"/>
    <w:rsid w:val="004A308F"/>
    <w:rsid w:val="004A324E"/>
    <w:rsid w:val="004A398A"/>
    <w:rsid w:val="004A3B0A"/>
    <w:rsid w:val="004A40A1"/>
    <w:rsid w:val="004A4308"/>
    <w:rsid w:val="004A4479"/>
    <w:rsid w:val="004A4CB0"/>
    <w:rsid w:val="004A54FE"/>
    <w:rsid w:val="004A5E07"/>
    <w:rsid w:val="004A6120"/>
    <w:rsid w:val="004A6613"/>
    <w:rsid w:val="004A6A96"/>
    <w:rsid w:val="004A6D2C"/>
    <w:rsid w:val="004A7179"/>
    <w:rsid w:val="004A72B3"/>
    <w:rsid w:val="004A7733"/>
    <w:rsid w:val="004A7797"/>
    <w:rsid w:val="004A7AC8"/>
    <w:rsid w:val="004A7D1A"/>
    <w:rsid w:val="004A7E60"/>
    <w:rsid w:val="004B0478"/>
    <w:rsid w:val="004B072D"/>
    <w:rsid w:val="004B0D70"/>
    <w:rsid w:val="004B1280"/>
    <w:rsid w:val="004B18FB"/>
    <w:rsid w:val="004B20C8"/>
    <w:rsid w:val="004B2712"/>
    <w:rsid w:val="004B2997"/>
    <w:rsid w:val="004B2F01"/>
    <w:rsid w:val="004B2F12"/>
    <w:rsid w:val="004B3511"/>
    <w:rsid w:val="004B354F"/>
    <w:rsid w:val="004B358D"/>
    <w:rsid w:val="004B3FF5"/>
    <w:rsid w:val="004B4D4D"/>
    <w:rsid w:val="004B4FA8"/>
    <w:rsid w:val="004B5136"/>
    <w:rsid w:val="004B5ECC"/>
    <w:rsid w:val="004B695C"/>
    <w:rsid w:val="004B6BD0"/>
    <w:rsid w:val="004B6BFA"/>
    <w:rsid w:val="004B7794"/>
    <w:rsid w:val="004B79C7"/>
    <w:rsid w:val="004C0636"/>
    <w:rsid w:val="004C0899"/>
    <w:rsid w:val="004C0C69"/>
    <w:rsid w:val="004C1387"/>
    <w:rsid w:val="004C18ED"/>
    <w:rsid w:val="004C1A57"/>
    <w:rsid w:val="004C1B37"/>
    <w:rsid w:val="004C1B8D"/>
    <w:rsid w:val="004C1BAC"/>
    <w:rsid w:val="004C1BD1"/>
    <w:rsid w:val="004C1C6C"/>
    <w:rsid w:val="004C22E1"/>
    <w:rsid w:val="004C2573"/>
    <w:rsid w:val="004C2A5E"/>
    <w:rsid w:val="004C2DA6"/>
    <w:rsid w:val="004C3103"/>
    <w:rsid w:val="004C3154"/>
    <w:rsid w:val="004C3C08"/>
    <w:rsid w:val="004C3C41"/>
    <w:rsid w:val="004C44FB"/>
    <w:rsid w:val="004C47E8"/>
    <w:rsid w:val="004C51D1"/>
    <w:rsid w:val="004C543E"/>
    <w:rsid w:val="004C5466"/>
    <w:rsid w:val="004C5738"/>
    <w:rsid w:val="004C60FF"/>
    <w:rsid w:val="004C6557"/>
    <w:rsid w:val="004C6AB1"/>
    <w:rsid w:val="004C6AF6"/>
    <w:rsid w:val="004C6B0A"/>
    <w:rsid w:val="004C6D78"/>
    <w:rsid w:val="004C701F"/>
    <w:rsid w:val="004C7427"/>
    <w:rsid w:val="004C7913"/>
    <w:rsid w:val="004C7A06"/>
    <w:rsid w:val="004C7CAE"/>
    <w:rsid w:val="004C7D89"/>
    <w:rsid w:val="004C7FF3"/>
    <w:rsid w:val="004D0290"/>
    <w:rsid w:val="004D111B"/>
    <w:rsid w:val="004D128B"/>
    <w:rsid w:val="004D1863"/>
    <w:rsid w:val="004D1D32"/>
    <w:rsid w:val="004D2259"/>
    <w:rsid w:val="004D2ECF"/>
    <w:rsid w:val="004D2F1F"/>
    <w:rsid w:val="004D3A4F"/>
    <w:rsid w:val="004D3DA1"/>
    <w:rsid w:val="004D3F55"/>
    <w:rsid w:val="004D4002"/>
    <w:rsid w:val="004D46C3"/>
    <w:rsid w:val="004D4EC2"/>
    <w:rsid w:val="004D515D"/>
    <w:rsid w:val="004D52F9"/>
    <w:rsid w:val="004D5931"/>
    <w:rsid w:val="004D5A9B"/>
    <w:rsid w:val="004D5D5A"/>
    <w:rsid w:val="004D716D"/>
    <w:rsid w:val="004D7240"/>
    <w:rsid w:val="004D73C1"/>
    <w:rsid w:val="004D77DD"/>
    <w:rsid w:val="004E065F"/>
    <w:rsid w:val="004E0D54"/>
    <w:rsid w:val="004E1EE0"/>
    <w:rsid w:val="004E1FEB"/>
    <w:rsid w:val="004E21A0"/>
    <w:rsid w:val="004E2AAE"/>
    <w:rsid w:val="004E3237"/>
    <w:rsid w:val="004E36D8"/>
    <w:rsid w:val="004E3D3A"/>
    <w:rsid w:val="004E41BD"/>
    <w:rsid w:val="004E435A"/>
    <w:rsid w:val="004E4B55"/>
    <w:rsid w:val="004E4B63"/>
    <w:rsid w:val="004E4CC1"/>
    <w:rsid w:val="004E6B09"/>
    <w:rsid w:val="004E779B"/>
    <w:rsid w:val="004E7E2A"/>
    <w:rsid w:val="004E7F5C"/>
    <w:rsid w:val="004F0198"/>
    <w:rsid w:val="004F0954"/>
    <w:rsid w:val="004F16E4"/>
    <w:rsid w:val="004F1EB8"/>
    <w:rsid w:val="004F1FCD"/>
    <w:rsid w:val="004F2195"/>
    <w:rsid w:val="004F2913"/>
    <w:rsid w:val="004F2C35"/>
    <w:rsid w:val="004F2D70"/>
    <w:rsid w:val="004F34BA"/>
    <w:rsid w:val="004F3628"/>
    <w:rsid w:val="004F3AD7"/>
    <w:rsid w:val="004F3E83"/>
    <w:rsid w:val="004F46B0"/>
    <w:rsid w:val="004F4819"/>
    <w:rsid w:val="004F4839"/>
    <w:rsid w:val="004F55FD"/>
    <w:rsid w:val="004F6934"/>
    <w:rsid w:val="004F6C79"/>
    <w:rsid w:val="004F6DE6"/>
    <w:rsid w:val="0050013A"/>
    <w:rsid w:val="00500424"/>
    <w:rsid w:val="005007BA"/>
    <w:rsid w:val="005012CC"/>
    <w:rsid w:val="00501806"/>
    <w:rsid w:val="00501CC0"/>
    <w:rsid w:val="0050266E"/>
    <w:rsid w:val="00502A83"/>
    <w:rsid w:val="00503479"/>
    <w:rsid w:val="00503A6E"/>
    <w:rsid w:val="00503BC7"/>
    <w:rsid w:val="005041EA"/>
    <w:rsid w:val="005041FF"/>
    <w:rsid w:val="00504431"/>
    <w:rsid w:val="005049F0"/>
    <w:rsid w:val="0050520B"/>
    <w:rsid w:val="005053F7"/>
    <w:rsid w:val="00505509"/>
    <w:rsid w:val="00505DDC"/>
    <w:rsid w:val="00506271"/>
    <w:rsid w:val="00506BD3"/>
    <w:rsid w:val="00506F72"/>
    <w:rsid w:val="0050712E"/>
    <w:rsid w:val="00507EC3"/>
    <w:rsid w:val="0051150B"/>
    <w:rsid w:val="00511820"/>
    <w:rsid w:val="00511B0E"/>
    <w:rsid w:val="00511E87"/>
    <w:rsid w:val="00511ED5"/>
    <w:rsid w:val="00512291"/>
    <w:rsid w:val="00512E28"/>
    <w:rsid w:val="00512F3C"/>
    <w:rsid w:val="0051319D"/>
    <w:rsid w:val="005137D3"/>
    <w:rsid w:val="00514100"/>
    <w:rsid w:val="00514120"/>
    <w:rsid w:val="005145B5"/>
    <w:rsid w:val="005149ED"/>
    <w:rsid w:val="00514FC9"/>
    <w:rsid w:val="005151D2"/>
    <w:rsid w:val="00515CA1"/>
    <w:rsid w:val="0051604A"/>
    <w:rsid w:val="00516EEA"/>
    <w:rsid w:val="00517BC8"/>
    <w:rsid w:val="00517FBD"/>
    <w:rsid w:val="00520D09"/>
    <w:rsid w:val="00520E4B"/>
    <w:rsid w:val="00521903"/>
    <w:rsid w:val="005219A6"/>
    <w:rsid w:val="00521DEF"/>
    <w:rsid w:val="00521ECF"/>
    <w:rsid w:val="0052202D"/>
    <w:rsid w:val="00522D6A"/>
    <w:rsid w:val="00523560"/>
    <w:rsid w:val="005236E3"/>
    <w:rsid w:val="005239C4"/>
    <w:rsid w:val="00523E71"/>
    <w:rsid w:val="00524124"/>
    <w:rsid w:val="005241A0"/>
    <w:rsid w:val="00524351"/>
    <w:rsid w:val="00525153"/>
    <w:rsid w:val="005254B4"/>
    <w:rsid w:val="005259C5"/>
    <w:rsid w:val="00525A56"/>
    <w:rsid w:val="00525B11"/>
    <w:rsid w:val="00526377"/>
    <w:rsid w:val="00526567"/>
    <w:rsid w:val="0052671E"/>
    <w:rsid w:val="005271EC"/>
    <w:rsid w:val="00530957"/>
    <w:rsid w:val="00530A02"/>
    <w:rsid w:val="00530AE6"/>
    <w:rsid w:val="00530D01"/>
    <w:rsid w:val="0053104B"/>
    <w:rsid w:val="005312B7"/>
    <w:rsid w:val="0053163F"/>
    <w:rsid w:val="00531860"/>
    <w:rsid w:val="0053204A"/>
    <w:rsid w:val="0053224F"/>
    <w:rsid w:val="00532408"/>
    <w:rsid w:val="00532735"/>
    <w:rsid w:val="005328A2"/>
    <w:rsid w:val="00532A2B"/>
    <w:rsid w:val="00532B9D"/>
    <w:rsid w:val="0053348C"/>
    <w:rsid w:val="00533491"/>
    <w:rsid w:val="00533C2D"/>
    <w:rsid w:val="00534791"/>
    <w:rsid w:val="00534A3E"/>
    <w:rsid w:val="005355DD"/>
    <w:rsid w:val="00535706"/>
    <w:rsid w:val="00535794"/>
    <w:rsid w:val="00535898"/>
    <w:rsid w:val="00535D36"/>
    <w:rsid w:val="00537129"/>
    <w:rsid w:val="00537F77"/>
    <w:rsid w:val="005403A5"/>
    <w:rsid w:val="005403FE"/>
    <w:rsid w:val="00540C0F"/>
    <w:rsid w:val="00540DF6"/>
    <w:rsid w:val="0054170F"/>
    <w:rsid w:val="005418E7"/>
    <w:rsid w:val="00541DAC"/>
    <w:rsid w:val="0054238A"/>
    <w:rsid w:val="00542731"/>
    <w:rsid w:val="0054294D"/>
    <w:rsid w:val="00542B76"/>
    <w:rsid w:val="00542B8E"/>
    <w:rsid w:val="00542D03"/>
    <w:rsid w:val="00542F92"/>
    <w:rsid w:val="0054331A"/>
    <w:rsid w:val="00543703"/>
    <w:rsid w:val="00544103"/>
    <w:rsid w:val="00544350"/>
    <w:rsid w:val="005446EA"/>
    <w:rsid w:val="005452E0"/>
    <w:rsid w:val="00545563"/>
    <w:rsid w:val="005455EB"/>
    <w:rsid w:val="00545C1D"/>
    <w:rsid w:val="00546124"/>
    <w:rsid w:val="00546126"/>
    <w:rsid w:val="005465A3"/>
    <w:rsid w:val="005465B6"/>
    <w:rsid w:val="00546817"/>
    <w:rsid w:val="00546CE0"/>
    <w:rsid w:val="00546E5C"/>
    <w:rsid w:val="00546FB2"/>
    <w:rsid w:val="005471DA"/>
    <w:rsid w:val="00547665"/>
    <w:rsid w:val="00550230"/>
    <w:rsid w:val="00550A7B"/>
    <w:rsid w:val="00550CBB"/>
    <w:rsid w:val="00551071"/>
    <w:rsid w:val="005511BC"/>
    <w:rsid w:val="0055191A"/>
    <w:rsid w:val="00551D3A"/>
    <w:rsid w:val="00552022"/>
    <w:rsid w:val="0055227F"/>
    <w:rsid w:val="00552881"/>
    <w:rsid w:val="005528EA"/>
    <w:rsid w:val="00552C2D"/>
    <w:rsid w:val="00552C49"/>
    <w:rsid w:val="00552CDE"/>
    <w:rsid w:val="00552F4E"/>
    <w:rsid w:val="005534A6"/>
    <w:rsid w:val="005534D9"/>
    <w:rsid w:val="00553BCC"/>
    <w:rsid w:val="00553C1D"/>
    <w:rsid w:val="005545F1"/>
    <w:rsid w:val="00554D76"/>
    <w:rsid w:val="00555D6A"/>
    <w:rsid w:val="00555E0C"/>
    <w:rsid w:val="00556144"/>
    <w:rsid w:val="0055675E"/>
    <w:rsid w:val="005568BA"/>
    <w:rsid w:val="00557834"/>
    <w:rsid w:val="00560206"/>
    <w:rsid w:val="00560487"/>
    <w:rsid w:val="00560668"/>
    <w:rsid w:val="00560CBE"/>
    <w:rsid w:val="00560E11"/>
    <w:rsid w:val="005610BC"/>
    <w:rsid w:val="005611B4"/>
    <w:rsid w:val="0056124F"/>
    <w:rsid w:val="00561F64"/>
    <w:rsid w:val="005623E3"/>
    <w:rsid w:val="00562523"/>
    <w:rsid w:val="00562976"/>
    <w:rsid w:val="00562E06"/>
    <w:rsid w:val="005630CB"/>
    <w:rsid w:val="00563226"/>
    <w:rsid w:val="00563303"/>
    <w:rsid w:val="00563EBD"/>
    <w:rsid w:val="00564434"/>
    <w:rsid w:val="00564792"/>
    <w:rsid w:val="005651D2"/>
    <w:rsid w:val="0056529E"/>
    <w:rsid w:val="005654F5"/>
    <w:rsid w:val="00565D89"/>
    <w:rsid w:val="00566EA2"/>
    <w:rsid w:val="00567CB4"/>
    <w:rsid w:val="0057066A"/>
    <w:rsid w:val="0057095F"/>
    <w:rsid w:val="00570AD5"/>
    <w:rsid w:val="005714F2"/>
    <w:rsid w:val="00571B90"/>
    <w:rsid w:val="00572214"/>
    <w:rsid w:val="005727B5"/>
    <w:rsid w:val="0057294E"/>
    <w:rsid w:val="00572C01"/>
    <w:rsid w:val="00572E4F"/>
    <w:rsid w:val="00573457"/>
    <w:rsid w:val="00573AF7"/>
    <w:rsid w:val="00573C56"/>
    <w:rsid w:val="00573E12"/>
    <w:rsid w:val="00574215"/>
    <w:rsid w:val="0057477B"/>
    <w:rsid w:val="00574C38"/>
    <w:rsid w:val="005751E5"/>
    <w:rsid w:val="00576690"/>
    <w:rsid w:val="00576F68"/>
    <w:rsid w:val="00576F6E"/>
    <w:rsid w:val="0057746A"/>
    <w:rsid w:val="00577657"/>
    <w:rsid w:val="005779AB"/>
    <w:rsid w:val="00577D86"/>
    <w:rsid w:val="0058042A"/>
    <w:rsid w:val="005804CE"/>
    <w:rsid w:val="0058070D"/>
    <w:rsid w:val="0058092E"/>
    <w:rsid w:val="00580CE9"/>
    <w:rsid w:val="00580E80"/>
    <w:rsid w:val="00581021"/>
    <w:rsid w:val="00581260"/>
    <w:rsid w:val="00581262"/>
    <w:rsid w:val="005829BE"/>
    <w:rsid w:val="00582AE7"/>
    <w:rsid w:val="00583030"/>
    <w:rsid w:val="00583580"/>
    <w:rsid w:val="0058378E"/>
    <w:rsid w:val="00583AC7"/>
    <w:rsid w:val="00583C52"/>
    <w:rsid w:val="00583DA4"/>
    <w:rsid w:val="00583F74"/>
    <w:rsid w:val="005840E5"/>
    <w:rsid w:val="005842F9"/>
    <w:rsid w:val="0058430A"/>
    <w:rsid w:val="00584911"/>
    <w:rsid w:val="00584DD3"/>
    <w:rsid w:val="005850E3"/>
    <w:rsid w:val="00585A9E"/>
    <w:rsid w:val="00587696"/>
    <w:rsid w:val="00587FAF"/>
    <w:rsid w:val="005900D4"/>
    <w:rsid w:val="005902FB"/>
    <w:rsid w:val="00590332"/>
    <w:rsid w:val="0059042F"/>
    <w:rsid w:val="005904E0"/>
    <w:rsid w:val="005905B4"/>
    <w:rsid w:val="00590B11"/>
    <w:rsid w:val="00590BA5"/>
    <w:rsid w:val="00590DC7"/>
    <w:rsid w:val="0059111C"/>
    <w:rsid w:val="00591BB0"/>
    <w:rsid w:val="00591CDE"/>
    <w:rsid w:val="0059305C"/>
    <w:rsid w:val="00593212"/>
    <w:rsid w:val="00593466"/>
    <w:rsid w:val="005935A2"/>
    <w:rsid w:val="00593735"/>
    <w:rsid w:val="00593C31"/>
    <w:rsid w:val="00593C32"/>
    <w:rsid w:val="005944EF"/>
    <w:rsid w:val="005945F7"/>
    <w:rsid w:val="00594CA1"/>
    <w:rsid w:val="00594F8F"/>
    <w:rsid w:val="005954F7"/>
    <w:rsid w:val="005955E8"/>
    <w:rsid w:val="00595D9E"/>
    <w:rsid w:val="00595F16"/>
    <w:rsid w:val="005962F5"/>
    <w:rsid w:val="0059633C"/>
    <w:rsid w:val="00596975"/>
    <w:rsid w:val="00596D1F"/>
    <w:rsid w:val="00596DD3"/>
    <w:rsid w:val="00596E8F"/>
    <w:rsid w:val="00596FE7"/>
    <w:rsid w:val="00597726"/>
    <w:rsid w:val="00597A57"/>
    <w:rsid w:val="005A01F2"/>
    <w:rsid w:val="005A1063"/>
    <w:rsid w:val="005A19F3"/>
    <w:rsid w:val="005A1A97"/>
    <w:rsid w:val="005A1B12"/>
    <w:rsid w:val="005A1C44"/>
    <w:rsid w:val="005A1E56"/>
    <w:rsid w:val="005A24BB"/>
    <w:rsid w:val="005A2AC6"/>
    <w:rsid w:val="005A2C01"/>
    <w:rsid w:val="005A2E4C"/>
    <w:rsid w:val="005A3837"/>
    <w:rsid w:val="005A3964"/>
    <w:rsid w:val="005A3F7A"/>
    <w:rsid w:val="005A42EC"/>
    <w:rsid w:val="005A4B3E"/>
    <w:rsid w:val="005A4E57"/>
    <w:rsid w:val="005A514B"/>
    <w:rsid w:val="005A545E"/>
    <w:rsid w:val="005A54CD"/>
    <w:rsid w:val="005A5502"/>
    <w:rsid w:val="005A5724"/>
    <w:rsid w:val="005A698E"/>
    <w:rsid w:val="005A6E3B"/>
    <w:rsid w:val="005A7CAF"/>
    <w:rsid w:val="005A7F25"/>
    <w:rsid w:val="005B00DD"/>
    <w:rsid w:val="005B0B97"/>
    <w:rsid w:val="005B0C4F"/>
    <w:rsid w:val="005B15D1"/>
    <w:rsid w:val="005B17C9"/>
    <w:rsid w:val="005B23F1"/>
    <w:rsid w:val="005B2709"/>
    <w:rsid w:val="005B2DFC"/>
    <w:rsid w:val="005B3017"/>
    <w:rsid w:val="005B39C6"/>
    <w:rsid w:val="005B4004"/>
    <w:rsid w:val="005B417F"/>
    <w:rsid w:val="005B47E6"/>
    <w:rsid w:val="005B5296"/>
    <w:rsid w:val="005B5FA6"/>
    <w:rsid w:val="005B61D3"/>
    <w:rsid w:val="005B66E6"/>
    <w:rsid w:val="005B6870"/>
    <w:rsid w:val="005B69A4"/>
    <w:rsid w:val="005B6D84"/>
    <w:rsid w:val="005B6F98"/>
    <w:rsid w:val="005B7068"/>
    <w:rsid w:val="005B7260"/>
    <w:rsid w:val="005B72FA"/>
    <w:rsid w:val="005B73A2"/>
    <w:rsid w:val="005C05DF"/>
    <w:rsid w:val="005C0CDE"/>
    <w:rsid w:val="005C0D54"/>
    <w:rsid w:val="005C0E3D"/>
    <w:rsid w:val="005C0EB3"/>
    <w:rsid w:val="005C11C8"/>
    <w:rsid w:val="005C2165"/>
    <w:rsid w:val="005C2B2C"/>
    <w:rsid w:val="005C2DAC"/>
    <w:rsid w:val="005C2F7B"/>
    <w:rsid w:val="005C31C5"/>
    <w:rsid w:val="005C3A43"/>
    <w:rsid w:val="005C3DE3"/>
    <w:rsid w:val="005C40CF"/>
    <w:rsid w:val="005C40F2"/>
    <w:rsid w:val="005C48EB"/>
    <w:rsid w:val="005C4B1B"/>
    <w:rsid w:val="005C4C03"/>
    <w:rsid w:val="005C4F8D"/>
    <w:rsid w:val="005C5782"/>
    <w:rsid w:val="005C5D60"/>
    <w:rsid w:val="005C60B4"/>
    <w:rsid w:val="005C60D3"/>
    <w:rsid w:val="005C7402"/>
    <w:rsid w:val="005C7BD2"/>
    <w:rsid w:val="005D0ACD"/>
    <w:rsid w:val="005D0B33"/>
    <w:rsid w:val="005D1A64"/>
    <w:rsid w:val="005D1C7F"/>
    <w:rsid w:val="005D22FA"/>
    <w:rsid w:val="005D245A"/>
    <w:rsid w:val="005D2C0A"/>
    <w:rsid w:val="005D2CB2"/>
    <w:rsid w:val="005D2E07"/>
    <w:rsid w:val="005D2E89"/>
    <w:rsid w:val="005D3103"/>
    <w:rsid w:val="005D345C"/>
    <w:rsid w:val="005D3694"/>
    <w:rsid w:val="005D4A4E"/>
    <w:rsid w:val="005D4E95"/>
    <w:rsid w:val="005D56D8"/>
    <w:rsid w:val="005D5AD8"/>
    <w:rsid w:val="005D685D"/>
    <w:rsid w:val="005D6A41"/>
    <w:rsid w:val="005E0872"/>
    <w:rsid w:val="005E18BF"/>
    <w:rsid w:val="005E19DF"/>
    <w:rsid w:val="005E1CC4"/>
    <w:rsid w:val="005E203A"/>
    <w:rsid w:val="005E20DD"/>
    <w:rsid w:val="005E2253"/>
    <w:rsid w:val="005E26D1"/>
    <w:rsid w:val="005E32FF"/>
    <w:rsid w:val="005E347B"/>
    <w:rsid w:val="005E3FA7"/>
    <w:rsid w:val="005E4805"/>
    <w:rsid w:val="005E5007"/>
    <w:rsid w:val="005E5904"/>
    <w:rsid w:val="005E597F"/>
    <w:rsid w:val="005E6039"/>
    <w:rsid w:val="005E641E"/>
    <w:rsid w:val="005E69F2"/>
    <w:rsid w:val="005E6E7A"/>
    <w:rsid w:val="005E6FE9"/>
    <w:rsid w:val="005E72B8"/>
    <w:rsid w:val="005E764A"/>
    <w:rsid w:val="005E7F83"/>
    <w:rsid w:val="005F021D"/>
    <w:rsid w:val="005F029C"/>
    <w:rsid w:val="005F055B"/>
    <w:rsid w:val="005F090B"/>
    <w:rsid w:val="005F10EB"/>
    <w:rsid w:val="005F19F5"/>
    <w:rsid w:val="005F1A4D"/>
    <w:rsid w:val="005F1BF9"/>
    <w:rsid w:val="005F2960"/>
    <w:rsid w:val="005F2A53"/>
    <w:rsid w:val="005F2B20"/>
    <w:rsid w:val="005F31A5"/>
    <w:rsid w:val="005F327B"/>
    <w:rsid w:val="005F336E"/>
    <w:rsid w:val="005F378A"/>
    <w:rsid w:val="005F3AE8"/>
    <w:rsid w:val="005F435D"/>
    <w:rsid w:val="005F4650"/>
    <w:rsid w:val="005F465A"/>
    <w:rsid w:val="005F4AF2"/>
    <w:rsid w:val="005F4B5F"/>
    <w:rsid w:val="005F4BAD"/>
    <w:rsid w:val="005F4D7C"/>
    <w:rsid w:val="005F5C42"/>
    <w:rsid w:val="005F5D7C"/>
    <w:rsid w:val="005F60B1"/>
    <w:rsid w:val="005F623B"/>
    <w:rsid w:val="005F6436"/>
    <w:rsid w:val="005F6926"/>
    <w:rsid w:val="005F6A4C"/>
    <w:rsid w:val="005F6EFB"/>
    <w:rsid w:val="005F7481"/>
    <w:rsid w:val="005F77E5"/>
    <w:rsid w:val="005F7D67"/>
    <w:rsid w:val="00600342"/>
    <w:rsid w:val="0060079F"/>
    <w:rsid w:val="006009FC"/>
    <w:rsid w:val="00600A9F"/>
    <w:rsid w:val="00600B47"/>
    <w:rsid w:val="00600DE9"/>
    <w:rsid w:val="00600EA5"/>
    <w:rsid w:val="00601109"/>
    <w:rsid w:val="00601F49"/>
    <w:rsid w:val="00602012"/>
    <w:rsid w:val="00602C1A"/>
    <w:rsid w:val="00603A26"/>
    <w:rsid w:val="00603ACE"/>
    <w:rsid w:val="00603C45"/>
    <w:rsid w:val="00603ED0"/>
    <w:rsid w:val="00603FE8"/>
    <w:rsid w:val="006040C3"/>
    <w:rsid w:val="006040CA"/>
    <w:rsid w:val="006043A8"/>
    <w:rsid w:val="006049D4"/>
    <w:rsid w:val="00604C4D"/>
    <w:rsid w:val="006056C4"/>
    <w:rsid w:val="0060571E"/>
    <w:rsid w:val="006057DA"/>
    <w:rsid w:val="0060593C"/>
    <w:rsid w:val="00605CFA"/>
    <w:rsid w:val="00606242"/>
    <w:rsid w:val="00606767"/>
    <w:rsid w:val="00607C13"/>
    <w:rsid w:val="0061000D"/>
    <w:rsid w:val="00610011"/>
    <w:rsid w:val="006103EE"/>
    <w:rsid w:val="00610618"/>
    <w:rsid w:val="006106A8"/>
    <w:rsid w:val="0061126A"/>
    <w:rsid w:val="00611CD1"/>
    <w:rsid w:val="00611F21"/>
    <w:rsid w:val="006127FF"/>
    <w:rsid w:val="006139D7"/>
    <w:rsid w:val="00614249"/>
    <w:rsid w:val="006146EC"/>
    <w:rsid w:val="0061526F"/>
    <w:rsid w:val="00615633"/>
    <w:rsid w:val="00615736"/>
    <w:rsid w:val="006157F1"/>
    <w:rsid w:val="00615895"/>
    <w:rsid w:val="00616E89"/>
    <w:rsid w:val="006173CF"/>
    <w:rsid w:val="006174C7"/>
    <w:rsid w:val="0061777F"/>
    <w:rsid w:val="00617999"/>
    <w:rsid w:val="00617A44"/>
    <w:rsid w:val="00617F5E"/>
    <w:rsid w:val="00620996"/>
    <w:rsid w:val="00620C51"/>
    <w:rsid w:val="006211E5"/>
    <w:rsid w:val="006214AB"/>
    <w:rsid w:val="00621EEC"/>
    <w:rsid w:val="00621EF5"/>
    <w:rsid w:val="006221A1"/>
    <w:rsid w:val="0062269B"/>
    <w:rsid w:val="00622E3F"/>
    <w:rsid w:val="00623247"/>
    <w:rsid w:val="00623907"/>
    <w:rsid w:val="00623FCA"/>
    <w:rsid w:val="00625A69"/>
    <w:rsid w:val="00626218"/>
    <w:rsid w:val="0062656E"/>
    <w:rsid w:val="00626915"/>
    <w:rsid w:val="00626B41"/>
    <w:rsid w:val="0062707C"/>
    <w:rsid w:val="0062729C"/>
    <w:rsid w:val="006278CB"/>
    <w:rsid w:val="0062793A"/>
    <w:rsid w:val="00630167"/>
    <w:rsid w:val="00630417"/>
    <w:rsid w:val="0063099C"/>
    <w:rsid w:val="0063126D"/>
    <w:rsid w:val="0063198A"/>
    <w:rsid w:val="006319BE"/>
    <w:rsid w:val="00632268"/>
    <w:rsid w:val="00632F04"/>
    <w:rsid w:val="0063305B"/>
    <w:rsid w:val="0063374F"/>
    <w:rsid w:val="00634419"/>
    <w:rsid w:val="00634518"/>
    <w:rsid w:val="006345FF"/>
    <w:rsid w:val="0063468B"/>
    <w:rsid w:val="006351A5"/>
    <w:rsid w:val="00635330"/>
    <w:rsid w:val="00635992"/>
    <w:rsid w:val="00635D4F"/>
    <w:rsid w:val="00636882"/>
    <w:rsid w:val="00636AEF"/>
    <w:rsid w:val="00636C41"/>
    <w:rsid w:val="00637652"/>
    <w:rsid w:val="006377B8"/>
    <w:rsid w:val="00637973"/>
    <w:rsid w:val="006401B6"/>
    <w:rsid w:val="006404C5"/>
    <w:rsid w:val="0064099F"/>
    <w:rsid w:val="00640AC6"/>
    <w:rsid w:val="00640C5B"/>
    <w:rsid w:val="006417D9"/>
    <w:rsid w:val="00641AE9"/>
    <w:rsid w:val="00642884"/>
    <w:rsid w:val="00642A9F"/>
    <w:rsid w:val="00642BCB"/>
    <w:rsid w:val="006432F3"/>
    <w:rsid w:val="00643471"/>
    <w:rsid w:val="00643DA1"/>
    <w:rsid w:val="0064408E"/>
    <w:rsid w:val="0064459C"/>
    <w:rsid w:val="00644703"/>
    <w:rsid w:val="00644871"/>
    <w:rsid w:val="0064539E"/>
    <w:rsid w:val="00645AA5"/>
    <w:rsid w:val="006465E6"/>
    <w:rsid w:val="006466D8"/>
    <w:rsid w:val="0064670A"/>
    <w:rsid w:val="00646A6C"/>
    <w:rsid w:val="00646BEE"/>
    <w:rsid w:val="006475CE"/>
    <w:rsid w:val="00647626"/>
    <w:rsid w:val="0064767D"/>
    <w:rsid w:val="0064771B"/>
    <w:rsid w:val="0064781A"/>
    <w:rsid w:val="00647DC3"/>
    <w:rsid w:val="00650948"/>
    <w:rsid w:val="00650F4D"/>
    <w:rsid w:val="00651BDB"/>
    <w:rsid w:val="0065346D"/>
    <w:rsid w:val="0065361F"/>
    <w:rsid w:val="006537FF"/>
    <w:rsid w:val="00653B37"/>
    <w:rsid w:val="00653B56"/>
    <w:rsid w:val="0065406D"/>
    <w:rsid w:val="006544A5"/>
    <w:rsid w:val="0065483E"/>
    <w:rsid w:val="00654E45"/>
    <w:rsid w:val="00654F6F"/>
    <w:rsid w:val="006558E7"/>
    <w:rsid w:val="00655AB6"/>
    <w:rsid w:val="00655C87"/>
    <w:rsid w:val="006560AC"/>
    <w:rsid w:val="006568C0"/>
    <w:rsid w:val="00656B0E"/>
    <w:rsid w:val="00657E73"/>
    <w:rsid w:val="00657EA6"/>
    <w:rsid w:val="00660354"/>
    <w:rsid w:val="0066051B"/>
    <w:rsid w:val="0066097C"/>
    <w:rsid w:val="00660C33"/>
    <w:rsid w:val="00662996"/>
    <w:rsid w:val="00662F9E"/>
    <w:rsid w:val="006631F9"/>
    <w:rsid w:val="006637A5"/>
    <w:rsid w:val="006639A5"/>
    <w:rsid w:val="00663FA0"/>
    <w:rsid w:val="006656A0"/>
    <w:rsid w:val="00665D54"/>
    <w:rsid w:val="006662FF"/>
    <w:rsid w:val="00666808"/>
    <w:rsid w:val="0066742C"/>
    <w:rsid w:val="006700C4"/>
    <w:rsid w:val="0067062F"/>
    <w:rsid w:val="00670AE3"/>
    <w:rsid w:val="00670B76"/>
    <w:rsid w:val="00670BE8"/>
    <w:rsid w:val="00670CAD"/>
    <w:rsid w:val="00670DFF"/>
    <w:rsid w:val="006710C2"/>
    <w:rsid w:val="006719F3"/>
    <w:rsid w:val="00671C20"/>
    <w:rsid w:val="00671C3C"/>
    <w:rsid w:val="0067221C"/>
    <w:rsid w:val="006726D9"/>
    <w:rsid w:val="00672763"/>
    <w:rsid w:val="00672EA4"/>
    <w:rsid w:val="00673D3A"/>
    <w:rsid w:val="00674213"/>
    <w:rsid w:val="006742FE"/>
    <w:rsid w:val="00674336"/>
    <w:rsid w:val="00674D44"/>
    <w:rsid w:val="00675372"/>
    <w:rsid w:val="00675E51"/>
    <w:rsid w:val="006764C3"/>
    <w:rsid w:val="00676642"/>
    <w:rsid w:val="006768CB"/>
    <w:rsid w:val="0067727C"/>
    <w:rsid w:val="00677382"/>
    <w:rsid w:val="00677394"/>
    <w:rsid w:val="00680060"/>
    <w:rsid w:val="00680856"/>
    <w:rsid w:val="00681007"/>
    <w:rsid w:val="0068121F"/>
    <w:rsid w:val="006814EF"/>
    <w:rsid w:val="00681575"/>
    <w:rsid w:val="00681597"/>
    <w:rsid w:val="00681A47"/>
    <w:rsid w:val="00681B2C"/>
    <w:rsid w:val="00682432"/>
    <w:rsid w:val="00682F3B"/>
    <w:rsid w:val="006831DB"/>
    <w:rsid w:val="00683771"/>
    <w:rsid w:val="00683C52"/>
    <w:rsid w:val="006845A1"/>
    <w:rsid w:val="00684649"/>
    <w:rsid w:val="00684802"/>
    <w:rsid w:val="00684CE0"/>
    <w:rsid w:val="00684DA9"/>
    <w:rsid w:val="00685045"/>
    <w:rsid w:val="0068516A"/>
    <w:rsid w:val="0068560D"/>
    <w:rsid w:val="00686129"/>
    <w:rsid w:val="006862C0"/>
    <w:rsid w:val="00686980"/>
    <w:rsid w:val="00686A8B"/>
    <w:rsid w:val="00686E0F"/>
    <w:rsid w:val="0068703B"/>
    <w:rsid w:val="00690A5E"/>
    <w:rsid w:val="006913DA"/>
    <w:rsid w:val="00691D09"/>
    <w:rsid w:val="00691D0C"/>
    <w:rsid w:val="00691D96"/>
    <w:rsid w:val="00691FE9"/>
    <w:rsid w:val="00692036"/>
    <w:rsid w:val="00692313"/>
    <w:rsid w:val="0069237D"/>
    <w:rsid w:val="00692B76"/>
    <w:rsid w:val="00692FEF"/>
    <w:rsid w:val="006939A9"/>
    <w:rsid w:val="00693CCE"/>
    <w:rsid w:val="00693E93"/>
    <w:rsid w:val="006944D0"/>
    <w:rsid w:val="006946A5"/>
    <w:rsid w:val="00694AF8"/>
    <w:rsid w:val="00694B94"/>
    <w:rsid w:val="006951C3"/>
    <w:rsid w:val="0069559B"/>
    <w:rsid w:val="0069586B"/>
    <w:rsid w:val="00695956"/>
    <w:rsid w:val="00695ECD"/>
    <w:rsid w:val="00696613"/>
    <w:rsid w:val="00696A22"/>
    <w:rsid w:val="00696E28"/>
    <w:rsid w:val="00696F9F"/>
    <w:rsid w:val="006971F4"/>
    <w:rsid w:val="006973CB"/>
    <w:rsid w:val="00697576"/>
    <w:rsid w:val="00697699"/>
    <w:rsid w:val="0069798D"/>
    <w:rsid w:val="00697BA8"/>
    <w:rsid w:val="00697FBC"/>
    <w:rsid w:val="006A0000"/>
    <w:rsid w:val="006A0207"/>
    <w:rsid w:val="006A03E7"/>
    <w:rsid w:val="006A0469"/>
    <w:rsid w:val="006A0ACE"/>
    <w:rsid w:val="006A121D"/>
    <w:rsid w:val="006A12DE"/>
    <w:rsid w:val="006A12E9"/>
    <w:rsid w:val="006A1A32"/>
    <w:rsid w:val="006A1C86"/>
    <w:rsid w:val="006A1DB8"/>
    <w:rsid w:val="006A208A"/>
    <w:rsid w:val="006A24B7"/>
    <w:rsid w:val="006A2B24"/>
    <w:rsid w:val="006A34C1"/>
    <w:rsid w:val="006A3728"/>
    <w:rsid w:val="006A3CE3"/>
    <w:rsid w:val="006A4B18"/>
    <w:rsid w:val="006A59A1"/>
    <w:rsid w:val="006A5A5A"/>
    <w:rsid w:val="006A5F5F"/>
    <w:rsid w:val="006A6532"/>
    <w:rsid w:val="006A6D21"/>
    <w:rsid w:val="006A6FF1"/>
    <w:rsid w:val="006A7116"/>
    <w:rsid w:val="006A7BD4"/>
    <w:rsid w:val="006A7D72"/>
    <w:rsid w:val="006B01DE"/>
    <w:rsid w:val="006B029F"/>
    <w:rsid w:val="006B0CE2"/>
    <w:rsid w:val="006B0E94"/>
    <w:rsid w:val="006B14A2"/>
    <w:rsid w:val="006B1BBE"/>
    <w:rsid w:val="006B20D4"/>
    <w:rsid w:val="006B270A"/>
    <w:rsid w:val="006B4B81"/>
    <w:rsid w:val="006B5B19"/>
    <w:rsid w:val="006B5C78"/>
    <w:rsid w:val="006B6DCF"/>
    <w:rsid w:val="006B723E"/>
    <w:rsid w:val="006B7605"/>
    <w:rsid w:val="006B7D44"/>
    <w:rsid w:val="006C02CA"/>
    <w:rsid w:val="006C0407"/>
    <w:rsid w:val="006C105B"/>
    <w:rsid w:val="006C1633"/>
    <w:rsid w:val="006C1DBD"/>
    <w:rsid w:val="006C23C7"/>
    <w:rsid w:val="006C2441"/>
    <w:rsid w:val="006C27B4"/>
    <w:rsid w:val="006C2878"/>
    <w:rsid w:val="006C2A0D"/>
    <w:rsid w:val="006C2DAC"/>
    <w:rsid w:val="006C313A"/>
    <w:rsid w:val="006C31A2"/>
    <w:rsid w:val="006C37A1"/>
    <w:rsid w:val="006C3BC4"/>
    <w:rsid w:val="006C3FC4"/>
    <w:rsid w:val="006C3FF4"/>
    <w:rsid w:val="006C4505"/>
    <w:rsid w:val="006C47CE"/>
    <w:rsid w:val="006C4DC0"/>
    <w:rsid w:val="006C54C1"/>
    <w:rsid w:val="006C6488"/>
    <w:rsid w:val="006C6501"/>
    <w:rsid w:val="006C69AF"/>
    <w:rsid w:val="006C6E76"/>
    <w:rsid w:val="006C7469"/>
    <w:rsid w:val="006C74B9"/>
    <w:rsid w:val="006C792C"/>
    <w:rsid w:val="006D05EA"/>
    <w:rsid w:val="006D073E"/>
    <w:rsid w:val="006D0E39"/>
    <w:rsid w:val="006D0F7F"/>
    <w:rsid w:val="006D1DD8"/>
    <w:rsid w:val="006D2480"/>
    <w:rsid w:val="006D2F1E"/>
    <w:rsid w:val="006D2FD0"/>
    <w:rsid w:val="006D4301"/>
    <w:rsid w:val="006D442A"/>
    <w:rsid w:val="006D48D1"/>
    <w:rsid w:val="006D4E5D"/>
    <w:rsid w:val="006D5BB8"/>
    <w:rsid w:val="006D6390"/>
    <w:rsid w:val="006D78F0"/>
    <w:rsid w:val="006E0713"/>
    <w:rsid w:val="006E0970"/>
    <w:rsid w:val="006E113F"/>
    <w:rsid w:val="006E1671"/>
    <w:rsid w:val="006E193D"/>
    <w:rsid w:val="006E2431"/>
    <w:rsid w:val="006E2D76"/>
    <w:rsid w:val="006E2F58"/>
    <w:rsid w:val="006E3509"/>
    <w:rsid w:val="006E383C"/>
    <w:rsid w:val="006E3DF5"/>
    <w:rsid w:val="006E4119"/>
    <w:rsid w:val="006E464D"/>
    <w:rsid w:val="006E51D8"/>
    <w:rsid w:val="006E54B1"/>
    <w:rsid w:val="006E57E4"/>
    <w:rsid w:val="006E5A39"/>
    <w:rsid w:val="006E5B28"/>
    <w:rsid w:val="006E5B48"/>
    <w:rsid w:val="006E6062"/>
    <w:rsid w:val="006E6B1A"/>
    <w:rsid w:val="006E72D7"/>
    <w:rsid w:val="006E7E25"/>
    <w:rsid w:val="006F0C4F"/>
    <w:rsid w:val="006F0EAD"/>
    <w:rsid w:val="006F1362"/>
    <w:rsid w:val="006F1EB5"/>
    <w:rsid w:val="006F2222"/>
    <w:rsid w:val="006F22DE"/>
    <w:rsid w:val="006F28FD"/>
    <w:rsid w:val="006F2E3D"/>
    <w:rsid w:val="006F45E3"/>
    <w:rsid w:val="006F4624"/>
    <w:rsid w:val="006F4AFF"/>
    <w:rsid w:val="006F56D0"/>
    <w:rsid w:val="006F57BC"/>
    <w:rsid w:val="006F5915"/>
    <w:rsid w:val="006F592E"/>
    <w:rsid w:val="006F5C9C"/>
    <w:rsid w:val="006F5CB3"/>
    <w:rsid w:val="006F5F22"/>
    <w:rsid w:val="006F5FD5"/>
    <w:rsid w:val="006F610B"/>
    <w:rsid w:val="006F628D"/>
    <w:rsid w:val="006F6CB6"/>
    <w:rsid w:val="006F6CC0"/>
    <w:rsid w:val="006F6D09"/>
    <w:rsid w:val="006F73C0"/>
    <w:rsid w:val="006F73E7"/>
    <w:rsid w:val="006F797F"/>
    <w:rsid w:val="006F7BBD"/>
    <w:rsid w:val="007008E5"/>
    <w:rsid w:val="00700DB1"/>
    <w:rsid w:val="00700F55"/>
    <w:rsid w:val="00701B2E"/>
    <w:rsid w:val="00701DC3"/>
    <w:rsid w:val="00701FE3"/>
    <w:rsid w:val="00702008"/>
    <w:rsid w:val="007025A5"/>
    <w:rsid w:val="00702608"/>
    <w:rsid w:val="0070273A"/>
    <w:rsid w:val="00702C7E"/>
    <w:rsid w:val="007030B8"/>
    <w:rsid w:val="00703380"/>
    <w:rsid w:val="00703788"/>
    <w:rsid w:val="007041A3"/>
    <w:rsid w:val="00704B94"/>
    <w:rsid w:val="00704BBF"/>
    <w:rsid w:val="00704F46"/>
    <w:rsid w:val="0070516A"/>
    <w:rsid w:val="007058D3"/>
    <w:rsid w:val="00707202"/>
    <w:rsid w:val="007074EF"/>
    <w:rsid w:val="007076B4"/>
    <w:rsid w:val="007079EF"/>
    <w:rsid w:val="00710462"/>
    <w:rsid w:val="00711655"/>
    <w:rsid w:val="007116A9"/>
    <w:rsid w:val="007116D2"/>
    <w:rsid w:val="00711F47"/>
    <w:rsid w:val="00713371"/>
    <w:rsid w:val="00713CF3"/>
    <w:rsid w:val="00713CFE"/>
    <w:rsid w:val="00713E76"/>
    <w:rsid w:val="00713F3D"/>
    <w:rsid w:val="00713F71"/>
    <w:rsid w:val="0071482E"/>
    <w:rsid w:val="00714D0A"/>
    <w:rsid w:val="0071524E"/>
    <w:rsid w:val="0071532F"/>
    <w:rsid w:val="00715766"/>
    <w:rsid w:val="00716302"/>
    <w:rsid w:val="007163E3"/>
    <w:rsid w:val="00716464"/>
    <w:rsid w:val="0071698F"/>
    <w:rsid w:val="00716D7D"/>
    <w:rsid w:val="0071709A"/>
    <w:rsid w:val="007202FB"/>
    <w:rsid w:val="00720651"/>
    <w:rsid w:val="00721018"/>
    <w:rsid w:val="007212D0"/>
    <w:rsid w:val="00721556"/>
    <w:rsid w:val="00721758"/>
    <w:rsid w:val="007218D6"/>
    <w:rsid w:val="00722232"/>
    <w:rsid w:val="00722636"/>
    <w:rsid w:val="00722B92"/>
    <w:rsid w:val="00723349"/>
    <w:rsid w:val="00723831"/>
    <w:rsid w:val="00723CCD"/>
    <w:rsid w:val="00724254"/>
    <w:rsid w:val="00724B86"/>
    <w:rsid w:val="00724BE5"/>
    <w:rsid w:val="007250D5"/>
    <w:rsid w:val="00725172"/>
    <w:rsid w:val="00725388"/>
    <w:rsid w:val="0072550B"/>
    <w:rsid w:val="007257B4"/>
    <w:rsid w:val="0072588D"/>
    <w:rsid w:val="00725AAA"/>
    <w:rsid w:val="00725C1A"/>
    <w:rsid w:val="00726212"/>
    <w:rsid w:val="00726268"/>
    <w:rsid w:val="007276CD"/>
    <w:rsid w:val="00727ABF"/>
    <w:rsid w:val="00727B38"/>
    <w:rsid w:val="00727D95"/>
    <w:rsid w:val="0073026E"/>
    <w:rsid w:val="00730378"/>
    <w:rsid w:val="00730ED8"/>
    <w:rsid w:val="00731207"/>
    <w:rsid w:val="00731450"/>
    <w:rsid w:val="00731776"/>
    <w:rsid w:val="00732738"/>
    <w:rsid w:val="00732E53"/>
    <w:rsid w:val="0073300E"/>
    <w:rsid w:val="00733EEC"/>
    <w:rsid w:val="00733F7B"/>
    <w:rsid w:val="007341C4"/>
    <w:rsid w:val="0073471E"/>
    <w:rsid w:val="00734E63"/>
    <w:rsid w:val="00734F7F"/>
    <w:rsid w:val="0073539C"/>
    <w:rsid w:val="00735A52"/>
    <w:rsid w:val="00735F09"/>
    <w:rsid w:val="00736491"/>
    <w:rsid w:val="007369B7"/>
    <w:rsid w:val="00736C49"/>
    <w:rsid w:val="0073730B"/>
    <w:rsid w:val="00740AD0"/>
    <w:rsid w:val="00740AE5"/>
    <w:rsid w:val="0074124D"/>
    <w:rsid w:val="00741C10"/>
    <w:rsid w:val="007420E5"/>
    <w:rsid w:val="007424FB"/>
    <w:rsid w:val="00742F0F"/>
    <w:rsid w:val="00743A8A"/>
    <w:rsid w:val="00743C02"/>
    <w:rsid w:val="00743F3C"/>
    <w:rsid w:val="0074441A"/>
    <w:rsid w:val="00745175"/>
    <w:rsid w:val="00745650"/>
    <w:rsid w:val="00745720"/>
    <w:rsid w:val="0074579C"/>
    <w:rsid w:val="00745B5C"/>
    <w:rsid w:val="00746757"/>
    <w:rsid w:val="00746B6D"/>
    <w:rsid w:val="00746B86"/>
    <w:rsid w:val="0074723D"/>
    <w:rsid w:val="00747476"/>
    <w:rsid w:val="00747964"/>
    <w:rsid w:val="00747D0D"/>
    <w:rsid w:val="007503B0"/>
    <w:rsid w:val="007509AC"/>
    <w:rsid w:val="00750B50"/>
    <w:rsid w:val="00750E4C"/>
    <w:rsid w:val="007510C8"/>
    <w:rsid w:val="0075121E"/>
    <w:rsid w:val="007518BE"/>
    <w:rsid w:val="00751AA3"/>
    <w:rsid w:val="00751B42"/>
    <w:rsid w:val="00752137"/>
    <w:rsid w:val="00752163"/>
    <w:rsid w:val="0075236B"/>
    <w:rsid w:val="00752A68"/>
    <w:rsid w:val="00752A8A"/>
    <w:rsid w:val="00752FF6"/>
    <w:rsid w:val="007530C4"/>
    <w:rsid w:val="00753327"/>
    <w:rsid w:val="00753531"/>
    <w:rsid w:val="0075469D"/>
    <w:rsid w:val="00754858"/>
    <w:rsid w:val="0075487C"/>
    <w:rsid w:val="007556E6"/>
    <w:rsid w:val="007559D7"/>
    <w:rsid w:val="00755B6F"/>
    <w:rsid w:val="00755B79"/>
    <w:rsid w:val="00756E45"/>
    <w:rsid w:val="00756EF9"/>
    <w:rsid w:val="00756F70"/>
    <w:rsid w:val="007570FC"/>
    <w:rsid w:val="0075738E"/>
    <w:rsid w:val="007574D6"/>
    <w:rsid w:val="00757AE8"/>
    <w:rsid w:val="00757C36"/>
    <w:rsid w:val="00757E9E"/>
    <w:rsid w:val="00760385"/>
    <w:rsid w:val="00760436"/>
    <w:rsid w:val="00761612"/>
    <w:rsid w:val="007619AC"/>
    <w:rsid w:val="00761BC8"/>
    <w:rsid w:val="00762989"/>
    <w:rsid w:val="00762F38"/>
    <w:rsid w:val="00763781"/>
    <w:rsid w:val="00763938"/>
    <w:rsid w:val="00763A36"/>
    <w:rsid w:val="00763D6C"/>
    <w:rsid w:val="00764583"/>
    <w:rsid w:val="00764A37"/>
    <w:rsid w:val="00765320"/>
    <w:rsid w:val="0076545D"/>
    <w:rsid w:val="00765530"/>
    <w:rsid w:val="00765A24"/>
    <w:rsid w:val="00765F98"/>
    <w:rsid w:val="00766A92"/>
    <w:rsid w:val="00767543"/>
    <w:rsid w:val="0076761D"/>
    <w:rsid w:val="0077023A"/>
    <w:rsid w:val="0077048D"/>
    <w:rsid w:val="00771575"/>
    <w:rsid w:val="00771590"/>
    <w:rsid w:val="00771A71"/>
    <w:rsid w:val="00771E3C"/>
    <w:rsid w:val="00772542"/>
    <w:rsid w:val="007725DC"/>
    <w:rsid w:val="0077286C"/>
    <w:rsid w:val="007729EA"/>
    <w:rsid w:val="00772C89"/>
    <w:rsid w:val="007734AB"/>
    <w:rsid w:val="007735FA"/>
    <w:rsid w:val="00773F4E"/>
    <w:rsid w:val="0077615D"/>
    <w:rsid w:val="0077714F"/>
    <w:rsid w:val="0078028F"/>
    <w:rsid w:val="00780445"/>
    <w:rsid w:val="007805F9"/>
    <w:rsid w:val="007815FB"/>
    <w:rsid w:val="0078177C"/>
    <w:rsid w:val="0078222D"/>
    <w:rsid w:val="007828CA"/>
    <w:rsid w:val="00783163"/>
    <w:rsid w:val="0078375B"/>
    <w:rsid w:val="00783A54"/>
    <w:rsid w:val="0078419C"/>
    <w:rsid w:val="0078478C"/>
    <w:rsid w:val="00784E56"/>
    <w:rsid w:val="007850EC"/>
    <w:rsid w:val="00785709"/>
    <w:rsid w:val="007858C6"/>
    <w:rsid w:val="00785912"/>
    <w:rsid w:val="00785A7E"/>
    <w:rsid w:val="007861E4"/>
    <w:rsid w:val="00786C6B"/>
    <w:rsid w:val="00787340"/>
    <w:rsid w:val="00787357"/>
    <w:rsid w:val="00787488"/>
    <w:rsid w:val="0078793B"/>
    <w:rsid w:val="00787E22"/>
    <w:rsid w:val="0079033D"/>
    <w:rsid w:val="0079066E"/>
    <w:rsid w:val="007909FF"/>
    <w:rsid w:val="0079224A"/>
    <w:rsid w:val="0079229C"/>
    <w:rsid w:val="00792544"/>
    <w:rsid w:val="00792680"/>
    <w:rsid w:val="00792959"/>
    <w:rsid w:val="00792F7D"/>
    <w:rsid w:val="00793063"/>
    <w:rsid w:val="0079436E"/>
    <w:rsid w:val="007943E4"/>
    <w:rsid w:val="00794C16"/>
    <w:rsid w:val="00794DE2"/>
    <w:rsid w:val="00794E4C"/>
    <w:rsid w:val="0079537E"/>
    <w:rsid w:val="00795447"/>
    <w:rsid w:val="00795555"/>
    <w:rsid w:val="007956B5"/>
    <w:rsid w:val="00795C5B"/>
    <w:rsid w:val="00795E3B"/>
    <w:rsid w:val="0079660A"/>
    <w:rsid w:val="007967A0"/>
    <w:rsid w:val="00796D10"/>
    <w:rsid w:val="00797859"/>
    <w:rsid w:val="00797B67"/>
    <w:rsid w:val="00797F5D"/>
    <w:rsid w:val="007A00EF"/>
    <w:rsid w:val="007A0142"/>
    <w:rsid w:val="007A0340"/>
    <w:rsid w:val="007A04AB"/>
    <w:rsid w:val="007A0AE7"/>
    <w:rsid w:val="007A1041"/>
    <w:rsid w:val="007A1473"/>
    <w:rsid w:val="007A1FF9"/>
    <w:rsid w:val="007A206B"/>
    <w:rsid w:val="007A20ED"/>
    <w:rsid w:val="007A30CC"/>
    <w:rsid w:val="007A3733"/>
    <w:rsid w:val="007A39E5"/>
    <w:rsid w:val="007A3BCA"/>
    <w:rsid w:val="007A3C24"/>
    <w:rsid w:val="007A4720"/>
    <w:rsid w:val="007A47F2"/>
    <w:rsid w:val="007A51F7"/>
    <w:rsid w:val="007A57A7"/>
    <w:rsid w:val="007A5A0F"/>
    <w:rsid w:val="007A73BD"/>
    <w:rsid w:val="007A76D7"/>
    <w:rsid w:val="007A79E2"/>
    <w:rsid w:val="007B027D"/>
    <w:rsid w:val="007B0304"/>
    <w:rsid w:val="007B095A"/>
    <w:rsid w:val="007B0B3C"/>
    <w:rsid w:val="007B0F9E"/>
    <w:rsid w:val="007B127E"/>
    <w:rsid w:val="007B12BC"/>
    <w:rsid w:val="007B1487"/>
    <w:rsid w:val="007B1AE2"/>
    <w:rsid w:val="007B32F7"/>
    <w:rsid w:val="007B33F9"/>
    <w:rsid w:val="007B450C"/>
    <w:rsid w:val="007B4599"/>
    <w:rsid w:val="007B4E68"/>
    <w:rsid w:val="007B5519"/>
    <w:rsid w:val="007B5D4A"/>
    <w:rsid w:val="007B5E8D"/>
    <w:rsid w:val="007B633F"/>
    <w:rsid w:val="007B669F"/>
    <w:rsid w:val="007B6C8F"/>
    <w:rsid w:val="007B723C"/>
    <w:rsid w:val="007B76C0"/>
    <w:rsid w:val="007B7B99"/>
    <w:rsid w:val="007B7CA9"/>
    <w:rsid w:val="007B7EF7"/>
    <w:rsid w:val="007B7F46"/>
    <w:rsid w:val="007C0114"/>
    <w:rsid w:val="007C0241"/>
    <w:rsid w:val="007C026B"/>
    <w:rsid w:val="007C061A"/>
    <w:rsid w:val="007C075F"/>
    <w:rsid w:val="007C0A7A"/>
    <w:rsid w:val="007C0BBA"/>
    <w:rsid w:val="007C1F91"/>
    <w:rsid w:val="007C2B36"/>
    <w:rsid w:val="007C3078"/>
    <w:rsid w:val="007C345A"/>
    <w:rsid w:val="007C36A3"/>
    <w:rsid w:val="007C39C2"/>
    <w:rsid w:val="007C3C3B"/>
    <w:rsid w:val="007C3D68"/>
    <w:rsid w:val="007C47A9"/>
    <w:rsid w:val="007C484B"/>
    <w:rsid w:val="007C48F2"/>
    <w:rsid w:val="007C4AA1"/>
    <w:rsid w:val="007C4B6A"/>
    <w:rsid w:val="007C4D94"/>
    <w:rsid w:val="007C4F72"/>
    <w:rsid w:val="007C5992"/>
    <w:rsid w:val="007C5D20"/>
    <w:rsid w:val="007C6DAF"/>
    <w:rsid w:val="007C6FAF"/>
    <w:rsid w:val="007C71BC"/>
    <w:rsid w:val="007C73DC"/>
    <w:rsid w:val="007C74D4"/>
    <w:rsid w:val="007C75D7"/>
    <w:rsid w:val="007C7F3F"/>
    <w:rsid w:val="007D029A"/>
    <w:rsid w:val="007D038F"/>
    <w:rsid w:val="007D04AF"/>
    <w:rsid w:val="007D06C3"/>
    <w:rsid w:val="007D0859"/>
    <w:rsid w:val="007D0AE3"/>
    <w:rsid w:val="007D0DA9"/>
    <w:rsid w:val="007D0DE4"/>
    <w:rsid w:val="007D0EC8"/>
    <w:rsid w:val="007D0EE4"/>
    <w:rsid w:val="007D1D27"/>
    <w:rsid w:val="007D20B1"/>
    <w:rsid w:val="007D252C"/>
    <w:rsid w:val="007D258D"/>
    <w:rsid w:val="007D2640"/>
    <w:rsid w:val="007D266C"/>
    <w:rsid w:val="007D3C11"/>
    <w:rsid w:val="007D3F59"/>
    <w:rsid w:val="007D443C"/>
    <w:rsid w:val="007D4862"/>
    <w:rsid w:val="007D4873"/>
    <w:rsid w:val="007D4FAB"/>
    <w:rsid w:val="007D538E"/>
    <w:rsid w:val="007D56C5"/>
    <w:rsid w:val="007D5E9E"/>
    <w:rsid w:val="007D6BC7"/>
    <w:rsid w:val="007D6FD2"/>
    <w:rsid w:val="007D7022"/>
    <w:rsid w:val="007D722C"/>
    <w:rsid w:val="007D74E8"/>
    <w:rsid w:val="007D74F1"/>
    <w:rsid w:val="007D76A1"/>
    <w:rsid w:val="007D7B00"/>
    <w:rsid w:val="007E00A7"/>
    <w:rsid w:val="007E0211"/>
    <w:rsid w:val="007E0699"/>
    <w:rsid w:val="007E080B"/>
    <w:rsid w:val="007E08F6"/>
    <w:rsid w:val="007E0A81"/>
    <w:rsid w:val="007E0C31"/>
    <w:rsid w:val="007E0C4A"/>
    <w:rsid w:val="007E1293"/>
    <w:rsid w:val="007E1546"/>
    <w:rsid w:val="007E189E"/>
    <w:rsid w:val="007E2665"/>
    <w:rsid w:val="007E306E"/>
    <w:rsid w:val="007E340C"/>
    <w:rsid w:val="007E38A7"/>
    <w:rsid w:val="007E449C"/>
    <w:rsid w:val="007E590D"/>
    <w:rsid w:val="007E6938"/>
    <w:rsid w:val="007E6949"/>
    <w:rsid w:val="007E7964"/>
    <w:rsid w:val="007E7A2B"/>
    <w:rsid w:val="007F0289"/>
    <w:rsid w:val="007F08DF"/>
    <w:rsid w:val="007F1A09"/>
    <w:rsid w:val="007F1D47"/>
    <w:rsid w:val="007F2225"/>
    <w:rsid w:val="007F291C"/>
    <w:rsid w:val="007F2937"/>
    <w:rsid w:val="007F2E77"/>
    <w:rsid w:val="007F3C0E"/>
    <w:rsid w:val="007F401D"/>
    <w:rsid w:val="007F446E"/>
    <w:rsid w:val="007F469C"/>
    <w:rsid w:val="007F4715"/>
    <w:rsid w:val="007F4C3C"/>
    <w:rsid w:val="007F5381"/>
    <w:rsid w:val="007F5541"/>
    <w:rsid w:val="007F585C"/>
    <w:rsid w:val="007F5F12"/>
    <w:rsid w:val="007F77F7"/>
    <w:rsid w:val="00800581"/>
    <w:rsid w:val="008008A2"/>
    <w:rsid w:val="0080095C"/>
    <w:rsid w:val="00800D5A"/>
    <w:rsid w:val="0080192F"/>
    <w:rsid w:val="00801F33"/>
    <w:rsid w:val="008023DB"/>
    <w:rsid w:val="00802B59"/>
    <w:rsid w:val="00802CAF"/>
    <w:rsid w:val="00802DA7"/>
    <w:rsid w:val="00803084"/>
    <w:rsid w:val="0080328C"/>
    <w:rsid w:val="0080334F"/>
    <w:rsid w:val="008034F3"/>
    <w:rsid w:val="0080397F"/>
    <w:rsid w:val="00804CCD"/>
    <w:rsid w:val="00806673"/>
    <w:rsid w:val="00806A31"/>
    <w:rsid w:val="00806F19"/>
    <w:rsid w:val="00810074"/>
    <w:rsid w:val="00810B31"/>
    <w:rsid w:val="00810CA6"/>
    <w:rsid w:val="008113A2"/>
    <w:rsid w:val="008114DB"/>
    <w:rsid w:val="008118DA"/>
    <w:rsid w:val="0081248C"/>
    <w:rsid w:val="008126E1"/>
    <w:rsid w:val="00812C5E"/>
    <w:rsid w:val="00812C8D"/>
    <w:rsid w:val="00812DA6"/>
    <w:rsid w:val="00812E24"/>
    <w:rsid w:val="00813414"/>
    <w:rsid w:val="008137DD"/>
    <w:rsid w:val="00813C7A"/>
    <w:rsid w:val="00814054"/>
    <w:rsid w:val="00815222"/>
    <w:rsid w:val="00815D45"/>
    <w:rsid w:val="00816203"/>
    <w:rsid w:val="008164F0"/>
    <w:rsid w:val="008165DF"/>
    <w:rsid w:val="008167F2"/>
    <w:rsid w:val="00816818"/>
    <w:rsid w:val="0081750F"/>
    <w:rsid w:val="00820505"/>
    <w:rsid w:val="00820A0B"/>
    <w:rsid w:val="00820F31"/>
    <w:rsid w:val="0082119E"/>
    <w:rsid w:val="0082179A"/>
    <w:rsid w:val="00821E18"/>
    <w:rsid w:val="00821E5E"/>
    <w:rsid w:val="00822870"/>
    <w:rsid w:val="00823443"/>
    <w:rsid w:val="0082399A"/>
    <w:rsid w:val="00823B23"/>
    <w:rsid w:val="00823F01"/>
    <w:rsid w:val="0082410A"/>
    <w:rsid w:val="0082525F"/>
    <w:rsid w:val="008256C2"/>
    <w:rsid w:val="00825ADE"/>
    <w:rsid w:val="008261B8"/>
    <w:rsid w:val="00826460"/>
    <w:rsid w:val="008269D8"/>
    <w:rsid w:val="00827234"/>
    <w:rsid w:val="0082774F"/>
    <w:rsid w:val="0082791C"/>
    <w:rsid w:val="00827EB8"/>
    <w:rsid w:val="00827FA4"/>
    <w:rsid w:val="008305CA"/>
    <w:rsid w:val="008315D1"/>
    <w:rsid w:val="00831A67"/>
    <w:rsid w:val="00831B77"/>
    <w:rsid w:val="0083200D"/>
    <w:rsid w:val="0083222E"/>
    <w:rsid w:val="00832402"/>
    <w:rsid w:val="00832487"/>
    <w:rsid w:val="008326E8"/>
    <w:rsid w:val="008328F5"/>
    <w:rsid w:val="008339BB"/>
    <w:rsid w:val="0083402A"/>
    <w:rsid w:val="008356E3"/>
    <w:rsid w:val="00836534"/>
    <w:rsid w:val="00836AD9"/>
    <w:rsid w:val="00836FE3"/>
    <w:rsid w:val="008400C0"/>
    <w:rsid w:val="0084066C"/>
    <w:rsid w:val="008408C8"/>
    <w:rsid w:val="00840D8C"/>
    <w:rsid w:val="0084124A"/>
    <w:rsid w:val="00841BAE"/>
    <w:rsid w:val="0084275B"/>
    <w:rsid w:val="008427DA"/>
    <w:rsid w:val="008428EC"/>
    <w:rsid w:val="00842BB5"/>
    <w:rsid w:val="00842BFA"/>
    <w:rsid w:val="0084330F"/>
    <w:rsid w:val="00843470"/>
    <w:rsid w:val="00843E76"/>
    <w:rsid w:val="00843FD8"/>
    <w:rsid w:val="008442AA"/>
    <w:rsid w:val="00844FED"/>
    <w:rsid w:val="00845542"/>
    <w:rsid w:val="008458FA"/>
    <w:rsid w:val="00845C4A"/>
    <w:rsid w:val="00846D46"/>
    <w:rsid w:val="008473FC"/>
    <w:rsid w:val="008474CE"/>
    <w:rsid w:val="00847B9E"/>
    <w:rsid w:val="008507B5"/>
    <w:rsid w:val="0085088E"/>
    <w:rsid w:val="00850C75"/>
    <w:rsid w:val="00851F92"/>
    <w:rsid w:val="0085243F"/>
    <w:rsid w:val="008528C7"/>
    <w:rsid w:val="00852F83"/>
    <w:rsid w:val="00852FE1"/>
    <w:rsid w:val="0085329F"/>
    <w:rsid w:val="00853387"/>
    <w:rsid w:val="008539F8"/>
    <w:rsid w:val="00853BAD"/>
    <w:rsid w:val="00853E10"/>
    <w:rsid w:val="0085445B"/>
    <w:rsid w:val="00854551"/>
    <w:rsid w:val="00854F04"/>
    <w:rsid w:val="00855263"/>
    <w:rsid w:val="00855A8D"/>
    <w:rsid w:val="00855AC9"/>
    <w:rsid w:val="00856145"/>
    <w:rsid w:val="00856A68"/>
    <w:rsid w:val="00856AC6"/>
    <w:rsid w:val="00857129"/>
    <w:rsid w:val="008575EA"/>
    <w:rsid w:val="0086035F"/>
    <w:rsid w:val="0086070F"/>
    <w:rsid w:val="00860AE0"/>
    <w:rsid w:val="00861045"/>
    <w:rsid w:val="00861100"/>
    <w:rsid w:val="008611B5"/>
    <w:rsid w:val="00861F9F"/>
    <w:rsid w:val="00862183"/>
    <w:rsid w:val="00862409"/>
    <w:rsid w:val="00862909"/>
    <w:rsid w:val="00862A15"/>
    <w:rsid w:val="00862ECD"/>
    <w:rsid w:val="00862ED5"/>
    <w:rsid w:val="0086332C"/>
    <w:rsid w:val="008635D5"/>
    <w:rsid w:val="008636C0"/>
    <w:rsid w:val="00863954"/>
    <w:rsid w:val="0086429D"/>
    <w:rsid w:val="008642E0"/>
    <w:rsid w:val="008649FE"/>
    <w:rsid w:val="00864FDD"/>
    <w:rsid w:val="00865137"/>
    <w:rsid w:val="0086534B"/>
    <w:rsid w:val="00866225"/>
    <w:rsid w:val="008662D0"/>
    <w:rsid w:val="00866ACC"/>
    <w:rsid w:val="008670B2"/>
    <w:rsid w:val="008670BF"/>
    <w:rsid w:val="008703CD"/>
    <w:rsid w:val="0087060A"/>
    <w:rsid w:val="00870620"/>
    <w:rsid w:val="008708AC"/>
    <w:rsid w:val="00870AFE"/>
    <w:rsid w:val="00871195"/>
    <w:rsid w:val="008712D1"/>
    <w:rsid w:val="00871EE0"/>
    <w:rsid w:val="00872331"/>
    <w:rsid w:val="00872458"/>
    <w:rsid w:val="008729EC"/>
    <w:rsid w:val="00872D8E"/>
    <w:rsid w:val="00872DAA"/>
    <w:rsid w:val="00872E89"/>
    <w:rsid w:val="00873351"/>
    <w:rsid w:val="008734AF"/>
    <w:rsid w:val="00874A35"/>
    <w:rsid w:val="00874A7D"/>
    <w:rsid w:val="00874BCE"/>
    <w:rsid w:val="008755DE"/>
    <w:rsid w:val="0087589D"/>
    <w:rsid w:val="00875911"/>
    <w:rsid w:val="0087599D"/>
    <w:rsid w:val="00875A90"/>
    <w:rsid w:val="00875E6F"/>
    <w:rsid w:val="00876C7D"/>
    <w:rsid w:val="0087759F"/>
    <w:rsid w:val="00877904"/>
    <w:rsid w:val="00880142"/>
    <w:rsid w:val="00880881"/>
    <w:rsid w:val="008822F2"/>
    <w:rsid w:val="00882520"/>
    <w:rsid w:val="008827A7"/>
    <w:rsid w:val="00882B24"/>
    <w:rsid w:val="00882B5B"/>
    <w:rsid w:val="00882E04"/>
    <w:rsid w:val="00883869"/>
    <w:rsid w:val="00884579"/>
    <w:rsid w:val="008846AD"/>
    <w:rsid w:val="0088496C"/>
    <w:rsid w:val="00884C30"/>
    <w:rsid w:val="008857B6"/>
    <w:rsid w:val="00885833"/>
    <w:rsid w:val="008860E5"/>
    <w:rsid w:val="008864A0"/>
    <w:rsid w:val="0088664B"/>
    <w:rsid w:val="008869FF"/>
    <w:rsid w:val="00886B7F"/>
    <w:rsid w:val="0088719F"/>
    <w:rsid w:val="008873E0"/>
    <w:rsid w:val="00887CD7"/>
    <w:rsid w:val="008908AE"/>
    <w:rsid w:val="008908F3"/>
    <w:rsid w:val="00891730"/>
    <w:rsid w:val="00891CF6"/>
    <w:rsid w:val="0089226C"/>
    <w:rsid w:val="0089277C"/>
    <w:rsid w:val="00892C1A"/>
    <w:rsid w:val="00892F1E"/>
    <w:rsid w:val="00893062"/>
    <w:rsid w:val="008933E7"/>
    <w:rsid w:val="0089341E"/>
    <w:rsid w:val="0089394B"/>
    <w:rsid w:val="00893CCA"/>
    <w:rsid w:val="008952C6"/>
    <w:rsid w:val="00895446"/>
    <w:rsid w:val="008961FF"/>
    <w:rsid w:val="0089631B"/>
    <w:rsid w:val="00896AD1"/>
    <w:rsid w:val="0089799D"/>
    <w:rsid w:val="00897C3D"/>
    <w:rsid w:val="008A0148"/>
    <w:rsid w:val="008A178B"/>
    <w:rsid w:val="008A18CC"/>
    <w:rsid w:val="008A2BDB"/>
    <w:rsid w:val="008A2E31"/>
    <w:rsid w:val="008A3285"/>
    <w:rsid w:val="008A399A"/>
    <w:rsid w:val="008A405D"/>
    <w:rsid w:val="008A4FAC"/>
    <w:rsid w:val="008A589A"/>
    <w:rsid w:val="008A5A0F"/>
    <w:rsid w:val="008A5F9B"/>
    <w:rsid w:val="008A6426"/>
    <w:rsid w:val="008A6560"/>
    <w:rsid w:val="008A65D8"/>
    <w:rsid w:val="008A664B"/>
    <w:rsid w:val="008A6A89"/>
    <w:rsid w:val="008A6B74"/>
    <w:rsid w:val="008A6C52"/>
    <w:rsid w:val="008A6DBE"/>
    <w:rsid w:val="008A6E2E"/>
    <w:rsid w:val="008A6FF8"/>
    <w:rsid w:val="008A7060"/>
    <w:rsid w:val="008A78AE"/>
    <w:rsid w:val="008A7D90"/>
    <w:rsid w:val="008B01B3"/>
    <w:rsid w:val="008B0900"/>
    <w:rsid w:val="008B1547"/>
    <w:rsid w:val="008B2264"/>
    <w:rsid w:val="008B259E"/>
    <w:rsid w:val="008B30B2"/>
    <w:rsid w:val="008B30BC"/>
    <w:rsid w:val="008B36FC"/>
    <w:rsid w:val="008B4234"/>
    <w:rsid w:val="008B45AF"/>
    <w:rsid w:val="008B4600"/>
    <w:rsid w:val="008B474E"/>
    <w:rsid w:val="008B5045"/>
    <w:rsid w:val="008B52AD"/>
    <w:rsid w:val="008B55D4"/>
    <w:rsid w:val="008B5D60"/>
    <w:rsid w:val="008B65F9"/>
    <w:rsid w:val="008B674C"/>
    <w:rsid w:val="008B6AF5"/>
    <w:rsid w:val="008B6FB7"/>
    <w:rsid w:val="008B735D"/>
    <w:rsid w:val="008C0823"/>
    <w:rsid w:val="008C0C46"/>
    <w:rsid w:val="008C0CBE"/>
    <w:rsid w:val="008C1BC0"/>
    <w:rsid w:val="008C1F52"/>
    <w:rsid w:val="008C2ABB"/>
    <w:rsid w:val="008C2C3E"/>
    <w:rsid w:val="008C31D5"/>
    <w:rsid w:val="008C46D2"/>
    <w:rsid w:val="008C5C8A"/>
    <w:rsid w:val="008C5E6F"/>
    <w:rsid w:val="008C5FFE"/>
    <w:rsid w:val="008C611C"/>
    <w:rsid w:val="008C64DF"/>
    <w:rsid w:val="008C65E1"/>
    <w:rsid w:val="008C67C3"/>
    <w:rsid w:val="008C6C28"/>
    <w:rsid w:val="008C7346"/>
    <w:rsid w:val="008C7F39"/>
    <w:rsid w:val="008D059E"/>
    <w:rsid w:val="008D063E"/>
    <w:rsid w:val="008D0676"/>
    <w:rsid w:val="008D105E"/>
    <w:rsid w:val="008D1F4E"/>
    <w:rsid w:val="008D26D4"/>
    <w:rsid w:val="008D26DC"/>
    <w:rsid w:val="008D2C96"/>
    <w:rsid w:val="008D2F90"/>
    <w:rsid w:val="008D354F"/>
    <w:rsid w:val="008D379D"/>
    <w:rsid w:val="008D37BC"/>
    <w:rsid w:val="008D42CC"/>
    <w:rsid w:val="008D4EA0"/>
    <w:rsid w:val="008D5520"/>
    <w:rsid w:val="008D57B4"/>
    <w:rsid w:val="008D5B1D"/>
    <w:rsid w:val="008D5D2A"/>
    <w:rsid w:val="008D612D"/>
    <w:rsid w:val="008D64A2"/>
    <w:rsid w:val="008D64BF"/>
    <w:rsid w:val="008D68D6"/>
    <w:rsid w:val="008D6BB8"/>
    <w:rsid w:val="008D7724"/>
    <w:rsid w:val="008D7A1B"/>
    <w:rsid w:val="008D7EE4"/>
    <w:rsid w:val="008E0BDB"/>
    <w:rsid w:val="008E0F64"/>
    <w:rsid w:val="008E1F91"/>
    <w:rsid w:val="008E218A"/>
    <w:rsid w:val="008E228B"/>
    <w:rsid w:val="008E290B"/>
    <w:rsid w:val="008E2BA4"/>
    <w:rsid w:val="008E2BE2"/>
    <w:rsid w:val="008E2C8C"/>
    <w:rsid w:val="008E2F1C"/>
    <w:rsid w:val="008E3A07"/>
    <w:rsid w:val="008E3AA2"/>
    <w:rsid w:val="008E5207"/>
    <w:rsid w:val="008E5327"/>
    <w:rsid w:val="008E5A41"/>
    <w:rsid w:val="008E6244"/>
    <w:rsid w:val="008E7537"/>
    <w:rsid w:val="008E7866"/>
    <w:rsid w:val="008F00F9"/>
    <w:rsid w:val="008F029A"/>
    <w:rsid w:val="008F0477"/>
    <w:rsid w:val="008F09C3"/>
    <w:rsid w:val="008F12D1"/>
    <w:rsid w:val="008F22DA"/>
    <w:rsid w:val="008F2414"/>
    <w:rsid w:val="008F2669"/>
    <w:rsid w:val="008F274A"/>
    <w:rsid w:val="008F27F4"/>
    <w:rsid w:val="008F2E24"/>
    <w:rsid w:val="008F2E3B"/>
    <w:rsid w:val="008F31AC"/>
    <w:rsid w:val="008F342C"/>
    <w:rsid w:val="008F36E7"/>
    <w:rsid w:val="008F3E58"/>
    <w:rsid w:val="008F4614"/>
    <w:rsid w:val="008F4A07"/>
    <w:rsid w:val="008F55B0"/>
    <w:rsid w:val="008F5BC4"/>
    <w:rsid w:val="008F5FFC"/>
    <w:rsid w:val="008F60AC"/>
    <w:rsid w:val="008F65D8"/>
    <w:rsid w:val="008F6ADA"/>
    <w:rsid w:val="008F6BFD"/>
    <w:rsid w:val="008F7825"/>
    <w:rsid w:val="008F7A9C"/>
    <w:rsid w:val="008F7B8E"/>
    <w:rsid w:val="008F7F13"/>
    <w:rsid w:val="009001AD"/>
    <w:rsid w:val="00900674"/>
    <w:rsid w:val="00900BF2"/>
    <w:rsid w:val="00901A45"/>
    <w:rsid w:val="00902588"/>
    <w:rsid w:val="00902BF3"/>
    <w:rsid w:val="00903194"/>
    <w:rsid w:val="00903488"/>
    <w:rsid w:val="0090353D"/>
    <w:rsid w:val="00903B07"/>
    <w:rsid w:val="00903DCF"/>
    <w:rsid w:val="00904198"/>
    <w:rsid w:val="00904E4A"/>
    <w:rsid w:val="0090503A"/>
    <w:rsid w:val="009051B4"/>
    <w:rsid w:val="00905375"/>
    <w:rsid w:val="0090539F"/>
    <w:rsid w:val="00905FB6"/>
    <w:rsid w:val="009063BC"/>
    <w:rsid w:val="009063F2"/>
    <w:rsid w:val="00906447"/>
    <w:rsid w:val="0090665B"/>
    <w:rsid w:val="00906913"/>
    <w:rsid w:val="00906C4A"/>
    <w:rsid w:val="00907BE8"/>
    <w:rsid w:val="00907C2C"/>
    <w:rsid w:val="00907F13"/>
    <w:rsid w:val="00910D7F"/>
    <w:rsid w:val="00910F33"/>
    <w:rsid w:val="009124D4"/>
    <w:rsid w:val="00912641"/>
    <w:rsid w:val="0091320F"/>
    <w:rsid w:val="00913655"/>
    <w:rsid w:val="00913C7E"/>
    <w:rsid w:val="00913EA0"/>
    <w:rsid w:val="00914349"/>
    <w:rsid w:val="00914811"/>
    <w:rsid w:val="00915151"/>
    <w:rsid w:val="00915915"/>
    <w:rsid w:val="00915C2E"/>
    <w:rsid w:val="009161D8"/>
    <w:rsid w:val="0091650B"/>
    <w:rsid w:val="00916936"/>
    <w:rsid w:val="00916BDA"/>
    <w:rsid w:val="0091707D"/>
    <w:rsid w:val="00917849"/>
    <w:rsid w:val="009203BB"/>
    <w:rsid w:val="0092053E"/>
    <w:rsid w:val="009208AA"/>
    <w:rsid w:val="00920D7A"/>
    <w:rsid w:val="00920D84"/>
    <w:rsid w:val="009214C5"/>
    <w:rsid w:val="009214F5"/>
    <w:rsid w:val="00921B40"/>
    <w:rsid w:val="00922411"/>
    <w:rsid w:val="0092285F"/>
    <w:rsid w:val="0092342B"/>
    <w:rsid w:val="00923CBF"/>
    <w:rsid w:val="00923E24"/>
    <w:rsid w:val="00925EFD"/>
    <w:rsid w:val="00925F81"/>
    <w:rsid w:val="00926F57"/>
    <w:rsid w:val="0092736B"/>
    <w:rsid w:val="00930227"/>
    <w:rsid w:val="00930228"/>
    <w:rsid w:val="00930493"/>
    <w:rsid w:val="009309D7"/>
    <w:rsid w:val="00930EB2"/>
    <w:rsid w:val="009311D8"/>
    <w:rsid w:val="00931768"/>
    <w:rsid w:val="00931CB2"/>
    <w:rsid w:val="0093237C"/>
    <w:rsid w:val="009329B6"/>
    <w:rsid w:val="00932A22"/>
    <w:rsid w:val="00932C74"/>
    <w:rsid w:val="009331D9"/>
    <w:rsid w:val="00933BF6"/>
    <w:rsid w:val="009346C6"/>
    <w:rsid w:val="00934A5D"/>
    <w:rsid w:val="00934C0C"/>
    <w:rsid w:val="009357C7"/>
    <w:rsid w:val="00935EC1"/>
    <w:rsid w:val="00936110"/>
    <w:rsid w:val="00937A84"/>
    <w:rsid w:val="00937D76"/>
    <w:rsid w:val="0094007E"/>
    <w:rsid w:val="00940684"/>
    <w:rsid w:val="00940704"/>
    <w:rsid w:val="00940A83"/>
    <w:rsid w:val="00940AB2"/>
    <w:rsid w:val="00940CD1"/>
    <w:rsid w:val="009413D5"/>
    <w:rsid w:val="0094143C"/>
    <w:rsid w:val="009416B8"/>
    <w:rsid w:val="00941C10"/>
    <w:rsid w:val="009423C5"/>
    <w:rsid w:val="00942474"/>
    <w:rsid w:val="00942937"/>
    <w:rsid w:val="00942A7C"/>
    <w:rsid w:val="0094313A"/>
    <w:rsid w:val="00943819"/>
    <w:rsid w:val="00943AA0"/>
    <w:rsid w:val="00943D19"/>
    <w:rsid w:val="0094523F"/>
    <w:rsid w:val="00946136"/>
    <w:rsid w:val="00946C43"/>
    <w:rsid w:val="009471EE"/>
    <w:rsid w:val="009472D4"/>
    <w:rsid w:val="0094757B"/>
    <w:rsid w:val="00947724"/>
    <w:rsid w:val="00947A2B"/>
    <w:rsid w:val="00947F94"/>
    <w:rsid w:val="00950361"/>
    <w:rsid w:val="00950996"/>
    <w:rsid w:val="00951C9E"/>
    <w:rsid w:val="00951F05"/>
    <w:rsid w:val="009523FB"/>
    <w:rsid w:val="00952585"/>
    <w:rsid w:val="00952F4E"/>
    <w:rsid w:val="00953920"/>
    <w:rsid w:val="00954B19"/>
    <w:rsid w:val="00954DC6"/>
    <w:rsid w:val="00955424"/>
    <w:rsid w:val="0095575C"/>
    <w:rsid w:val="009557E3"/>
    <w:rsid w:val="00955B84"/>
    <w:rsid w:val="009560E4"/>
    <w:rsid w:val="00956401"/>
    <w:rsid w:val="0095716A"/>
    <w:rsid w:val="00957C57"/>
    <w:rsid w:val="0096047C"/>
    <w:rsid w:val="00960503"/>
    <w:rsid w:val="00960636"/>
    <w:rsid w:val="00960C63"/>
    <w:rsid w:val="00960CF0"/>
    <w:rsid w:val="00960DF6"/>
    <w:rsid w:val="00961121"/>
    <w:rsid w:val="009614B6"/>
    <w:rsid w:val="00961560"/>
    <w:rsid w:val="00962D0B"/>
    <w:rsid w:val="0096322C"/>
    <w:rsid w:val="00963407"/>
    <w:rsid w:val="00963D59"/>
    <w:rsid w:val="0096466C"/>
    <w:rsid w:val="00964924"/>
    <w:rsid w:val="009655FE"/>
    <w:rsid w:val="00966926"/>
    <w:rsid w:val="00966DB6"/>
    <w:rsid w:val="009704DC"/>
    <w:rsid w:val="00970830"/>
    <w:rsid w:val="009711DF"/>
    <w:rsid w:val="00971B59"/>
    <w:rsid w:val="00972321"/>
    <w:rsid w:val="00972DF1"/>
    <w:rsid w:val="009739C2"/>
    <w:rsid w:val="00973E73"/>
    <w:rsid w:val="00974366"/>
    <w:rsid w:val="00974575"/>
    <w:rsid w:val="00975E84"/>
    <w:rsid w:val="009760C3"/>
    <w:rsid w:val="009775C9"/>
    <w:rsid w:val="009776C5"/>
    <w:rsid w:val="00977933"/>
    <w:rsid w:val="009800B8"/>
    <w:rsid w:val="009801FC"/>
    <w:rsid w:val="009804D0"/>
    <w:rsid w:val="0098096A"/>
    <w:rsid w:val="00981124"/>
    <w:rsid w:val="00981683"/>
    <w:rsid w:val="00981F92"/>
    <w:rsid w:val="00983465"/>
    <w:rsid w:val="0098417C"/>
    <w:rsid w:val="00984536"/>
    <w:rsid w:val="0098467B"/>
    <w:rsid w:val="00984C5A"/>
    <w:rsid w:val="00984DD7"/>
    <w:rsid w:val="00984E05"/>
    <w:rsid w:val="00985370"/>
    <w:rsid w:val="00985DC5"/>
    <w:rsid w:val="00985F4F"/>
    <w:rsid w:val="00985F52"/>
    <w:rsid w:val="0098606E"/>
    <w:rsid w:val="009867AD"/>
    <w:rsid w:val="00987F25"/>
    <w:rsid w:val="00990653"/>
    <w:rsid w:val="00990CBD"/>
    <w:rsid w:val="00990E56"/>
    <w:rsid w:val="00991296"/>
    <w:rsid w:val="00991AD9"/>
    <w:rsid w:val="009922DD"/>
    <w:rsid w:val="00992414"/>
    <w:rsid w:val="009929FD"/>
    <w:rsid w:val="00992F56"/>
    <w:rsid w:val="009930FE"/>
    <w:rsid w:val="009932B7"/>
    <w:rsid w:val="00993A69"/>
    <w:rsid w:val="00994229"/>
    <w:rsid w:val="00994299"/>
    <w:rsid w:val="0099512D"/>
    <w:rsid w:val="00995591"/>
    <w:rsid w:val="00996595"/>
    <w:rsid w:val="00996BDE"/>
    <w:rsid w:val="00996D96"/>
    <w:rsid w:val="00996E50"/>
    <w:rsid w:val="00997544"/>
    <w:rsid w:val="0099783E"/>
    <w:rsid w:val="00997A1F"/>
    <w:rsid w:val="00997F02"/>
    <w:rsid w:val="009A039C"/>
    <w:rsid w:val="009A0D04"/>
    <w:rsid w:val="009A1144"/>
    <w:rsid w:val="009A1361"/>
    <w:rsid w:val="009A1393"/>
    <w:rsid w:val="009A193A"/>
    <w:rsid w:val="009A2220"/>
    <w:rsid w:val="009A2814"/>
    <w:rsid w:val="009A2927"/>
    <w:rsid w:val="009A2B88"/>
    <w:rsid w:val="009A2E53"/>
    <w:rsid w:val="009A38DA"/>
    <w:rsid w:val="009A47D8"/>
    <w:rsid w:val="009A47ED"/>
    <w:rsid w:val="009A4CF1"/>
    <w:rsid w:val="009A4DA6"/>
    <w:rsid w:val="009A4EF7"/>
    <w:rsid w:val="009A5347"/>
    <w:rsid w:val="009A5675"/>
    <w:rsid w:val="009A5C25"/>
    <w:rsid w:val="009A6742"/>
    <w:rsid w:val="009A6839"/>
    <w:rsid w:val="009A6D49"/>
    <w:rsid w:val="009A6DC1"/>
    <w:rsid w:val="009A6F6D"/>
    <w:rsid w:val="009A75B6"/>
    <w:rsid w:val="009A75D7"/>
    <w:rsid w:val="009A7689"/>
    <w:rsid w:val="009B0026"/>
    <w:rsid w:val="009B01A2"/>
    <w:rsid w:val="009B1255"/>
    <w:rsid w:val="009B148E"/>
    <w:rsid w:val="009B1622"/>
    <w:rsid w:val="009B16E1"/>
    <w:rsid w:val="009B1700"/>
    <w:rsid w:val="009B250C"/>
    <w:rsid w:val="009B2655"/>
    <w:rsid w:val="009B3400"/>
    <w:rsid w:val="009B354A"/>
    <w:rsid w:val="009B3CC9"/>
    <w:rsid w:val="009B3FBB"/>
    <w:rsid w:val="009B41AE"/>
    <w:rsid w:val="009B492F"/>
    <w:rsid w:val="009B5628"/>
    <w:rsid w:val="009B59D2"/>
    <w:rsid w:val="009B5F26"/>
    <w:rsid w:val="009B625B"/>
    <w:rsid w:val="009B7504"/>
    <w:rsid w:val="009B7C53"/>
    <w:rsid w:val="009B7DD6"/>
    <w:rsid w:val="009C0210"/>
    <w:rsid w:val="009C02B2"/>
    <w:rsid w:val="009C06B6"/>
    <w:rsid w:val="009C135A"/>
    <w:rsid w:val="009C1581"/>
    <w:rsid w:val="009C2239"/>
    <w:rsid w:val="009C374F"/>
    <w:rsid w:val="009C38AB"/>
    <w:rsid w:val="009C38F0"/>
    <w:rsid w:val="009C3F13"/>
    <w:rsid w:val="009C4526"/>
    <w:rsid w:val="009C4634"/>
    <w:rsid w:val="009C52E4"/>
    <w:rsid w:val="009C5491"/>
    <w:rsid w:val="009C58A2"/>
    <w:rsid w:val="009C5A97"/>
    <w:rsid w:val="009C5F17"/>
    <w:rsid w:val="009C6512"/>
    <w:rsid w:val="009C6AA8"/>
    <w:rsid w:val="009C75A0"/>
    <w:rsid w:val="009D0330"/>
    <w:rsid w:val="009D0812"/>
    <w:rsid w:val="009D1879"/>
    <w:rsid w:val="009D2782"/>
    <w:rsid w:val="009D2C51"/>
    <w:rsid w:val="009D3008"/>
    <w:rsid w:val="009D3946"/>
    <w:rsid w:val="009D45A2"/>
    <w:rsid w:val="009D4695"/>
    <w:rsid w:val="009D46CE"/>
    <w:rsid w:val="009D52AE"/>
    <w:rsid w:val="009D58F8"/>
    <w:rsid w:val="009D5A67"/>
    <w:rsid w:val="009D658D"/>
    <w:rsid w:val="009D6643"/>
    <w:rsid w:val="009D6777"/>
    <w:rsid w:val="009D67C4"/>
    <w:rsid w:val="009D6A41"/>
    <w:rsid w:val="009D7268"/>
    <w:rsid w:val="009D72F8"/>
    <w:rsid w:val="009D7767"/>
    <w:rsid w:val="009E002E"/>
    <w:rsid w:val="009E0141"/>
    <w:rsid w:val="009E0355"/>
    <w:rsid w:val="009E0748"/>
    <w:rsid w:val="009E07F4"/>
    <w:rsid w:val="009E0DB5"/>
    <w:rsid w:val="009E0E5A"/>
    <w:rsid w:val="009E0F45"/>
    <w:rsid w:val="009E101A"/>
    <w:rsid w:val="009E10F3"/>
    <w:rsid w:val="009E1FA2"/>
    <w:rsid w:val="009E221C"/>
    <w:rsid w:val="009E256F"/>
    <w:rsid w:val="009E2854"/>
    <w:rsid w:val="009E2BD4"/>
    <w:rsid w:val="009E2EC5"/>
    <w:rsid w:val="009E3286"/>
    <w:rsid w:val="009E3321"/>
    <w:rsid w:val="009E36DA"/>
    <w:rsid w:val="009E38E1"/>
    <w:rsid w:val="009E3FBA"/>
    <w:rsid w:val="009E51B4"/>
    <w:rsid w:val="009E56EC"/>
    <w:rsid w:val="009E588E"/>
    <w:rsid w:val="009E58E6"/>
    <w:rsid w:val="009E5B78"/>
    <w:rsid w:val="009E5E06"/>
    <w:rsid w:val="009E5FC5"/>
    <w:rsid w:val="009E6117"/>
    <w:rsid w:val="009E61C6"/>
    <w:rsid w:val="009E6C94"/>
    <w:rsid w:val="009E761C"/>
    <w:rsid w:val="009E7866"/>
    <w:rsid w:val="009E7949"/>
    <w:rsid w:val="009E7F86"/>
    <w:rsid w:val="009F07B9"/>
    <w:rsid w:val="009F129B"/>
    <w:rsid w:val="009F282E"/>
    <w:rsid w:val="009F3A12"/>
    <w:rsid w:val="009F3D24"/>
    <w:rsid w:val="009F42E3"/>
    <w:rsid w:val="009F45C1"/>
    <w:rsid w:val="009F48C6"/>
    <w:rsid w:val="009F496A"/>
    <w:rsid w:val="009F4A2D"/>
    <w:rsid w:val="009F56F5"/>
    <w:rsid w:val="009F5711"/>
    <w:rsid w:val="009F57D3"/>
    <w:rsid w:val="009F5D34"/>
    <w:rsid w:val="009F6609"/>
    <w:rsid w:val="009F67DE"/>
    <w:rsid w:val="009F6EC6"/>
    <w:rsid w:val="009F6F11"/>
    <w:rsid w:val="009F6F65"/>
    <w:rsid w:val="009F7010"/>
    <w:rsid w:val="009F71BE"/>
    <w:rsid w:val="009F79F7"/>
    <w:rsid w:val="009F7A6E"/>
    <w:rsid w:val="009F7DF0"/>
    <w:rsid w:val="00A0123E"/>
    <w:rsid w:val="00A01834"/>
    <w:rsid w:val="00A019B7"/>
    <w:rsid w:val="00A01BDC"/>
    <w:rsid w:val="00A01CD4"/>
    <w:rsid w:val="00A01E44"/>
    <w:rsid w:val="00A029B2"/>
    <w:rsid w:val="00A029D5"/>
    <w:rsid w:val="00A02C3C"/>
    <w:rsid w:val="00A02E29"/>
    <w:rsid w:val="00A03764"/>
    <w:rsid w:val="00A0381C"/>
    <w:rsid w:val="00A03B9D"/>
    <w:rsid w:val="00A03CF4"/>
    <w:rsid w:val="00A03DF5"/>
    <w:rsid w:val="00A04092"/>
    <w:rsid w:val="00A04565"/>
    <w:rsid w:val="00A04FD0"/>
    <w:rsid w:val="00A06DDF"/>
    <w:rsid w:val="00A1007B"/>
    <w:rsid w:val="00A10574"/>
    <w:rsid w:val="00A1080E"/>
    <w:rsid w:val="00A10D90"/>
    <w:rsid w:val="00A10F94"/>
    <w:rsid w:val="00A1241A"/>
    <w:rsid w:val="00A129CC"/>
    <w:rsid w:val="00A130A5"/>
    <w:rsid w:val="00A1399F"/>
    <w:rsid w:val="00A13AA5"/>
    <w:rsid w:val="00A13B64"/>
    <w:rsid w:val="00A13D87"/>
    <w:rsid w:val="00A1418F"/>
    <w:rsid w:val="00A14505"/>
    <w:rsid w:val="00A149EE"/>
    <w:rsid w:val="00A158C5"/>
    <w:rsid w:val="00A15FCD"/>
    <w:rsid w:val="00A171DC"/>
    <w:rsid w:val="00A17497"/>
    <w:rsid w:val="00A177CC"/>
    <w:rsid w:val="00A17915"/>
    <w:rsid w:val="00A2085C"/>
    <w:rsid w:val="00A208B0"/>
    <w:rsid w:val="00A20FF1"/>
    <w:rsid w:val="00A21010"/>
    <w:rsid w:val="00A21736"/>
    <w:rsid w:val="00A21F7A"/>
    <w:rsid w:val="00A21FC9"/>
    <w:rsid w:val="00A22057"/>
    <w:rsid w:val="00A22190"/>
    <w:rsid w:val="00A22C14"/>
    <w:rsid w:val="00A230D6"/>
    <w:rsid w:val="00A231DD"/>
    <w:rsid w:val="00A23D0C"/>
    <w:rsid w:val="00A243CD"/>
    <w:rsid w:val="00A24700"/>
    <w:rsid w:val="00A247CA"/>
    <w:rsid w:val="00A2484D"/>
    <w:rsid w:val="00A24DCA"/>
    <w:rsid w:val="00A24E3B"/>
    <w:rsid w:val="00A27381"/>
    <w:rsid w:val="00A277C3"/>
    <w:rsid w:val="00A27C72"/>
    <w:rsid w:val="00A27F36"/>
    <w:rsid w:val="00A30079"/>
    <w:rsid w:val="00A300AA"/>
    <w:rsid w:val="00A301E6"/>
    <w:rsid w:val="00A30240"/>
    <w:rsid w:val="00A302FB"/>
    <w:rsid w:val="00A30683"/>
    <w:rsid w:val="00A30EAB"/>
    <w:rsid w:val="00A30EE3"/>
    <w:rsid w:val="00A3122E"/>
    <w:rsid w:val="00A31FE9"/>
    <w:rsid w:val="00A321FA"/>
    <w:rsid w:val="00A3258D"/>
    <w:rsid w:val="00A32822"/>
    <w:rsid w:val="00A33C1C"/>
    <w:rsid w:val="00A33CD4"/>
    <w:rsid w:val="00A34557"/>
    <w:rsid w:val="00A34E12"/>
    <w:rsid w:val="00A34FEF"/>
    <w:rsid w:val="00A35073"/>
    <w:rsid w:val="00A35129"/>
    <w:rsid w:val="00A35177"/>
    <w:rsid w:val="00A353DD"/>
    <w:rsid w:val="00A3579B"/>
    <w:rsid w:val="00A3642C"/>
    <w:rsid w:val="00A36717"/>
    <w:rsid w:val="00A36A15"/>
    <w:rsid w:val="00A36C20"/>
    <w:rsid w:val="00A37B24"/>
    <w:rsid w:val="00A406E6"/>
    <w:rsid w:val="00A40D4F"/>
    <w:rsid w:val="00A40F5A"/>
    <w:rsid w:val="00A417E3"/>
    <w:rsid w:val="00A41ECF"/>
    <w:rsid w:val="00A42040"/>
    <w:rsid w:val="00A42687"/>
    <w:rsid w:val="00A427B0"/>
    <w:rsid w:val="00A42DCF"/>
    <w:rsid w:val="00A42EFF"/>
    <w:rsid w:val="00A43AA7"/>
    <w:rsid w:val="00A440CC"/>
    <w:rsid w:val="00A441E3"/>
    <w:rsid w:val="00A4446B"/>
    <w:rsid w:val="00A44677"/>
    <w:rsid w:val="00A451E1"/>
    <w:rsid w:val="00A46308"/>
    <w:rsid w:val="00A4656F"/>
    <w:rsid w:val="00A46868"/>
    <w:rsid w:val="00A46B1E"/>
    <w:rsid w:val="00A46EC2"/>
    <w:rsid w:val="00A47A29"/>
    <w:rsid w:val="00A47C92"/>
    <w:rsid w:val="00A47CAA"/>
    <w:rsid w:val="00A47E52"/>
    <w:rsid w:val="00A50188"/>
    <w:rsid w:val="00A504EC"/>
    <w:rsid w:val="00A516E6"/>
    <w:rsid w:val="00A51A6F"/>
    <w:rsid w:val="00A51CE7"/>
    <w:rsid w:val="00A51E6B"/>
    <w:rsid w:val="00A526D9"/>
    <w:rsid w:val="00A5275C"/>
    <w:rsid w:val="00A52B71"/>
    <w:rsid w:val="00A52CA0"/>
    <w:rsid w:val="00A52CA6"/>
    <w:rsid w:val="00A534F2"/>
    <w:rsid w:val="00A53500"/>
    <w:rsid w:val="00A53851"/>
    <w:rsid w:val="00A53914"/>
    <w:rsid w:val="00A541C6"/>
    <w:rsid w:val="00A54325"/>
    <w:rsid w:val="00A54406"/>
    <w:rsid w:val="00A5452A"/>
    <w:rsid w:val="00A547E2"/>
    <w:rsid w:val="00A55B32"/>
    <w:rsid w:val="00A563BC"/>
    <w:rsid w:val="00A56A30"/>
    <w:rsid w:val="00A57177"/>
    <w:rsid w:val="00A57213"/>
    <w:rsid w:val="00A57E53"/>
    <w:rsid w:val="00A60548"/>
    <w:rsid w:val="00A61539"/>
    <w:rsid w:val="00A61EA3"/>
    <w:rsid w:val="00A6293A"/>
    <w:rsid w:val="00A62BA1"/>
    <w:rsid w:val="00A62DEF"/>
    <w:rsid w:val="00A62F37"/>
    <w:rsid w:val="00A636A5"/>
    <w:rsid w:val="00A63C90"/>
    <w:rsid w:val="00A64205"/>
    <w:rsid w:val="00A6486C"/>
    <w:rsid w:val="00A649DC"/>
    <w:rsid w:val="00A64B80"/>
    <w:rsid w:val="00A64C54"/>
    <w:rsid w:val="00A64E29"/>
    <w:rsid w:val="00A65106"/>
    <w:rsid w:val="00A656F0"/>
    <w:rsid w:val="00A65D88"/>
    <w:rsid w:val="00A662BD"/>
    <w:rsid w:val="00A66362"/>
    <w:rsid w:val="00A66FA3"/>
    <w:rsid w:val="00A67339"/>
    <w:rsid w:val="00A673E8"/>
    <w:rsid w:val="00A675FC"/>
    <w:rsid w:val="00A70357"/>
    <w:rsid w:val="00A7061F"/>
    <w:rsid w:val="00A709DB"/>
    <w:rsid w:val="00A70C6F"/>
    <w:rsid w:val="00A70F8B"/>
    <w:rsid w:val="00A71874"/>
    <w:rsid w:val="00A71CF7"/>
    <w:rsid w:val="00A7218C"/>
    <w:rsid w:val="00A7258F"/>
    <w:rsid w:val="00A7292D"/>
    <w:rsid w:val="00A72A39"/>
    <w:rsid w:val="00A72F45"/>
    <w:rsid w:val="00A73179"/>
    <w:rsid w:val="00A731CE"/>
    <w:rsid w:val="00A73B81"/>
    <w:rsid w:val="00A7457D"/>
    <w:rsid w:val="00A74768"/>
    <w:rsid w:val="00A74807"/>
    <w:rsid w:val="00A74A1C"/>
    <w:rsid w:val="00A74A83"/>
    <w:rsid w:val="00A74BC8"/>
    <w:rsid w:val="00A750AB"/>
    <w:rsid w:val="00A75586"/>
    <w:rsid w:val="00A75CBB"/>
    <w:rsid w:val="00A75D44"/>
    <w:rsid w:val="00A7625F"/>
    <w:rsid w:val="00A76A06"/>
    <w:rsid w:val="00A76AC4"/>
    <w:rsid w:val="00A76B42"/>
    <w:rsid w:val="00A76F1C"/>
    <w:rsid w:val="00A76F9A"/>
    <w:rsid w:val="00A77233"/>
    <w:rsid w:val="00A772E1"/>
    <w:rsid w:val="00A775BE"/>
    <w:rsid w:val="00A776B8"/>
    <w:rsid w:val="00A77A92"/>
    <w:rsid w:val="00A77B53"/>
    <w:rsid w:val="00A77DF5"/>
    <w:rsid w:val="00A77FC0"/>
    <w:rsid w:val="00A80168"/>
    <w:rsid w:val="00A80274"/>
    <w:rsid w:val="00A80373"/>
    <w:rsid w:val="00A8040F"/>
    <w:rsid w:val="00A8043D"/>
    <w:rsid w:val="00A8203B"/>
    <w:rsid w:val="00A833D7"/>
    <w:rsid w:val="00A8369B"/>
    <w:rsid w:val="00A83773"/>
    <w:rsid w:val="00A83776"/>
    <w:rsid w:val="00A83799"/>
    <w:rsid w:val="00A840E3"/>
    <w:rsid w:val="00A8510B"/>
    <w:rsid w:val="00A85751"/>
    <w:rsid w:val="00A85B82"/>
    <w:rsid w:val="00A85C53"/>
    <w:rsid w:val="00A85D23"/>
    <w:rsid w:val="00A8663D"/>
    <w:rsid w:val="00A86CB6"/>
    <w:rsid w:val="00A8721E"/>
    <w:rsid w:val="00A87313"/>
    <w:rsid w:val="00A87335"/>
    <w:rsid w:val="00A87A66"/>
    <w:rsid w:val="00A87CF2"/>
    <w:rsid w:val="00A87F44"/>
    <w:rsid w:val="00A9008A"/>
    <w:rsid w:val="00A90240"/>
    <w:rsid w:val="00A90A19"/>
    <w:rsid w:val="00A90CE1"/>
    <w:rsid w:val="00A90F01"/>
    <w:rsid w:val="00A911C4"/>
    <w:rsid w:val="00A91C43"/>
    <w:rsid w:val="00A930BA"/>
    <w:rsid w:val="00A95D33"/>
    <w:rsid w:val="00A960AF"/>
    <w:rsid w:val="00A96383"/>
    <w:rsid w:val="00A963FF"/>
    <w:rsid w:val="00A96638"/>
    <w:rsid w:val="00A96702"/>
    <w:rsid w:val="00A973FE"/>
    <w:rsid w:val="00A975A3"/>
    <w:rsid w:val="00A978C2"/>
    <w:rsid w:val="00A979B4"/>
    <w:rsid w:val="00AA0806"/>
    <w:rsid w:val="00AA10CC"/>
    <w:rsid w:val="00AA1210"/>
    <w:rsid w:val="00AA1426"/>
    <w:rsid w:val="00AA1561"/>
    <w:rsid w:val="00AA16DF"/>
    <w:rsid w:val="00AA1939"/>
    <w:rsid w:val="00AA1C74"/>
    <w:rsid w:val="00AA27A5"/>
    <w:rsid w:val="00AA2C0B"/>
    <w:rsid w:val="00AA2D17"/>
    <w:rsid w:val="00AA39C8"/>
    <w:rsid w:val="00AA3E32"/>
    <w:rsid w:val="00AA4250"/>
    <w:rsid w:val="00AA4AB9"/>
    <w:rsid w:val="00AA4B05"/>
    <w:rsid w:val="00AA5784"/>
    <w:rsid w:val="00AA5C39"/>
    <w:rsid w:val="00AA6041"/>
    <w:rsid w:val="00AA6114"/>
    <w:rsid w:val="00AA692D"/>
    <w:rsid w:val="00AA6C0E"/>
    <w:rsid w:val="00AA7426"/>
    <w:rsid w:val="00AA7722"/>
    <w:rsid w:val="00AA7E1F"/>
    <w:rsid w:val="00AB052B"/>
    <w:rsid w:val="00AB0804"/>
    <w:rsid w:val="00AB1945"/>
    <w:rsid w:val="00AB1EB9"/>
    <w:rsid w:val="00AB24CD"/>
    <w:rsid w:val="00AB2692"/>
    <w:rsid w:val="00AB36D6"/>
    <w:rsid w:val="00AB4184"/>
    <w:rsid w:val="00AB4612"/>
    <w:rsid w:val="00AB487A"/>
    <w:rsid w:val="00AB4BF0"/>
    <w:rsid w:val="00AB4C92"/>
    <w:rsid w:val="00AB5153"/>
    <w:rsid w:val="00AB5D96"/>
    <w:rsid w:val="00AB6DB3"/>
    <w:rsid w:val="00AB705A"/>
    <w:rsid w:val="00AC033D"/>
    <w:rsid w:val="00AC05D6"/>
    <w:rsid w:val="00AC0963"/>
    <w:rsid w:val="00AC0DB6"/>
    <w:rsid w:val="00AC0F70"/>
    <w:rsid w:val="00AC0FCD"/>
    <w:rsid w:val="00AC10B0"/>
    <w:rsid w:val="00AC1489"/>
    <w:rsid w:val="00AC15E3"/>
    <w:rsid w:val="00AC1A3C"/>
    <w:rsid w:val="00AC1E9E"/>
    <w:rsid w:val="00AC20F0"/>
    <w:rsid w:val="00AC2164"/>
    <w:rsid w:val="00AC2B96"/>
    <w:rsid w:val="00AC2C73"/>
    <w:rsid w:val="00AC3370"/>
    <w:rsid w:val="00AC3D98"/>
    <w:rsid w:val="00AC3FDD"/>
    <w:rsid w:val="00AC409E"/>
    <w:rsid w:val="00AC40AC"/>
    <w:rsid w:val="00AC4139"/>
    <w:rsid w:val="00AC47B2"/>
    <w:rsid w:val="00AC4881"/>
    <w:rsid w:val="00AC51E6"/>
    <w:rsid w:val="00AC5467"/>
    <w:rsid w:val="00AC59EB"/>
    <w:rsid w:val="00AC6005"/>
    <w:rsid w:val="00AC616D"/>
    <w:rsid w:val="00AC61E7"/>
    <w:rsid w:val="00AC621E"/>
    <w:rsid w:val="00AC6362"/>
    <w:rsid w:val="00AC7DE7"/>
    <w:rsid w:val="00AC7E6E"/>
    <w:rsid w:val="00AD0DE4"/>
    <w:rsid w:val="00AD0E7F"/>
    <w:rsid w:val="00AD1A0A"/>
    <w:rsid w:val="00AD1CF9"/>
    <w:rsid w:val="00AD2FA4"/>
    <w:rsid w:val="00AD3027"/>
    <w:rsid w:val="00AD33C1"/>
    <w:rsid w:val="00AD345D"/>
    <w:rsid w:val="00AD456C"/>
    <w:rsid w:val="00AD4A7A"/>
    <w:rsid w:val="00AD4E90"/>
    <w:rsid w:val="00AD500E"/>
    <w:rsid w:val="00AD5014"/>
    <w:rsid w:val="00AD5564"/>
    <w:rsid w:val="00AD5F06"/>
    <w:rsid w:val="00AD5F9A"/>
    <w:rsid w:val="00AD61E6"/>
    <w:rsid w:val="00AD6418"/>
    <w:rsid w:val="00AD7112"/>
    <w:rsid w:val="00AD71BF"/>
    <w:rsid w:val="00AD72D9"/>
    <w:rsid w:val="00AD79BE"/>
    <w:rsid w:val="00AD7C1A"/>
    <w:rsid w:val="00AE0CE4"/>
    <w:rsid w:val="00AE0EBD"/>
    <w:rsid w:val="00AE132F"/>
    <w:rsid w:val="00AE13F9"/>
    <w:rsid w:val="00AE1AD8"/>
    <w:rsid w:val="00AE1C76"/>
    <w:rsid w:val="00AE1D1C"/>
    <w:rsid w:val="00AE21D4"/>
    <w:rsid w:val="00AE27A3"/>
    <w:rsid w:val="00AE2D82"/>
    <w:rsid w:val="00AE304B"/>
    <w:rsid w:val="00AE4E64"/>
    <w:rsid w:val="00AE50A5"/>
    <w:rsid w:val="00AE5ABF"/>
    <w:rsid w:val="00AE5DAA"/>
    <w:rsid w:val="00AE6402"/>
    <w:rsid w:val="00AE7A3D"/>
    <w:rsid w:val="00AF0442"/>
    <w:rsid w:val="00AF07EE"/>
    <w:rsid w:val="00AF1041"/>
    <w:rsid w:val="00AF1290"/>
    <w:rsid w:val="00AF168E"/>
    <w:rsid w:val="00AF20C7"/>
    <w:rsid w:val="00AF2500"/>
    <w:rsid w:val="00AF26E7"/>
    <w:rsid w:val="00AF2954"/>
    <w:rsid w:val="00AF2F4D"/>
    <w:rsid w:val="00AF30BC"/>
    <w:rsid w:val="00AF3732"/>
    <w:rsid w:val="00AF3C6C"/>
    <w:rsid w:val="00AF448C"/>
    <w:rsid w:val="00AF450B"/>
    <w:rsid w:val="00AF4769"/>
    <w:rsid w:val="00AF5A52"/>
    <w:rsid w:val="00AF5E53"/>
    <w:rsid w:val="00AF663D"/>
    <w:rsid w:val="00AF7220"/>
    <w:rsid w:val="00AF7345"/>
    <w:rsid w:val="00AF7825"/>
    <w:rsid w:val="00AF7CF9"/>
    <w:rsid w:val="00B0004B"/>
    <w:rsid w:val="00B00B52"/>
    <w:rsid w:val="00B00EB6"/>
    <w:rsid w:val="00B00EF0"/>
    <w:rsid w:val="00B014F9"/>
    <w:rsid w:val="00B01585"/>
    <w:rsid w:val="00B02409"/>
    <w:rsid w:val="00B026A0"/>
    <w:rsid w:val="00B026BC"/>
    <w:rsid w:val="00B030D0"/>
    <w:rsid w:val="00B03371"/>
    <w:rsid w:val="00B03910"/>
    <w:rsid w:val="00B0391C"/>
    <w:rsid w:val="00B03B0E"/>
    <w:rsid w:val="00B04423"/>
    <w:rsid w:val="00B0520D"/>
    <w:rsid w:val="00B0545B"/>
    <w:rsid w:val="00B0562D"/>
    <w:rsid w:val="00B05CC5"/>
    <w:rsid w:val="00B0631F"/>
    <w:rsid w:val="00B065A3"/>
    <w:rsid w:val="00B072BC"/>
    <w:rsid w:val="00B0747C"/>
    <w:rsid w:val="00B105F8"/>
    <w:rsid w:val="00B1074A"/>
    <w:rsid w:val="00B109B0"/>
    <w:rsid w:val="00B110C8"/>
    <w:rsid w:val="00B1163F"/>
    <w:rsid w:val="00B11AA2"/>
    <w:rsid w:val="00B11D67"/>
    <w:rsid w:val="00B1259D"/>
    <w:rsid w:val="00B13A67"/>
    <w:rsid w:val="00B13A8B"/>
    <w:rsid w:val="00B14101"/>
    <w:rsid w:val="00B1442D"/>
    <w:rsid w:val="00B147A8"/>
    <w:rsid w:val="00B14DC9"/>
    <w:rsid w:val="00B14EEA"/>
    <w:rsid w:val="00B14F1A"/>
    <w:rsid w:val="00B14F92"/>
    <w:rsid w:val="00B152C7"/>
    <w:rsid w:val="00B15A03"/>
    <w:rsid w:val="00B15C2D"/>
    <w:rsid w:val="00B16573"/>
    <w:rsid w:val="00B17012"/>
    <w:rsid w:val="00B175DA"/>
    <w:rsid w:val="00B17DBC"/>
    <w:rsid w:val="00B17E86"/>
    <w:rsid w:val="00B2048C"/>
    <w:rsid w:val="00B20527"/>
    <w:rsid w:val="00B20AE8"/>
    <w:rsid w:val="00B21A53"/>
    <w:rsid w:val="00B2274D"/>
    <w:rsid w:val="00B22C03"/>
    <w:rsid w:val="00B23679"/>
    <w:rsid w:val="00B238CE"/>
    <w:rsid w:val="00B23C02"/>
    <w:rsid w:val="00B2425D"/>
    <w:rsid w:val="00B2436D"/>
    <w:rsid w:val="00B24756"/>
    <w:rsid w:val="00B257C2"/>
    <w:rsid w:val="00B25855"/>
    <w:rsid w:val="00B25A76"/>
    <w:rsid w:val="00B25D26"/>
    <w:rsid w:val="00B25F44"/>
    <w:rsid w:val="00B26010"/>
    <w:rsid w:val="00B2620F"/>
    <w:rsid w:val="00B26533"/>
    <w:rsid w:val="00B271F1"/>
    <w:rsid w:val="00B274F7"/>
    <w:rsid w:val="00B276FF"/>
    <w:rsid w:val="00B30298"/>
    <w:rsid w:val="00B31F8A"/>
    <w:rsid w:val="00B321E1"/>
    <w:rsid w:val="00B328E6"/>
    <w:rsid w:val="00B32AB7"/>
    <w:rsid w:val="00B33235"/>
    <w:rsid w:val="00B335C7"/>
    <w:rsid w:val="00B33735"/>
    <w:rsid w:val="00B341B2"/>
    <w:rsid w:val="00B3442A"/>
    <w:rsid w:val="00B34DC0"/>
    <w:rsid w:val="00B357C1"/>
    <w:rsid w:val="00B357E8"/>
    <w:rsid w:val="00B35EEA"/>
    <w:rsid w:val="00B3616F"/>
    <w:rsid w:val="00B3621D"/>
    <w:rsid w:val="00B362D5"/>
    <w:rsid w:val="00B369B4"/>
    <w:rsid w:val="00B3706E"/>
    <w:rsid w:val="00B37F5F"/>
    <w:rsid w:val="00B4003D"/>
    <w:rsid w:val="00B400DD"/>
    <w:rsid w:val="00B405B5"/>
    <w:rsid w:val="00B405EE"/>
    <w:rsid w:val="00B40ECE"/>
    <w:rsid w:val="00B40F2D"/>
    <w:rsid w:val="00B4152B"/>
    <w:rsid w:val="00B41B1D"/>
    <w:rsid w:val="00B42381"/>
    <w:rsid w:val="00B42519"/>
    <w:rsid w:val="00B42881"/>
    <w:rsid w:val="00B42AA9"/>
    <w:rsid w:val="00B449C0"/>
    <w:rsid w:val="00B44D82"/>
    <w:rsid w:val="00B44EC2"/>
    <w:rsid w:val="00B452DE"/>
    <w:rsid w:val="00B45454"/>
    <w:rsid w:val="00B45B73"/>
    <w:rsid w:val="00B466D1"/>
    <w:rsid w:val="00B46AE7"/>
    <w:rsid w:val="00B46EC5"/>
    <w:rsid w:val="00B47A93"/>
    <w:rsid w:val="00B47EFB"/>
    <w:rsid w:val="00B500C8"/>
    <w:rsid w:val="00B50110"/>
    <w:rsid w:val="00B501DE"/>
    <w:rsid w:val="00B501F5"/>
    <w:rsid w:val="00B508F8"/>
    <w:rsid w:val="00B50E75"/>
    <w:rsid w:val="00B513E0"/>
    <w:rsid w:val="00B5159A"/>
    <w:rsid w:val="00B517CE"/>
    <w:rsid w:val="00B51B98"/>
    <w:rsid w:val="00B52644"/>
    <w:rsid w:val="00B52DD7"/>
    <w:rsid w:val="00B53813"/>
    <w:rsid w:val="00B53BDE"/>
    <w:rsid w:val="00B54819"/>
    <w:rsid w:val="00B55023"/>
    <w:rsid w:val="00B5571E"/>
    <w:rsid w:val="00B55AF5"/>
    <w:rsid w:val="00B563E9"/>
    <w:rsid w:val="00B56577"/>
    <w:rsid w:val="00B56964"/>
    <w:rsid w:val="00B56FA9"/>
    <w:rsid w:val="00B5702D"/>
    <w:rsid w:val="00B57095"/>
    <w:rsid w:val="00B5730B"/>
    <w:rsid w:val="00B5734E"/>
    <w:rsid w:val="00B57A19"/>
    <w:rsid w:val="00B57DB8"/>
    <w:rsid w:val="00B57EC2"/>
    <w:rsid w:val="00B60076"/>
    <w:rsid w:val="00B605DD"/>
    <w:rsid w:val="00B6070C"/>
    <w:rsid w:val="00B60742"/>
    <w:rsid w:val="00B60F67"/>
    <w:rsid w:val="00B61332"/>
    <w:rsid w:val="00B61FE3"/>
    <w:rsid w:val="00B623EA"/>
    <w:rsid w:val="00B62DF1"/>
    <w:rsid w:val="00B63B10"/>
    <w:rsid w:val="00B63C01"/>
    <w:rsid w:val="00B63DBD"/>
    <w:rsid w:val="00B63ECF"/>
    <w:rsid w:val="00B63F8C"/>
    <w:rsid w:val="00B6439F"/>
    <w:rsid w:val="00B64E1E"/>
    <w:rsid w:val="00B6578D"/>
    <w:rsid w:val="00B65AD0"/>
    <w:rsid w:val="00B6623D"/>
    <w:rsid w:val="00B6628D"/>
    <w:rsid w:val="00B66851"/>
    <w:rsid w:val="00B66A0F"/>
    <w:rsid w:val="00B66B26"/>
    <w:rsid w:val="00B66B8A"/>
    <w:rsid w:val="00B66C41"/>
    <w:rsid w:val="00B671EB"/>
    <w:rsid w:val="00B674F7"/>
    <w:rsid w:val="00B70B2F"/>
    <w:rsid w:val="00B7109B"/>
    <w:rsid w:val="00B71DE4"/>
    <w:rsid w:val="00B71DF3"/>
    <w:rsid w:val="00B72C12"/>
    <w:rsid w:val="00B734C0"/>
    <w:rsid w:val="00B7377C"/>
    <w:rsid w:val="00B737BB"/>
    <w:rsid w:val="00B739B1"/>
    <w:rsid w:val="00B73A5C"/>
    <w:rsid w:val="00B73FF7"/>
    <w:rsid w:val="00B7422F"/>
    <w:rsid w:val="00B74C2C"/>
    <w:rsid w:val="00B74CAC"/>
    <w:rsid w:val="00B7544D"/>
    <w:rsid w:val="00B7544E"/>
    <w:rsid w:val="00B75BAA"/>
    <w:rsid w:val="00B76520"/>
    <w:rsid w:val="00B76636"/>
    <w:rsid w:val="00B766D1"/>
    <w:rsid w:val="00B767D7"/>
    <w:rsid w:val="00B76F89"/>
    <w:rsid w:val="00B77823"/>
    <w:rsid w:val="00B77B0D"/>
    <w:rsid w:val="00B77FDA"/>
    <w:rsid w:val="00B803F1"/>
    <w:rsid w:val="00B8057C"/>
    <w:rsid w:val="00B8171E"/>
    <w:rsid w:val="00B82050"/>
    <w:rsid w:val="00B8228B"/>
    <w:rsid w:val="00B8280B"/>
    <w:rsid w:val="00B82FE0"/>
    <w:rsid w:val="00B83009"/>
    <w:rsid w:val="00B83068"/>
    <w:rsid w:val="00B83176"/>
    <w:rsid w:val="00B83429"/>
    <w:rsid w:val="00B83566"/>
    <w:rsid w:val="00B8376F"/>
    <w:rsid w:val="00B83BCC"/>
    <w:rsid w:val="00B83D6B"/>
    <w:rsid w:val="00B83D71"/>
    <w:rsid w:val="00B83EAD"/>
    <w:rsid w:val="00B83F8E"/>
    <w:rsid w:val="00B8406B"/>
    <w:rsid w:val="00B84193"/>
    <w:rsid w:val="00B8497C"/>
    <w:rsid w:val="00B84FA9"/>
    <w:rsid w:val="00B852FE"/>
    <w:rsid w:val="00B8560E"/>
    <w:rsid w:val="00B85735"/>
    <w:rsid w:val="00B864CE"/>
    <w:rsid w:val="00B866A4"/>
    <w:rsid w:val="00B87535"/>
    <w:rsid w:val="00B87C36"/>
    <w:rsid w:val="00B9003F"/>
    <w:rsid w:val="00B90AA2"/>
    <w:rsid w:val="00B90DC4"/>
    <w:rsid w:val="00B91795"/>
    <w:rsid w:val="00B91AD7"/>
    <w:rsid w:val="00B91BF8"/>
    <w:rsid w:val="00B91EDD"/>
    <w:rsid w:val="00B927EF"/>
    <w:rsid w:val="00B928E7"/>
    <w:rsid w:val="00B92910"/>
    <w:rsid w:val="00B92B74"/>
    <w:rsid w:val="00B92ED3"/>
    <w:rsid w:val="00B92F55"/>
    <w:rsid w:val="00B93602"/>
    <w:rsid w:val="00B9383B"/>
    <w:rsid w:val="00B9408D"/>
    <w:rsid w:val="00B94493"/>
    <w:rsid w:val="00B94504"/>
    <w:rsid w:val="00B94B5E"/>
    <w:rsid w:val="00B94C27"/>
    <w:rsid w:val="00B95AE0"/>
    <w:rsid w:val="00B9648A"/>
    <w:rsid w:val="00B964DD"/>
    <w:rsid w:val="00B974FB"/>
    <w:rsid w:val="00B978B8"/>
    <w:rsid w:val="00B978FF"/>
    <w:rsid w:val="00B97ABC"/>
    <w:rsid w:val="00B97CE4"/>
    <w:rsid w:val="00B97EFB"/>
    <w:rsid w:val="00BA044A"/>
    <w:rsid w:val="00BA0454"/>
    <w:rsid w:val="00BA0DFD"/>
    <w:rsid w:val="00BA0E1D"/>
    <w:rsid w:val="00BA154D"/>
    <w:rsid w:val="00BA1576"/>
    <w:rsid w:val="00BA2A74"/>
    <w:rsid w:val="00BA3353"/>
    <w:rsid w:val="00BA3428"/>
    <w:rsid w:val="00BA4AEE"/>
    <w:rsid w:val="00BA4E1F"/>
    <w:rsid w:val="00BA5388"/>
    <w:rsid w:val="00BA57A4"/>
    <w:rsid w:val="00BA5872"/>
    <w:rsid w:val="00BA5E03"/>
    <w:rsid w:val="00BA5E3C"/>
    <w:rsid w:val="00BA65CB"/>
    <w:rsid w:val="00BA6B0F"/>
    <w:rsid w:val="00BA6D06"/>
    <w:rsid w:val="00BA730D"/>
    <w:rsid w:val="00BA78BD"/>
    <w:rsid w:val="00BA7B04"/>
    <w:rsid w:val="00BA7B5F"/>
    <w:rsid w:val="00BA7D1D"/>
    <w:rsid w:val="00BB007E"/>
    <w:rsid w:val="00BB05D8"/>
    <w:rsid w:val="00BB12D7"/>
    <w:rsid w:val="00BB18B4"/>
    <w:rsid w:val="00BB18DE"/>
    <w:rsid w:val="00BB1AA4"/>
    <w:rsid w:val="00BB1EE2"/>
    <w:rsid w:val="00BB218A"/>
    <w:rsid w:val="00BB21FA"/>
    <w:rsid w:val="00BB2246"/>
    <w:rsid w:val="00BB240D"/>
    <w:rsid w:val="00BB2D44"/>
    <w:rsid w:val="00BB307E"/>
    <w:rsid w:val="00BB4485"/>
    <w:rsid w:val="00BB4519"/>
    <w:rsid w:val="00BB46BC"/>
    <w:rsid w:val="00BB4A4E"/>
    <w:rsid w:val="00BB4F75"/>
    <w:rsid w:val="00BB524F"/>
    <w:rsid w:val="00BB5794"/>
    <w:rsid w:val="00BB6397"/>
    <w:rsid w:val="00BB6A91"/>
    <w:rsid w:val="00BB6C3D"/>
    <w:rsid w:val="00BB6C40"/>
    <w:rsid w:val="00BB75BE"/>
    <w:rsid w:val="00BB7B44"/>
    <w:rsid w:val="00BB7F3A"/>
    <w:rsid w:val="00BC0032"/>
    <w:rsid w:val="00BC01BF"/>
    <w:rsid w:val="00BC0218"/>
    <w:rsid w:val="00BC0BEB"/>
    <w:rsid w:val="00BC1283"/>
    <w:rsid w:val="00BC1357"/>
    <w:rsid w:val="00BC16E7"/>
    <w:rsid w:val="00BC1CAA"/>
    <w:rsid w:val="00BC243D"/>
    <w:rsid w:val="00BC25AC"/>
    <w:rsid w:val="00BC29F6"/>
    <w:rsid w:val="00BC40DD"/>
    <w:rsid w:val="00BC43F0"/>
    <w:rsid w:val="00BC47A3"/>
    <w:rsid w:val="00BC557E"/>
    <w:rsid w:val="00BC67EE"/>
    <w:rsid w:val="00BC683E"/>
    <w:rsid w:val="00BC6F52"/>
    <w:rsid w:val="00BC7040"/>
    <w:rsid w:val="00BC720C"/>
    <w:rsid w:val="00BD03AC"/>
    <w:rsid w:val="00BD0697"/>
    <w:rsid w:val="00BD0D50"/>
    <w:rsid w:val="00BD178D"/>
    <w:rsid w:val="00BD1865"/>
    <w:rsid w:val="00BD18B6"/>
    <w:rsid w:val="00BD2A35"/>
    <w:rsid w:val="00BD2F54"/>
    <w:rsid w:val="00BD30B2"/>
    <w:rsid w:val="00BD32B9"/>
    <w:rsid w:val="00BD35B5"/>
    <w:rsid w:val="00BD35D4"/>
    <w:rsid w:val="00BD3772"/>
    <w:rsid w:val="00BD37C8"/>
    <w:rsid w:val="00BD3DEC"/>
    <w:rsid w:val="00BD4170"/>
    <w:rsid w:val="00BD420C"/>
    <w:rsid w:val="00BD4329"/>
    <w:rsid w:val="00BD45A7"/>
    <w:rsid w:val="00BD4A35"/>
    <w:rsid w:val="00BD4C23"/>
    <w:rsid w:val="00BD535E"/>
    <w:rsid w:val="00BD5B90"/>
    <w:rsid w:val="00BD5F8E"/>
    <w:rsid w:val="00BD6503"/>
    <w:rsid w:val="00BD6C01"/>
    <w:rsid w:val="00BD6D51"/>
    <w:rsid w:val="00BD6F87"/>
    <w:rsid w:val="00BD7010"/>
    <w:rsid w:val="00BD7693"/>
    <w:rsid w:val="00BD76C4"/>
    <w:rsid w:val="00BD76EC"/>
    <w:rsid w:val="00BD7BCC"/>
    <w:rsid w:val="00BD7D17"/>
    <w:rsid w:val="00BE00FA"/>
    <w:rsid w:val="00BE02CA"/>
    <w:rsid w:val="00BE049E"/>
    <w:rsid w:val="00BE0D63"/>
    <w:rsid w:val="00BE0F42"/>
    <w:rsid w:val="00BE1139"/>
    <w:rsid w:val="00BE17B4"/>
    <w:rsid w:val="00BE2DEA"/>
    <w:rsid w:val="00BE2F52"/>
    <w:rsid w:val="00BE3132"/>
    <w:rsid w:val="00BE3180"/>
    <w:rsid w:val="00BE33A4"/>
    <w:rsid w:val="00BE33A6"/>
    <w:rsid w:val="00BE4597"/>
    <w:rsid w:val="00BE4756"/>
    <w:rsid w:val="00BE535D"/>
    <w:rsid w:val="00BE5F44"/>
    <w:rsid w:val="00BE6016"/>
    <w:rsid w:val="00BE6165"/>
    <w:rsid w:val="00BE656D"/>
    <w:rsid w:val="00BE65AE"/>
    <w:rsid w:val="00BE6693"/>
    <w:rsid w:val="00BE7162"/>
    <w:rsid w:val="00BE72E0"/>
    <w:rsid w:val="00BE732F"/>
    <w:rsid w:val="00BE7712"/>
    <w:rsid w:val="00BF002B"/>
    <w:rsid w:val="00BF04E9"/>
    <w:rsid w:val="00BF0960"/>
    <w:rsid w:val="00BF0B08"/>
    <w:rsid w:val="00BF1CAB"/>
    <w:rsid w:val="00BF2A96"/>
    <w:rsid w:val="00BF2E35"/>
    <w:rsid w:val="00BF3304"/>
    <w:rsid w:val="00BF41A3"/>
    <w:rsid w:val="00BF4DF3"/>
    <w:rsid w:val="00BF510B"/>
    <w:rsid w:val="00BF5779"/>
    <w:rsid w:val="00BF61F8"/>
    <w:rsid w:val="00BF63EE"/>
    <w:rsid w:val="00BF6D34"/>
    <w:rsid w:val="00BF71BE"/>
    <w:rsid w:val="00BF7FF7"/>
    <w:rsid w:val="00C000DA"/>
    <w:rsid w:val="00C008FE"/>
    <w:rsid w:val="00C0117B"/>
    <w:rsid w:val="00C01670"/>
    <w:rsid w:val="00C01D5D"/>
    <w:rsid w:val="00C01FA5"/>
    <w:rsid w:val="00C02011"/>
    <w:rsid w:val="00C02148"/>
    <w:rsid w:val="00C0217B"/>
    <w:rsid w:val="00C02AC8"/>
    <w:rsid w:val="00C02DC6"/>
    <w:rsid w:val="00C03026"/>
    <w:rsid w:val="00C0323D"/>
    <w:rsid w:val="00C0373A"/>
    <w:rsid w:val="00C040D8"/>
    <w:rsid w:val="00C04520"/>
    <w:rsid w:val="00C0478F"/>
    <w:rsid w:val="00C049D8"/>
    <w:rsid w:val="00C04C89"/>
    <w:rsid w:val="00C04E9E"/>
    <w:rsid w:val="00C05402"/>
    <w:rsid w:val="00C0551D"/>
    <w:rsid w:val="00C0559E"/>
    <w:rsid w:val="00C06234"/>
    <w:rsid w:val="00C065D6"/>
    <w:rsid w:val="00C06641"/>
    <w:rsid w:val="00C068A7"/>
    <w:rsid w:val="00C06C65"/>
    <w:rsid w:val="00C06D2F"/>
    <w:rsid w:val="00C06FCC"/>
    <w:rsid w:val="00C0740B"/>
    <w:rsid w:val="00C079BD"/>
    <w:rsid w:val="00C1062F"/>
    <w:rsid w:val="00C108F4"/>
    <w:rsid w:val="00C10912"/>
    <w:rsid w:val="00C10B08"/>
    <w:rsid w:val="00C10B3A"/>
    <w:rsid w:val="00C10CCB"/>
    <w:rsid w:val="00C10F51"/>
    <w:rsid w:val="00C123BE"/>
    <w:rsid w:val="00C1264E"/>
    <w:rsid w:val="00C12E03"/>
    <w:rsid w:val="00C13086"/>
    <w:rsid w:val="00C1396F"/>
    <w:rsid w:val="00C141B2"/>
    <w:rsid w:val="00C14B02"/>
    <w:rsid w:val="00C14CC6"/>
    <w:rsid w:val="00C14F5A"/>
    <w:rsid w:val="00C15B13"/>
    <w:rsid w:val="00C15DF4"/>
    <w:rsid w:val="00C15EC7"/>
    <w:rsid w:val="00C1604C"/>
    <w:rsid w:val="00C16466"/>
    <w:rsid w:val="00C16627"/>
    <w:rsid w:val="00C17141"/>
    <w:rsid w:val="00C17227"/>
    <w:rsid w:val="00C17CDF"/>
    <w:rsid w:val="00C2048F"/>
    <w:rsid w:val="00C204B6"/>
    <w:rsid w:val="00C2058B"/>
    <w:rsid w:val="00C21078"/>
    <w:rsid w:val="00C21ABF"/>
    <w:rsid w:val="00C22D40"/>
    <w:rsid w:val="00C234DD"/>
    <w:rsid w:val="00C23581"/>
    <w:rsid w:val="00C23CB8"/>
    <w:rsid w:val="00C24803"/>
    <w:rsid w:val="00C248A2"/>
    <w:rsid w:val="00C248FD"/>
    <w:rsid w:val="00C24ABE"/>
    <w:rsid w:val="00C25F4E"/>
    <w:rsid w:val="00C26031"/>
    <w:rsid w:val="00C260B1"/>
    <w:rsid w:val="00C26C58"/>
    <w:rsid w:val="00C27D5F"/>
    <w:rsid w:val="00C27D82"/>
    <w:rsid w:val="00C27F7D"/>
    <w:rsid w:val="00C302C2"/>
    <w:rsid w:val="00C304A0"/>
    <w:rsid w:val="00C30850"/>
    <w:rsid w:val="00C30AAC"/>
    <w:rsid w:val="00C30CE4"/>
    <w:rsid w:val="00C30E6D"/>
    <w:rsid w:val="00C317A4"/>
    <w:rsid w:val="00C31899"/>
    <w:rsid w:val="00C3207E"/>
    <w:rsid w:val="00C322E6"/>
    <w:rsid w:val="00C32507"/>
    <w:rsid w:val="00C32B0D"/>
    <w:rsid w:val="00C32D67"/>
    <w:rsid w:val="00C33657"/>
    <w:rsid w:val="00C33D0C"/>
    <w:rsid w:val="00C34636"/>
    <w:rsid w:val="00C35292"/>
    <w:rsid w:val="00C353E3"/>
    <w:rsid w:val="00C3543E"/>
    <w:rsid w:val="00C360E8"/>
    <w:rsid w:val="00C36B49"/>
    <w:rsid w:val="00C372A0"/>
    <w:rsid w:val="00C372C9"/>
    <w:rsid w:val="00C401E4"/>
    <w:rsid w:val="00C4026D"/>
    <w:rsid w:val="00C406A3"/>
    <w:rsid w:val="00C40AEE"/>
    <w:rsid w:val="00C40B7B"/>
    <w:rsid w:val="00C40EE6"/>
    <w:rsid w:val="00C40F87"/>
    <w:rsid w:val="00C41323"/>
    <w:rsid w:val="00C418BA"/>
    <w:rsid w:val="00C41D94"/>
    <w:rsid w:val="00C4213D"/>
    <w:rsid w:val="00C42542"/>
    <w:rsid w:val="00C4271D"/>
    <w:rsid w:val="00C42A29"/>
    <w:rsid w:val="00C441FF"/>
    <w:rsid w:val="00C44C32"/>
    <w:rsid w:val="00C45A1A"/>
    <w:rsid w:val="00C45FF7"/>
    <w:rsid w:val="00C46150"/>
    <w:rsid w:val="00C46359"/>
    <w:rsid w:val="00C46F57"/>
    <w:rsid w:val="00C47202"/>
    <w:rsid w:val="00C47766"/>
    <w:rsid w:val="00C505EC"/>
    <w:rsid w:val="00C51C7D"/>
    <w:rsid w:val="00C52141"/>
    <w:rsid w:val="00C52579"/>
    <w:rsid w:val="00C526A9"/>
    <w:rsid w:val="00C53484"/>
    <w:rsid w:val="00C5375F"/>
    <w:rsid w:val="00C53A7D"/>
    <w:rsid w:val="00C545D6"/>
    <w:rsid w:val="00C5591F"/>
    <w:rsid w:val="00C55B5A"/>
    <w:rsid w:val="00C55FFF"/>
    <w:rsid w:val="00C5602E"/>
    <w:rsid w:val="00C56D93"/>
    <w:rsid w:val="00C56E95"/>
    <w:rsid w:val="00C570ED"/>
    <w:rsid w:val="00C60A14"/>
    <w:rsid w:val="00C61C9D"/>
    <w:rsid w:val="00C6228D"/>
    <w:rsid w:val="00C63488"/>
    <w:rsid w:val="00C63B3B"/>
    <w:rsid w:val="00C63C59"/>
    <w:rsid w:val="00C6456F"/>
    <w:rsid w:val="00C6564E"/>
    <w:rsid w:val="00C65760"/>
    <w:rsid w:val="00C65947"/>
    <w:rsid w:val="00C66047"/>
    <w:rsid w:val="00C664CC"/>
    <w:rsid w:val="00C66526"/>
    <w:rsid w:val="00C666CF"/>
    <w:rsid w:val="00C66FA1"/>
    <w:rsid w:val="00C67295"/>
    <w:rsid w:val="00C6766F"/>
    <w:rsid w:val="00C70064"/>
    <w:rsid w:val="00C70571"/>
    <w:rsid w:val="00C70735"/>
    <w:rsid w:val="00C70EB6"/>
    <w:rsid w:val="00C72AA8"/>
    <w:rsid w:val="00C72E80"/>
    <w:rsid w:val="00C7319C"/>
    <w:rsid w:val="00C73253"/>
    <w:rsid w:val="00C738CF"/>
    <w:rsid w:val="00C73CF6"/>
    <w:rsid w:val="00C74157"/>
    <w:rsid w:val="00C7466C"/>
    <w:rsid w:val="00C748BD"/>
    <w:rsid w:val="00C74A64"/>
    <w:rsid w:val="00C750D2"/>
    <w:rsid w:val="00C753F0"/>
    <w:rsid w:val="00C756B3"/>
    <w:rsid w:val="00C757B9"/>
    <w:rsid w:val="00C75A5C"/>
    <w:rsid w:val="00C75A7D"/>
    <w:rsid w:val="00C75DBA"/>
    <w:rsid w:val="00C7618A"/>
    <w:rsid w:val="00C762FF"/>
    <w:rsid w:val="00C76704"/>
    <w:rsid w:val="00C7743E"/>
    <w:rsid w:val="00C778A0"/>
    <w:rsid w:val="00C779CD"/>
    <w:rsid w:val="00C77B16"/>
    <w:rsid w:val="00C77CDF"/>
    <w:rsid w:val="00C8015D"/>
    <w:rsid w:val="00C80236"/>
    <w:rsid w:val="00C803C2"/>
    <w:rsid w:val="00C80B80"/>
    <w:rsid w:val="00C80F3E"/>
    <w:rsid w:val="00C80FB4"/>
    <w:rsid w:val="00C81786"/>
    <w:rsid w:val="00C8249E"/>
    <w:rsid w:val="00C824BB"/>
    <w:rsid w:val="00C82D2F"/>
    <w:rsid w:val="00C82F6C"/>
    <w:rsid w:val="00C84E55"/>
    <w:rsid w:val="00C8569B"/>
    <w:rsid w:val="00C8588D"/>
    <w:rsid w:val="00C85C8F"/>
    <w:rsid w:val="00C86A7E"/>
    <w:rsid w:val="00C86C9F"/>
    <w:rsid w:val="00C86D33"/>
    <w:rsid w:val="00C871E6"/>
    <w:rsid w:val="00C873B1"/>
    <w:rsid w:val="00C874F6"/>
    <w:rsid w:val="00C90364"/>
    <w:rsid w:val="00C9058D"/>
    <w:rsid w:val="00C90BBE"/>
    <w:rsid w:val="00C90CA2"/>
    <w:rsid w:val="00C90D5B"/>
    <w:rsid w:val="00C90E41"/>
    <w:rsid w:val="00C9127F"/>
    <w:rsid w:val="00C9139B"/>
    <w:rsid w:val="00C9159B"/>
    <w:rsid w:val="00C91FA1"/>
    <w:rsid w:val="00C92A22"/>
    <w:rsid w:val="00C92BE8"/>
    <w:rsid w:val="00C92D9F"/>
    <w:rsid w:val="00C93277"/>
    <w:rsid w:val="00C935A6"/>
    <w:rsid w:val="00C937E9"/>
    <w:rsid w:val="00C94263"/>
    <w:rsid w:val="00C94B4B"/>
    <w:rsid w:val="00C95E24"/>
    <w:rsid w:val="00C95E7D"/>
    <w:rsid w:val="00C96063"/>
    <w:rsid w:val="00C964C3"/>
    <w:rsid w:val="00C967A7"/>
    <w:rsid w:val="00C967F4"/>
    <w:rsid w:val="00C96A77"/>
    <w:rsid w:val="00C96C5E"/>
    <w:rsid w:val="00CA01BA"/>
    <w:rsid w:val="00CA0435"/>
    <w:rsid w:val="00CA0A0F"/>
    <w:rsid w:val="00CA10CE"/>
    <w:rsid w:val="00CA1430"/>
    <w:rsid w:val="00CA154A"/>
    <w:rsid w:val="00CA1AC1"/>
    <w:rsid w:val="00CA2AA1"/>
    <w:rsid w:val="00CA2C6D"/>
    <w:rsid w:val="00CA2E0E"/>
    <w:rsid w:val="00CA336F"/>
    <w:rsid w:val="00CA3516"/>
    <w:rsid w:val="00CA35C5"/>
    <w:rsid w:val="00CA3870"/>
    <w:rsid w:val="00CA3BBE"/>
    <w:rsid w:val="00CA413A"/>
    <w:rsid w:val="00CA4175"/>
    <w:rsid w:val="00CA4244"/>
    <w:rsid w:val="00CA43C3"/>
    <w:rsid w:val="00CA47D3"/>
    <w:rsid w:val="00CA51A7"/>
    <w:rsid w:val="00CA5F23"/>
    <w:rsid w:val="00CA66A7"/>
    <w:rsid w:val="00CA6798"/>
    <w:rsid w:val="00CA713D"/>
    <w:rsid w:val="00CA726B"/>
    <w:rsid w:val="00CA7666"/>
    <w:rsid w:val="00CA77AF"/>
    <w:rsid w:val="00CB00B4"/>
    <w:rsid w:val="00CB0786"/>
    <w:rsid w:val="00CB0A59"/>
    <w:rsid w:val="00CB0B67"/>
    <w:rsid w:val="00CB14AA"/>
    <w:rsid w:val="00CB1B76"/>
    <w:rsid w:val="00CB1F09"/>
    <w:rsid w:val="00CB305A"/>
    <w:rsid w:val="00CB3E01"/>
    <w:rsid w:val="00CB4807"/>
    <w:rsid w:val="00CB491E"/>
    <w:rsid w:val="00CB56E8"/>
    <w:rsid w:val="00CB5817"/>
    <w:rsid w:val="00CB62B6"/>
    <w:rsid w:val="00CB648D"/>
    <w:rsid w:val="00CB6A71"/>
    <w:rsid w:val="00CB6C8C"/>
    <w:rsid w:val="00CB7165"/>
    <w:rsid w:val="00CB777B"/>
    <w:rsid w:val="00CB7929"/>
    <w:rsid w:val="00CB7C4D"/>
    <w:rsid w:val="00CB7C81"/>
    <w:rsid w:val="00CB7E3E"/>
    <w:rsid w:val="00CC05AE"/>
    <w:rsid w:val="00CC12FD"/>
    <w:rsid w:val="00CC147A"/>
    <w:rsid w:val="00CC221A"/>
    <w:rsid w:val="00CC240E"/>
    <w:rsid w:val="00CC2440"/>
    <w:rsid w:val="00CC2543"/>
    <w:rsid w:val="00CC387D"/>
    <w:rsid w:val="00CC3D65"/>
    <w:rsid w:val="00CC43B3"/>
    <w:rsid w:val="00CC46E5"/>
    <w:rsid w:val="00CC47B6"/>
    <w:rsid w:val="00CC4FE5"/>
    <w:rsid w:val="00CC505B"/>
    <w:rsid w:val="00CC59FA"/>
    <w:rsid w:val="00CC5A18"/>
    <w:rsid w:val="00CC5B8C"/>
    <w:rsid w:val="00CC5C91"/>
    <w:rsid w:val="00CC5CBF"/>
    <w:rsid w:val="00CC6426"/>
    <w:rsid w:val="00CC6A81"/>
    <w:rsid w:val="00CC6DCA"/>
    <w:rsid w:val="00CC73F7"/>
    <w:rsid w:val="00CC76CF"/>
    <w:rsid w:val="00CC7C37"/>
    <w:rsid w:val="00CD0F9B"/>
    <w:rsid w:val="00CD12E9"/>
    <w:rsid w:val="00CD137D"/>
    <w:rsid w:val="00CD1491"/>
    <w:rsid w:val="00CD14C0"/>
    <w:rsid w:val="00CD1C09"/>
    <w:rsid w:val="00CD200C"/>
    <w:rsid w:val="00CD2797"/>
    <w:rsid w:val="00CD4FCB"/>
    <w:rsid w:val="00CD503C"/>
    <w:rsid w:val="00CD5575"/>
    <w:rsid w:val="00CD66D0"/>
    <w:rsid w:val="00CD6795"/>
    <w:rsid w:val="00CD6CCC"/>
    <w:rsid w:val="00CD6DCB"/>
    <w:rsid w:val="00CD7142"/>
    <w:rsid w:val="00CD7219"/>
    <w:rsid w:val="00CD7623"/>
    <w:rsid w:val="00CD78C7"/>
    <w:rsid w:val="00CD79E9"/>
    <w:rsid w:val="00CE0577"/>
    <w:rsid w:val="00CE0CF5"/>
    <w:rsid w:val="00CE25DB"/>
    <w:rsid w:val="00CE2979"/>
    <w:rsid w:val="00CE2F45"/>
    <w:rsid w:val="00CE31E0"/>
    <w:rsid w:val="00CE3496"/>
    <w:rsid w:val="00CE45F0"/>
    <w:rsid w:val="00CE489A"/>
    <w:rsid w:val="00CE4E77"/>
    <w:rsid w:val="00CE589D"/>
    <w:rsid w:val="00CE5B8B"/>
    <w:rsid w:val="00CE5EC6"/>
    <w:rsid w:val="00CE6806"/>
    <w:rsid w:val="00CE7098"/>
    <w:rsid w:val="00CE78B3"/>
    <w:rsid w:val="00CE7B1A"/>
    <w:rsid w:val="00CF095B"/>
    <w:rsid w:val="00CF1198"/>
    <w:rsid w:val="00CF1A79"/>
    <w:rsid w:val="00CF2FEF"/>
    <w:rsid w:val="00CF311F"/>
    <w:rsid w:val="00CF32D3"/>
    <w:rsid w:val="00CF345F"/>
    <w:rsid w:val="00CF36ED"/>
    <w:rsid w:val="00CF3C62"/>
    <w:rsid w:val="00CF42E3"/>
    <w:rsid w:val="00CF42E5"/>
    <w:rsid w:val="00CF47F8"/>
    <w:rsid w:val="00CF4CAB"/>
    <w:rsid w:val="00CF5673"/>
    <w:rsid w:val="00CF650A"/>
    <w:rsid w:val="00CF652E"/>
    <w:rsid w:val="00CF6558"/>
    <w:rsid w:val="00CF6B6A"/>
    <w:rsid w:val="00CF7922"/>
    <w:rsid w:val="00CF7985"/>
    <w:rsid w:val="00CF7AD2"/>
    <w:rsid w:val="00CF7DEB"/>
    <w:rsid w:val="00D003C5"/>
    <w:rsid w:val="00D004A4"/>
    <w:rsid w:val="00D004AF"/>
    <w:rsid w:val="00D00874"/>
    <w:rsid w:val="00D008F1"/>
    <w:rsid w:val="00D00C78"/>
    <w:rsid w:val="00D00E05"/>
    <w:rsid w:val="00D011D5"/>
    <w:rsid w:val="00D015DE"/>
    <w:rsid w:val="00D016C2"/>
    <w:rsid w:val="00D02740"/>
    <w:rsid w:val="00D02DE1"/>
    <w:rsid w:val="00D02E67"/>
    <w:rsid w:val="00D03553"/>
    <w:rsid w:val="00D0356C"/>
    <w:rsid w:val="00D035EA"/>
    <w:rsid w:val="00D03724"/>
    <w:rsid w:val="00D03FF4"/>
    <w:rsid w:val="00D04AD9"/>
    <w:rsid w:val="00D0508C"/>
    <w:rsid w:val="00D061DE"/>
    <w:rsid w:val="00D068F8"/>
    <w:rsid w:val="00D06AD3"/>
    <w:rsid w:val="00D06B00"/>
    <w:rsid w:val="00D06ECD"/>
    <w:rsid w:val="00D0701D"/>
    <w:rsid w:val="00D0764E"/>
    <w:rsid w:val="00D077D1"/>
    <w:rsid w:val="00D10697"/>
    <w:rsid w:val="00D10FB0"/>
    <w:rsid w:val="00D11D74"/>
    <w:rsid w:val="00D12CB7"/>
    <w:rsid w:val="00D12DCB"/>
    <w:rsid w:val="00D12F5C"/>
    <w:rsid w:val="00D1325C"/>
    <w:rsid w:val="00D13B60"/>
    <w:rsid w:val="00D1445D"/>
    <w:rsid w:val="00D14B6C"/>
    <w:rsid w:val="00D14C73"/>
    <w:rsid w:val="00D15411"/>
    <w:rsid w:val="00D15793"/>
    <w:rsid w:val="00D158B4"/>
    <w:rsid w:val="00D16246"/>
    <w:rsid w:val="00D16740"/>
    <w:rsid w:val="00D169BE"/>
    <w:rsid w:val="00D16B31"/>
    <w:rsid w:val="00D172F3"/>
    <w:rsid w:val="00D17315"/>
    <w:rsid w:val="00D179E8"/>
    <w:rsid w:val="00D17BF9"/>
    <w:rsid w:val="00D17E01"/>
    <w:rsid w:val="00D20104"/>
    <w:rsid w:val="00D2139D"/>
    <w:rsid w:val="00D213AC"/>
    <w:rsid w:val="00D215B3"/>
    <w:rsid w:val="00D21A81"/>
    <w:rsid w:val="00D21EC9"/>
    <w:rsid w:val="00D221F6"/>
    <w:rsid w:val="00D2248F"/>
    <w:rsid w:val="00D2251C"/>
    <w:rsid w:val="00D22757"/>
    <w:rsid w:val="00D23146"/>
    <w:rsid w:val="00D233FA"/>
    <w:rsid w:val="00D23DDD"/>
    <w:rsid w:val="00D24DF5"/>
    <w:rsid w:val="00D24EF5"/>
    <w:rsid w:val="00D25FF8"/>
    <w:rsid w:val="00D267CB"/>
    <w:rsid w:val="00D269A7"/>
    <w:rsid w:val="00D26B26"/>
    <w:rsid w:val="00D272A7"/>
    <w:rsid w:val="00D27DB0"/>
    <w:rsid w:val="00D303FF"/>
    <w:rsid w:val="00D30473"/>
    <w:rsid w:val="00D31230"/>
    <w:rsid w:val="00D31349"/>
    <w:rsid w:val="00D316FE"/>
    <w:rsid w:val="00D3179F"/>
    <w:rsid w:val="00D322A6"/>
    <w:rsid w:val="00D323ED"/>
    <w:rsid w:val="00D3265C"/>
    <w:rsid w:val="00D32661"/>
    <w:rsid w:val="00D3330F"/>
    <w:rsid w:val="00D336D9"/>
    <w:rsid w:val="00D34235"/>
    <w:rsid w:val="00D3459D"/>
    <w:rsid w:val="00D34C94"/>
    <w:rsid w:val="00D35163"/>
    <w:rsid w:val="00D35234"/>
    <w:rsid w:val="00D359C8"/>
    <w:rsid w:val="00D35AA0"/>
    <w:rsid w:val="00D36240"/>
    <w:rsid w:val="00D36AC9"/>
    <w:rsid w:val="00D373FF"/>
    <w:rsid w:val="00D376D5"/>
    <w:rsid w:val="00D377C2"/>
    <w:rsid w:val="00D378CE"/>
    <w:rsid w:val="00D37F03"/>
    <w:rsid w:val="00D37F15"/>
    <w:rsid w:val="00D40031"/>
    <w:rsid w:val="00D40541"/>
    <w:rsid w:val="00D408F1"/>
    <w:rsid w:val="00D417BB"/>
    <w:rsid w:val="00D419A7"/>
    <w:rsid w:val="00D42EA9"/>
    <w:rsid w:val="00D43C16"/>
    <w:rsid w:val="00D4464E"/>
    <w:rsid w:val="00D4492E"/>
    <w:rsid w:val="00D44D15"/>
    <w:rsid w:val="00D4575C"/>
    <w:rsid w:val="00D465B1"/>
    <w:rsid w:val="00D46A74"/>
    <w:rsid w:val="00D46E44"/>
    <w:rsid w:val="00D46EF3"/>
    <w:rsid w:val="00D4734E"/>
    <w:rsid w:val="00D47CF3"/>
    <w:rsid w:val="00D50524"/>
    <w:rsid w:val="00D50A56"/>
    <w:rsid w:val="00D512ED"/>
    <w:rsid w:val="00D51695"/>
    <w:rsid w:val="00D51B6D"/>
    <w:rsid w:val="00D5217A"/>
    <w:rsid w:val="00D526B6"/>
    <w:rsid w:val="00D53792"/>
    <w:rsid w:val="00D53EE7"/>
    <w:rsid w:val="00D5472C"/>
    <w:rsid w:val="00D54768"/>
    <w:rsid w:val="00D553C0"/>
    <w:rsid w:val="00D555EC"/>
    <w:rsid w:val="00D556B6"/>
    <w:rsid w:val="00D557F5"/>
    <w:rsid w:val="00D55B94"/>
    <w:rsid w:val="00D55D77"/>
    <w:rsid w:val="00D562EA"/>
    <w:rsid w:val="00D5638D"/>
    <w:rsid w:val="00D56B41"/>
    <w:rsid w:val="00D573D6"/>
    <w:rsid w:val="00D57505"/>
    <w:rsid w:val="00D602E8"/>
    <w:rsid w:val="00D606AF"/>
    <w:rsid w:val="00D60F22"/>
    <w:rsid w:val="00D612CA"/>
    <w:rsid w:val="00D61469"/>
    <w:rsid w:val="00D61A1B"/>
    <w:rsid w:val="00D61F3D"/>
    <w:rsid w:val="00D62EE2"/>
    <w:rsid w:val="00D62F04"/>
    <w:rsid w:val="00D633E2"/>
    <w:rsid w:val="00D63694"/>
    <w:rsid w:val="00D638A1"/>
    <w:rsid w:val="00D63966"/>
    <w:rsid w:val="00D63EAD"/>
    <w:rsid w:val="00D6487D"/>
    <w:rsid w:val="00D64945"/>
    <w:rsid w:val="00D64A56"/>
    <w:rsid w:val="00D64CE9"/>
    <w:rsid w:val="00D64F38"/>
    <w:rsid w:val="00D65090"/>
    <w:rsid w:val="00D651DF"/>
    <w:rsid w:val="00D668DF"/>
    <w:rsid w:val="00D669A9"/>
    <w:rsid w:val="00D66EAB"/>
    <w:rsid w:val="00D6701A"/>
    <w:rsid w:val="00D678DD"/>
    <w:rsid w:val="00D67B34"/>
    <w:rsid w:val="00D67E5C"/>
    <w:rsid w:val="00D70A11"/>
    <w:rsid w:val="00D70EBD"/>
    <w:rsid w:val="00D71168"/>
    <w:rsid w:val="00D71344"/>
    <w:rsid w:val="00D715A8"/>
    <w:rsid w:val="00D715D8"/>
    <w:rsid w:val="00D719B4"/>
    <w:rsid w:val="00D7263D"/>
    <w:rsid w:val="00D72BAB"/>
    <w:rsid w:val="00D72F10"/>
    <w:rsid w:val="00D731F1"/>
    <w:rsid w:val="00D7373C"/>
    <w:rsid w:val="00D74A7F"/>
    <w:rsid w:val="00D74B45"/>
    <w:rsid w:val="00D74BDE"/>
    <w:rsid w:val="00D74D76"/>
    <w:rsid w:val="00D74E5F"/>
    <w:rsid w:val="00D74EDF"/>
    <w:rsid w:val="00D74F33"/>
    <w:rsid w:val="00D74FC0"/>
    <w:rsid w:val="00D75548"/>
    <w:rsid w:val="00D75BD5"/>
    <w:rsid w:val="00D75FFE"/>
    <w:rsid w:val="00D76131"/>
    <w:rsid w:val="00D761B1"/>
    <w:rsid w:val="00D76625"/>
    <w:rsid w:val="00D76D58"/>
    <w:rsid w:val="00D77239"/>
    <w:rsid w:val="00D774EC"/>
    <w:rsid w:val="00D776BD"/>
    <w:rsid w:val="00D776E8"/>
    <w:rsid w:val="00D7793C"/>
    <w:rsid w:val="00D77A0F"/>
    <w:rsid w:val="00D77B62"/>
    <w:rsid w:val="00D800CC"/>
    <w:rsid w:val="00D80438"/>
    <w:rsid w:val="00D8102F"/>
    <w:rsid w:val="00D8126C"/>
    <w:rsid w:val="00D8216B"/>
    <w:rsid w:val="00D82544"/>
    <w:rsid w:val="00D8269B"/>
    <w:rsid w:val="00D8284F"/>
    <w:rsid w:val="00D82C46"/>
    <w:rsid w:val="00D82E77"/>
    <w:rsid w:val="00D82EA7"/>
    <w:rsid w:val="00D82F8E"/>
    <w:rsid w:val="00D82F9A"/>
    <w:rsid w:val="00D838F7"/>
    <w:rsid w:val="00D83DEC"/>
    <w:rsid w:val="00D83E8A"/>
    <w:rsid w:val="00D84316"/>
    <w:rsid w:val="00D8434A"/>
    <w:rsid w:val="00D84AA0"/>
    <w:rsid w:val="00D852D9"/>
    <w:rsid w:val="00D8585D"/>
    <w:rsid w:val="00D85868"/>
    <w:rsid w:val="00D85A5E"/>
    <w:rsid w:val="00D8643E"/>
    <w:rsid w:val="00D864A9"/>
    <w:rsid w:val="00D86778"/>
    <w:rsid w:val="00D869E1"/>
    <w:rsid w:val="00D86D63"/>
    <w:rsid w:val="00D86E91"/>
    <w:rsid w:val="00D86F16"/>
    <w:rsid w:val="00D87073"/>
    <w:rsid w:val="00D87158"/>
    <w:rsid w:val="00D87AF4"/>
    <w:rsid w:val="00D87E34"/>
    <w:rsid w:val="00D90551"/>
    <w:rsid w:val="00D914A3"/>
    <w:rsid w:val="00D91B70"/>
    <w:rsid w:val="00D91D39"/>
    <w:rsid w:val="00D92320"/>
    <w:rsid w:val="00D92456"/>
    <w:rsid w:val="00D928D0"/>
    <w:rsid w:val="00D92C0C"/>
    <w:rsid w:val="00D93040"/>
    <w:rsid w:val="00D93533"/>
    <w:rsid w:val="00D94625"/>
    <w:rsid w:val="00D94C49"/>
    <w:rsid w:val="00D950F5"/>
    <w:rsid w:val="00D952B7"/>
    <w:rsid w:val="00D95401"/>
    <w:rsid w:val="00D9551A"/>
    <w:rsid w:val="00D959B8"/>
    <w:rsid w:val="00D959F9"/>
    <w:rsid w:val="00D95F1B"/>
    <w:rsid w:val="00D96F4C"/>
    <w:rsid w:val="00D971AD"/>
    <w:rsid w:val="00D973CC"/>
    <w:rsid w:val="00D976C9"/>
    <w:rsid w:val="00D97FAC"/>
    <w:rsid w:val="00D97FAE"/>
    <w:rsid w:val="00DA0AC6"/>
    <w:rsid w:val="00DA10A5"/>
    <w:rsid w:val="00DA25EA"/>
    <w:rsid w:val="00DA260F"/>
    <w:rsid w:val="00DA297A"/>
    <w:rsid w:val="00DA2D59"/>
    <w:rsid w:val="00DA2F9D"/>
    <w:rsid w:val="00DA3144"/>
    <w:rsid w:val="00DA3153"/>
    <w:rsid w:val="00DA32D2"/>
    <w:rsid w:val="00DA33F6"/>
    <w:rsid w:val="00DA3831"/>
    <w:rsid w:val="00DA40E8"/>
    <w:rsid w:val="00DA414F"/>
    <w:rsid w:val="00DA42FD"/>
    <w:rsid w:val="00DA4323"/>
    <w:rsid w:val="00DA46DD"/>
    <w:rsid w:val="00DA4EDC"/>
    <w:rsid w:val="00DA4FC5"/>
    <w:rsid w:val="00DA518D"/>
    <w:rsid w:val="00DA51F9"/>
    <w:rsid w:val="00DA583C"/>
    <w:rsid w:val="00DA58A2"/>
    <w:rsid w:val="00DA59BD"/>
    <w:rsid w:val="00DA5AA4"/>
    <w:rsid w:val="00DA5B4A"/>
    <w:rsid w:val="00DA5D44"/>
    <w:rsid w:val="00DA5F73"/>
    <w:rsid w:val="00DA60D1"/>
    <w:rsid w:val="00DA6170"/>
    <w:rsid w:val="00DA6CBC"/>
    <w:rsid w:val="00DA704C"/>
    <w:rsid w:val="00DA7319"/>
    <w:rsid w:val="00DA7362"/>
    <w:rsid w:val="00DA7B19"/>
    <w:rsid w:val="00DB0033"/>
    <w:rsid w:val="00DB00A2"/>
    <w:rsid w:val="00DB0945"/>
    <w:rsid w:val="00DB11D8"/>
    <w:rsid w:val="00DB172B"/>
    <w:rsid w:val="00DB17CA"/>
    <w:rsid w:val="00DB258F"/>
    <w:rsid w:val="00DB265B"/>
    <w:rsid w:val="00DB2798"/>
    <w:rsid w:val="00DB2951"/>
    <w:rsid w:val="00DB3160"/>
    <w:rsid w:val="00DB37D1"/>
    <w:rsid w:val="00DB3D63"/>
    <w:rsid w:val="00DB437C"/>
    <w:rsid w:val="00DB479F"/>
    <w:rsid w:val="00DB4D2C"/>
    <w:rsid w:val="00DB561A"/>
    <w:rsid w:val="00DB582F"/>
    <w:rsid w:val="00DB593E"/>
    <w:rsid w:val="00DB5C7C"/>
    <w:rsid w:val="00DB6356"/>
    <w:rsid w:val="00DB643C"/>
    <w:rsid w:val="00DB643E"/>
    <w:rsid w:val="00DB6488"/>
    <w:rsid w:val="00DB6BA8"/>
    <w:rsid w:val="00DB6BD7"/>
    <w:rsid w:val="00DB6FAF"/>
    <w:rsid w:val="00DB7009"/>
    <w:rsid w:val="00DB7367"/>
    <w:rsid w:val="00DB7B01"/>
    <w:rsid w:val="00DB7E76"/>
    <w:rsid w:val="00DC00FF"/>
    <w:rsid w:val="00DC08A0"/>
    <w:rsid w:val="00DC0F9E"/>
    <w:rsid w:val="00DC13A0"/>
    <w:rsid w:val="00DC149C"/>
    <w:rsid w:val="00DC1D9D"/>
    <w:rsid w:val="00DC1FAF"/>
    <w:rsid w:val="00DC2FA1"/>
    <w:rsid w:val="00DC3AF2"/>
    <w:rsid w:val="00DC3C24"/>
    <w:rsid w:val="00DC44BB"/>
    <w:rsid w:val="00DC4876"/>
    <w:rsid w:val="00DC4F8C"/>
    <w:rsid w:val="00DC5AA4"/>
    <w:rsid w:val="00DC5BF6"/>
    <w:rsid w:val="00DC5D40"/>
    <w:rsid w:val="00DC6D35"/>
    <w:rsid w:val="00DC6DDA"/>
    <w:rsid w:val="00DC7CF9"/>
    <w:rsid w:val="00DC7E6C"/>
    <w:rsid w:val="00DC7F43"/>
    <w:rsid w:val="00DD031C"/>
    <w:rsid w:val="00DD0788"/>
    <w:rsid w:val="00DD0FA7"/>
    <w:rsid w:val="00DD11FB"/>
    <w:rsid w:val="00DD139D"/>
    <w:rsid w:val="00DD22DA"/>
    <w:rsid w:val="00DD287E"/>
    <w:rsid w:val="00DD2899"/>
    <w:rsid w:val="00DD2A9E"/>
    <w:rsid w:val="00DD2C28"/>
    <w:rsid w:val="00DD2F24"/>
    <w:rsid w:val="00DD30FD"/>
    <w:rsid w:val="00DD337E"/>
    <w:rsid w:val="00DD362A"/>
    <w:rsid w:val="00DD3BF0"/>
    <w:rsid w:val="00DD3BFE"/>
    <w:rsid w:val="00DD41CA"/>
    <w:rsid w:val="00DD44B9"/>
    <w:rsid w:val="00DD45FB"/>
    <w:rsid w:val="00DD47D7"/>
    <w:rsid w:val="00DD4963"/>
    <w:rsid w:val="00DD4CD6"/>
    <w:rsid w:val="00DD519C"/>
    <w:rsid w:val="00DD5565"/>
    <w:rsid w:val="00DD567B"/>
    <w:rsid w:val="00DD6015"/>
    <w:rsid w:val="00DD649E"/>
    <w:rsid w:val="00DD66E2"/>
    <w:rsid w:val="00DD68C8"/>
    <w:rsid w:val="00DD709B"/>
    <w:rsid w:val="00DD7F6E"/>
    <w:rsid w:val="00DD7F94"/>
    <w:rsid w:val="00DE0229"/>
    <w:rsid w:val="00DE04CD"/>
    <w:rsid w:val="00DE1761"/>
    <w:rsid w:val="00DE19F2"/>
    <w:rsid w:val="00DE1B8D"/>
    <w:rsid w:val="00DE2C6C"/>
    <w:rsid w:val="00DE2E14"/>
    <w:rsid w:val="00DE339F"/>
    <w:rsid w:val="00DE3769"/>
    <w:rsid w:val="00DE44C5"/>
    <w:rsid w:val="00DE452A"/>
    <w:rsid w:val="00DE4B55"/>
    <w:rsid w:val="00DE5067"/>
    <w:rsid w:val="00DE53E1"/>
    <w:rsid w:val="00DE59C3"/>
    <w:rsid w:val="00DE5A46"/>
    <w:rsid w:val="00DE605A"/>
    <w:rsid w:val="00DE6115"/>
    <w:rsid w:val="00DE63A7"/>
    <w:rsid w:val="00DE6DD4"/>
    <w:rsid w:val="00DE6F2F"/>
    <w:rsid w:val="00DE7C23"/>
    <w:rsid w:val="00DE7CEC"/>
    <w:rsid w:val="00DF00FB"/>
    <w:rsid w:val="00DF03CA"/>
    <w:rsid w:val="00DF0606"/>
    <w:rsid w:val="00DF0B01"/>
    <w:rsid w:val="00DF0BF7"/>
    <w:rsid w:val="00DF12D2"/>
    <w:rsid w:val="00DF1A48"/>
    <w:rsid w:val="00DF1BF7"/>
    <w:rsid w:val="00DF222B"/>
    <w:rsid w:val="00DF27FA"/>
    <w:rsid w:val="00DF2A08"/>
    <w:rsid w:val="00DF374E"/>
    <w:rsid w:val="00DF383A"/>
    <w:rsid w:val="00DF3F63"/>
    <w:rsid w:val="00DF446F"/>
    <w:rsid w:val="00DF45E6"/>
    <w:rsid w:val="00DF45FE"/>
    <w:rsid w:val="00DF59FE"/>
    <w:rsid w:val="00DF5F2A"/>
    <w:rsid w:val="00DF61C0"/>
    <w:rsid w:val="00DF6305"/>
    <w:rsid w:val="00DF6420"/>
    <w:rsid w:val="00DF6E8C"/>
    <w:rsid w:val="00DF6F81"/>
    <w:rsid w:val="00DF7E8A"/>
    <w:rsid w:val="00E0006F"/>
    <w:rsid w:val="00E0044D"/>
    <w:rsid w:val="00E00BCB"/>
    <w:rsid w:val="00E01021"/>
    <w:rsid w:val="00E011D0"/>
    <w:rsid w:val="00E01470"/>
    <w:rsid w:val="00E01B95"/>
    <w:rsid w:val="00E01C90"/>
    <w:rsid w:val="00E02072"/>
    <w:rsid w:val="00E02D97"/>
    <w:rsid w:val="00E0325D"/>
    <w:rsid w:val="00E035E7"/>
    <w:rsid w:val="00E03644"/>
    <w:rsid w:val="00E03697"/>
    <w:rsid w:val="00E037B1"/>
    <w:rsid w:val="00E038F6"/>
    <w:rsid w:val="00E03A19"/>
    <w:rsid w:val="00E03D51"/>
    <w:rsid w:val="00E04330"/>
    <w:rsid w:val="00E0440B"/>
    <w:rsid w:val="00E058A9"/>
    <w:rsid w:val="00E05BBB"/>
    <w:rsid w:val="00E05C36"/>
    <w:rsid w:val="00E05F17"/>
    <w:rsid w:val="00E06065"/>
    <w:rsid w:val="00E06174"/>
    <w:rsid w:val="00E06514"/>
    <w:rsid w:val="00E068CD"/>
    <w:rsid w:val="00E06C47"/>
    <w:rsid w:val="00E06D55"/>
    <w:rsid w:val="00E07705"/>
    <w:rsid w:val="00E1019F"/>
    <w:rsid w:val="00E103DC"/>
    <w:rsid w:val="00E108FA"/>
    <w:rsid w:val="00E10B81"/>
    <w:rsid w:val="00E10BE3"/>
    <w:rsid w:val="00E1115F"/>
    <w:rsid w:val="00E1195B"/>
    <w:rsid w:val="00E11985"/>
    <w:rsid w:val="00E11A6C"/>
    <w:rsid w:val="00E1215B"/>
    <w:rsid w:val="00E122B5"/>
    <w:rsid w:val="00E12808"/>
    <w:rsid w:val="00E1282E"/>
    <w:rsid w:val="00E12DDA"/>
    <w:rsid w:val="00E137E2"/>
    <w:rsid w:val="00E13EAA"/>
    <w:rsid w:val="00E142BF"/>
    <w:rsid w:val="00E14342"/>
    <w:rsid w:val="00E14A45"/>
    <w:rsid w:val="00E14CEB"/>
    <w:rsid w:val="00E14DDF"/>
    <w:rsid w:val="00E154D5"/>
    <w:rsid w:val="00E155B6"/>
    <w:rsid w:val="00E15727"/>
    <w:rsid w:val="00E15C72"/>
    <w:rsid w:val="00E161D0"/>
    <w:rsid w:val="00E16567"/>
    <w:rsid w:val="00E1665E"/>
    <w:rsid w:val="00E17225"/>
    <w:rsid w:val="00E176DE"/>
    <w:rsid w:val="00E1784E"/>
    <w:rsid w:val="00E17932"/>
    <w:rsid w:val="00E17B12"/>
    <w:rsid w:val="00E17C07"/>
    <w:rsid w:val="00E17C6A"/>
    <w:rsid w:val="00E17F6C"/>
    <w:rsid w:val="00E200BA"/>
    <w:rsid w:val="00E202B0"/>
    <w:rsid w:val="00E20935"/>
    <w:rsid w:val="00E20A92"/>
    <w:rsid w:val="00E20B66"/>
    <w:rsid w:val="00E212ED"/>
    <w:rsid w:val="00E21B74"/>
    <w:rsid w:val="00E22375"/>
    <w:rsid w:val="00E229C2"/>
    <w:rsid w:val="00E22BB6"/>
    <w:rsid w:val="00E2387A"/>
    <w:rsid w:val="00E24192"/>
    <w:rsid w:val="00E24530"/>
    <w:rsid w:val="00E2484F"/>
    <w:rsid w:val="00E2558F"/>
    <w:rsid w:val="00E25779"/>
    <w:rsid w:val="00E25994"/>
    <w:rsid w:val="00E259A7"/>
    <w:rsid w:val="00E25E73"/>
    <w:rsid w:val="00E25FA9"/>
    <w:rsid w:val="00E26B13"/>
    <w:rsid w:val="00E26BFA"/>
    <w:rsid w:val="00E26D52"/>
    <w:rsid w:val="00E2750C"/>
    <w:rsid w:val="00E27957"/>
    <w:rsid w:val="00E27DFA"/>
    <w:rsid w:val="00E30126"/>
    <w:rsid w:val="00E30147"/>
    <w:rsid w:val="00E30C39"/>
    <w:rsid w:val="00E30F0E"/>
    <w:rsid w:val="00E310C7"/>
    <w:rsid w:val="00E31369"/>
    <w:rsid w:val="00E3171A"/>
    <w:rsid w:val="00E31797"/>
    <w:rsid w:val="00E31937"/>
    <w:rsid w:val="00E3235E"/>
    <w:rsid w:val="00E325E0"/>
    <w:rsid w:val="00E32E14"/>
    <w:rsid w:val="00E33697"/>
    <w:rsid w:val="00E33F2B"/>
    <w:rsid w:val="00E346EF"/>
    <w:rsid w:val="00E34B5D"/>
    <w:rsid w:val="00E351C9"/>
    <w:rsid w:val="00E352C0"/>
    <w:rsid w:val="00E35A7E"/>
    <w:rsid w:val="00E35AF9"/>
    <w:rsid w:val="00E35F2E"/>
    <w:rsid w:val="00E36295"/>
    <w:rsid w:val="00E364D4"/>
    <w:rsid w:val="00E3659F"/>
    <w:rsid w:val="00E36FC8"/>
    <w:rsid w:val="00E372B5"/>
    <w:rsid w:val="00E37B4A"/>
    <w:rsid w:val="00E37E7B"/>
    <w:rsid w:val="00E4076B"/>
    <w:rsid w:val="00E4081E"/>
    <w:rsid w:val="00E42766"/>
    <w:rsid w:val="00E42B16"/>
    <w:rsid w:val="00E43125"/>
    <w:rsid w:val="00E43760"/>
    <w:rsid w:val="00E44267"/>
    <w:rsid w:val="00E446CB"/>
    <w:rsid w:val="00E44824"/>
    <w:rsid w:val="00E44E1A"/>
    <w:rsid w:val="00E453E9"/>
    <w:rsid w:val="00E4582E"/>
    <w:rsid w:val="00E4604E"/>
    <w:rsid w:val="00E460A4"/>
    <w:rsid w:val="00E47614"/>
    <w:rsid w:val="00E502D9"/>
    <w:rsid w:val="00E51ADD"/>
    <w:rsid w:val="00E51B23"/>
    <w:rsid w:val="00E528D4"/>
    <w:rsid w:val="00E52997"/>
    <w:rsid w:val="00E533A6"/>
    <w:rsid w:val="00E5368A"/>
    <w:rsid w:val="00E53BDE"/>
    <w:rsid w:val="00E53C33"/>
    <w:rsid w:val="00E540AB"/>
    <w:rsid w:val="00E540DB"/>
    <w:rsid w:val="00E5438F"/>
    <w:rsid w:val="00E54501"/>
    <w:rsid w:val="00E54871"/>
    <w:rsid w:val="00E54A31"/>
    <w:rsid w:val="00E54A5E"/>
    <w:rsid w:val="00E54AF6"/>
    <w:rsid w:val="00E54B78"/>
    <w:rsid w:val="00E54E80"/>
    <w:rsid w:val="00E560AA"/>
    <w:rsid w:val="00E5666F"/>
    <w:rsid w:val="00E566BA"/>
    <w:rsid w:val="00E570E8"/>
    <w:rsid w:val="00E5726C"/>
    <w:rsid w:val="00E60122"/>
    <w:rsid w:val="00E603C4"/>
    <w:rsid w:val="00E606BA"/>
    <w:rsid w:val="00E60905"/>
    <w:rsid w:val="00E60F35"/>
    <w:rsid w:val="00E61262"/>
    <w:rsid w:val="00E621FA"/>
    <w:rsid w:val="00E624DD"/>
    <w:rsid w:val="00E62753"/>
    <w:rsid w:val="00E62B59"/>
    <w:rsid w:val="00E63147"/>
    <w:rsid w:val="00E631EE"/>
    <w:rsid w:val="00E63A93"/>
    <w:rsid w:val="00E63E79"/>
    <w:rsid w:val="00E6449E"/>
    <w:rsid w:val="00E6454C"/>
    <w:rsid w:val="00E64E79"/>
    <w:rsid w:val="00E64FDF"/>
    <w:rsid w:val="00E65008"/>
    <w:rsid w:val="00E652CF"/>
    <w:rsid w:val="00E65D0B"/>
    <w:rsid w:val="00E65FBD"/>
    <w:rsid w:val="00E66B70"/>
    <w:rsid w:val="00E67030"/>
    <w:rsid w:val="00E6711A"/>
    <w:rsid w:val="00E677C0"/>
    <w:rsid w:val="00E677FF"/>
    <w:rsid w:val="00E67815"/>
    <w:rsid w:val="00E67D85"/>
    <w:rsid w:val="00E705FD"/>
    <w:rsid w:val="00E7060A"/>
    <w:rsid w:val="00E71087"/>
    <w:rsid w:val="00E71A1A"/>
    <w:rsid w:val="00E71AB7"/>
    <w:rsid w:val="00E725D0"/>
    <w:rsid w:val="00E72AB7"/>
    <w:rsid w:val="00E730FE"/>
    <w:rsid w:val="00E732C4"/>
    <w:rsid w:val="00E733EF"/>
    <w:rsid w:val="00E74355"/>
    <w:rsid w:val="00E7454E"/>
    <w:rsid w:val="00E746C5"/>
    <w:rsid w:val="00E74799"/>
    <w:rsid w:val="00E74FE8"/>
    <w:rsid w:val="00E75263"/>
    <w:rsid w:val="00E757C1"/>
    <w:rsid w:val="00E758CF"/>
    <w:rsid w:val="00E75BBB"/>
    <w:rsid w:val="00E75D6C"/>
    <w:rsid w:val="00E76C3B"/>
    <w:rsid w:val="00E76E5A"/>
    <w:rsid w:val="00E77A84"/>
    <w:rsid w:val="00E77E76"/>
    <w:rsid w:val="00E801B3"/>
    <w:rsid w:val="00E810DA"/>
    <w:rsid w:val="00E813AD"/>
    <w:rsid w:val="00E8190F"/>
    <w:rsid w:val="00E81DE5"/>
    <w:rsid w:val="00E82158"/>
    <w:rsid w:val="00E82D2A"/>
    <w:rsid w:val="00E845D3"/>
    <w:rsid w:val="00E848EB"/>
    <w:rsid w:val="00E84A22"/>
    <w:rsid w:val="00E84D0F"/>
    <w:rsid w:val="00E85B9F"/>
    <w:rsid w:val="00E85C0B"/>
    <w:rsid w:val="00E85F30"/>
    <w:rsid w:val="00E86343"/>
    <w:rsid w:val="00E86415"/>
    <w:rsid w:val="00E86756"/>
    <w:rsid w:val="00E8688B"/>
    <w:rsid w:val="00E86A26"/>
    <w:rsid w:val="00E87137"/>
    <w:rsid w:val="00E873F1"/>
    <w:rsid w:val="00E87EDB"/>
    <w:rsid w:val="00E901FF"/>
    <w:rsid w:val="00E90431"/>
    <w:rsid w:val="00E905AE"/>
    <w:rsid w:val="00E90720"/>
    <w:rsid w:val="00E90C24"/>
    <w:rsid w:val="00E9124F"/>
    <w:rsid w:val="00E915A1"/>
    <w:rsid w:val="00E91747"/>
    <w:rsid w:val="00E918FC"/>
    <w:rsid w:val="00E91A33"/>
    <w:rsid w:val="00E9320A"/>
    <w:rsid w:val="00E93698"/>
    <w:rsid w:val="00E93B20"/>
    <w:rsid w:val="00E93C16"/>
    <w:rsid w:val="00E947C4"/>
    <w:rsid w:val="00E94941"/>
    <w:rsid w:val="00E94BBC"/>
    <w:rsid w:val="00E957AB"/>
    <w:rsid w:val="00E9596C"/>
    <w:rsid w:val="00E95CA0"/>
    <w:rsid w:val="00E95F2B"/>
    <w:rsid w:val="00E9634D"/>
    <w:rsid w:val="00E966B4"/>
    <w:rsid w:val="00E96FDC"/>
    <w:rsid w:val="00E97C28"/>
    <w:rsid w:val="00EA0814"/>
    <w:rsid w:val="00EA0E64"/>
    <w:rsid w:val="00EA0FDF"/>
    <w:rsid w:val="00EA15E5"/>
    <w:rsid w:val="00EA20F4"/>
    <w:rsid w:val="00EA222F"/>
    <w:rsid w:val="00EA2563"/>
    <w:rsid w:val="00EA2719"/>
    <w:rsid w:val="00EA2737"/>
    <w:rsid w:val="00EA2EB1"/>
    <w:rsid w:val="00EA36ED"/>
    <w:rsid w:val="00EA3F84"/>
    <w:rsid w:val="00EA413A"/>
    <w:rsid w:val="00EA4414"/>
    <w:rsid w:val="00EA4C2C"/>
    <w:rsid w:val="00EA4F47"/>
    <w:rsid w:val="00EA54CB"/>
    <w:rsid w:val="00EA657D"/>
    <w:rsid w:val="00EA69FA"/>
    <w:rsid w:val="00EA7AD7"/>
    <w:rsid w:val="00EB01E4"/>
    <w:rsid w:val="00EB0810"/>
    <w:rsid w:val="00EB1BBA"/>
    <w:rsid w:val="00EB24BD"/>
    <w:rsid w:val="00EB26C0"/>
    <w:rsid w:val="00EB2B8C"/>
    <w:rsid w:val="00EB31F3"/>
    <w:rsid w:val="00EB380E"/>
    <w:rsid w:val="00EB4154"/>
    <w:rsid w:val="00EB4751"/>
    <w:rsid w:val="00EB47A0"/>
    <w:rsid w:val="00EB5929"/>
    <w:rsid w:val="00EB61F3"/>
    <w:rsid w:val="00EB64A7"/>
    <w:rsid w:val="00EB6C65"/>
    <w:rsid w:val="00EB6DB0"/>
    <w:rsid w:val="00EB711E"/>
    <w:rsid w:val="00EB782B"/>
    <w:rsid w:val="00EC01EB"/>
    <w:rsid w:val="00EC07BD"/>
    <w:rsid w:val="00EC099C"/>
    <w:rsid w:val="00EC0A6C"/>
    <w:rsid w:val="00EC1A67"/>
    <w:rsid w:val="00EC2126"/>
    <w:rsid w:val="00EC2870"/>
    <w:rsid w:val="00EC3959"/>
    <w:rsid w:val="00EC4E48"/>
    <w:rsid w:val="00EC4EE4"/>
    <w:rsid w:val="00EC5338"/>
    <w:rsid w:val="00EC572B"/>
    <w:rsid w:val="00EC57C0"/>
    <w:rsid w:val="00EC5A24"/>
    <w:rsid w:val="00EC5A53"/>
    <w:rsid w:val="00EC5CB6"/>
    <w:rsid w:val="00EC6450"/>
    <w:rsid w:val="00EC67C0"/>
    <w:rsid w:val="00EC6D61"/>
    <w:rsid w:val="00EC75D7"/>
    <w:rsid w:val="00EC7684"/>
    <w:rsid w:val="00EC7AE9"/>
    <w:rsid w:val="00EC7B65"/>
    <w:rsid w:val="00ED0656"/>
    <w:rsid w:val="00ED095D"/>
    <w:rsid w:val="00ED0E18"/>
    <w:rsid w:val="00ED0F70"/>
    <w:rsid w:val="00ED14CC"/>
    <w:rsid w:val="00ED205E"/>
    <w:rsid w:val="00ED22D6"/>
    <w:rsid w:val="00ED24BB"/>
    <w:rsid w:val="00ED294A"/>
    <w:rsid w:val="00ED3404"/>
    <w:rsid w:val="00ED39C3"/>
    <w:rsid w:val="00ED3B77"/>
    <w:rsid w:val="00ED4026"/>
    <w:rsid w:val="00ED4182"/>
    <w:rsid w:val="00ED4579"/>
    <w:rsid w:val="00ED481A"/>
    <w:rsid w:val="00ED4983"/>
    <w:rsid w:val="00ED4CD7"/>
    <w:rsid w:val="00ED4FD7"/>
    <w:rsid w:val="00ED5E16"/>
    <w:rsid w:val="00ED5F40"/>
    <w:rsid w:val="00ED6227"/>
    <w:rsid w:val="00ED69DF"/>
    <w:rsid w:val="00ED70FB"/>
    <w:rsid w:val="00ED7617"/>
    <w:rsid w:val="00ED7FAD"/>
    <w:rsid w:val="00EE0576"/>
    <w:rsid w:val="00EE0A15"/>
    <w:rsid w:val="00EE0AB1"/>
    <w:rsid w:val="00EE0BF2"/>
    <w:rsid w:val="00EE0F4B"/>
    <w:rsid w:val="00EE118F"/>
    <w:rsid w:val="00EE120F"/>
    <w:rsid w:val="00EE19C5"/>
    <w:rsid w:val="00EE19E4"/>
    <w:rsid w:val="00EE1B4B"/>
    <w:rsid w:val="00EE1E68"/>
    <w:rsid w:val="00EE2601"/>
    <w:rsid w:val="00EE2796"/>
    <w:rsid w:val="00EE31A9"/>
    <w:rsid w:val="00EE33D6"/>
    <w:rsid w:val="00EE412B"/>
    <w:rsid w:val="00EE4F32"/>
    <w:rsid w:val="00EE506C"/>
    <w:rsid w:val="00EE51FC"/>
    <w:rsid w:val="00EE73E9"/>
    <w:rsid w:val="00EE7484"/>
    <w:rsid w:val="00EF00EA"/>
    <w:rsid w:val="00EF0422"/>
    <w:rsid w:val="00EF06BF"/>
    <w:rsid w:val="00EF0982"/>
    <w:rsid w:val="00EF0F0E"/>
    <w:rsid w:val="00EF1AD7"/>
    <w:rsid w:val="00EF1BAD"/>
    <w:rsid w:val="00EF1C42"/>
    <w:rsid w:val="00EF2580"/>
    <w:rsid w:val="00EF277B"/>
    <w:rsid w:val="00EF2D8D"/>
    <w:rsid w:val="00EF2FA7"/>
    <w:rsid w:val="00EF4CAB"/>
    <w:rsid w:val="00EF5276"/>
    <w:rsid w:val="00EF54E5"/>
    <w:rsid w:val="00EF557D"/>
    <w:rsid w:val="00EF5612"/>
    <w:rsid w:val="00EF561D"/>
    <w:rsid w:val="00EF58DC"/>
    <w:rsid w:val="00EF5D02"/>
    <w:rsid w:val="00EF5FC2"/>
    <w:rsid w:val="00EF6083"/>
    <w:rsid w:val="00EF6523"/>
    <w:rsid w:val="00EF65F7"/>
    <w:rsid w:val="00EF6847"/>
    <w:rsid w:val="00EF6CCB"/>
    <w:rsid w:val="00EF7A8B"/>
    <w:rsid w:val="00EF7D3D"/>
    <w:rsid w:val="00EF7FD4"/>
    <w:rsid w:val="00F001A7"/>
    <w:rsid w:val="00F00DC5"/>
    <w:rsid w:val="00F015E4"/>
    <w:rsid w:val="00F017EC"/>
    <w:rsid w:val="00F01BE9"/>
    <w:rsid w:val="00F01D0C"/>
    <w:rsid w:val="00F0224D"/>
    <w:rsid w:val="00F024EC"/>
    <w:rsid w:val="00F02CAC"/>
    <w:rsid w:val="00F03013"/>
    <w:rsid w:val="00F0302A"/>
    <w:rsid w:val="00F03595"/>
    <w:rsid w:val="00F0413A"/>
    <w:rsid w:val="00F04871"/>
    <w:rsid w:val="00F04A4E"/>
    <w:rsid w:val="00F04D7B"/>
    <w:rsid w:val="00F0529B"/>
    <w:rsid w:val="00F05A50"/>
    <w:rsid w:val="00F05D26"/>
    <w:rsid w:val="00F06220"/>
    <w:rsid w:val="00F06D14"/>
    <w:rsid w:val="00F07208"/>
    <w:rsid w:val="00F07556"/>
    <w:rsid w:val="00F07B7A"/>
    <w:rsid w:val="00F102A6"/>
    <w:rsid w:val="00F10C7E"/>
    <w:rsid w:val="00F110B1"/>
    <w:rsid w:val="00F114BB"/>
    <w:rsid w:val="00F114C2"/>
    <w:rsid w:val="00F11821"/>
    <w:rsid w:val="00F11C51"/>
    <w:rsid w:val="00F12812"/>
    <w:rsid w:val="00F128CE"/>
    <w:rsid w:val="00F12DCD"/>
    <w:rsid w:val="00F1323A"/>
    <w:rsid w:val="00F141CA"/>
    <w:rsid w:val="00F142C9"/>
    <w:rsid w:val="00F149F6"/>
    <w:rsid w:val="00F14E5B"/>
    <w:rsid w:val="00F15441"/>
    <w:rsid w:val="00F155ED"/>
    <w:rsid w:val="00F15BD7"/>
    <w:rsid w:val="00F15BF0"/>
    <w:rsid w:val="00F15F08"/>
    <w:rsid w:val="00F16055"/>
    <w:rsid w:val="00F166E0"/>
    <w:rsid w:val="00F16A87"/>
    <w:rsid w:val="00F16CF5"/>
    <w:rsid w:val="00F16D69"/>
    <w:rsid w:val="00F175A0"/>
    <w:rsid w:val="00F17833"/>
    <w:rsid w:val="00F178BE"/>
    <w:rsid w:val="00F17F87"/>
    <w:rsid w:val="00F20270"/>
    <w:rsid w:val="00F20537"/>
    <w:rsid w:val="00F20601"/>
    <w:rsid w:val="00F207FA"/>
    <w:rsid w:val="00F20D12"/>
    <w:rsid w:val="00F20F8D"/>
    <w:rsid w:val="00F21646"/>
    <w:rsid w:val="00F21F57"/>
    <w:rsid w:val="00F22123"/>
    <w:rsid w:val="00F225D7"/>
    <w:rsid w:val="00F22D76"/>
    <w:rsid w:val="00F23240"/>
    <w:rsid w:val="00F23365"/>
    <w:rsid w:val="00F23BBD"/>
    <w:rsid w:val="00F23DEA"/>
    <w:rsid w:val="00F23EA4"/>
    <w:rsid w:val="00F24866"/>
    <w:rsid w:val="00F25517"/>
    <w:rsid w:val="00F25A4E"/>
    <w:rsid w:val="00F25EAB"/>
    <w:rsid w:val="00F267DE"/>
    <w:rsid w:val="00F26846"/>
    <w:rsid w:val="00F27D04"/>
    <w:rsid w:val="00F27F95"/>
    <w:rsid w:val="00F27FB5"/>
    <w:rsid w:val="00F302E6"/>
    <w:rsid w:val="00F308A4"/>
    <w:rsid w:val="00F30BE7"/>
    <w:rsid w:val="00F3129F"/>
    <w:rsid w:val="00F313F7"/>
    <w:rsid w:val="00F3169B"/>
    <w:rsid w:val="00F316B4"/>
    <w:rsid w:val="00F319FB"/>
    <w:rsid w:val="00F31D89"/>
    <w:rsid w:val="00F322C8"/>
    <w:rsid w:val="00F32A2B"/>
    <w:rsid w:val="00F32ABA"/>
    <w:rsid w:val="00F32CB5"/>
    <w:rsid w:val="00F33438"/>
    <w:rsid w:val="00F338B4"/>
    <w:rsid w:val="00F33E05"/>
    <w:rsid w:val="00F34879"/>
    <w:rsid w:val="00F348D9"/>
    <w:rsid w:val="00F34AED"/>
    <w:rsid w:val="00F34BA0"/>
    <w:rsid w:val="00F351AF"/>
    <w:rsid w:val="00F35B62"/>
    <w:rsid w:val="00F35E56"/>
    <w:rsid w:val="00F3604D"/>
    <w:rsid w:val="00F362F9"/>
    <w:rsid w:val="00F37AB0"/>
    <w:rsid w:val="00F37D12"/>
    <w:rsid w:val="00F4004C"/>
    <w:rsid w:val="00F4046D"/>
    <w:rsid w:val="00F4069B"/>
    <w:rsid w:val="00F4154C"/>
    <w:rsid w:val="00F41589"/>
    <w:rsid w:val="00F41AE9"/>
    <w:rsid w:val="00F4207A"/>
    <w:rsid w:val="00F423DC"/>
    <w:rsid w:val="00F42610"/>
    <w:rsid w:val="00F42BBB"/>
    <w:rsid w:val="00F42E3F"/>
    <w:rsid w:val="00F43067"/>
    <w:rsid w:val="00F434E9"/>
    <w:rsid w:val="00F43765"/>
    <w:rsid w:val="00F44357"/>
    <w:rsid w:val="00F446E0"/>
    <w:rsid w:val="00F4543B"/>
    <w:rsid w:val="00F454E2"/>
    <w:rsid w:val="00F45BB2"/>
    <w:rsid w:val="00F46E2B"/>
    <w:rsid w:val="00F4769E"/>
    <w:rsid w:val="00F47734"/>
    <w:rsid w:val="00F479C6"/>
    <w:rsid w:val="00F5076C"/>
    <w:rsid w:val="00F50CAA"/>
    <w:rsid w:val="00F5215D"/>
    <w:rsid w:val="00F5274E"/>
    <w:rsid w:val="00F5352D"/>
    <w:rsid w:val="00F53BD9"/>
    <w:rsid w:val="00F53E31"/>
    <w:rsid w:val="00F53EC0"/>
    <w:rsid w:val="00F5518D"/>
    <w:rsid w:val="00F5531B"/>
    <w:rsid w:val="00F557ED"/>
    <w:rsid w:val="00F55996"/>
    <w:rsid w:val="00F55C19"/>
    <w:rsid w:val="00F55D5F"/>
    <w:rsid w:val="00F561F7"/>
    <w:rsid w:val="00F56FA8"/>
    <w:rsid w:val="00F56FDD"/>
    <w:rsid w:val="00F570B2"/>
    <w:rsid w:val="00F57144"/>
    <w:rsid w:val="00F57873"/>
    <w:rsid w:val="00F57A8C"/>
    <w:rsid w:val="00F6093F"/>
    <w:rsid w:val="00F60CC9"/>
    <w:rsid w:val="00F61D30"/>
    <w:rsid w:val="00F6221C"/>
    <w:rsid w:val="00F6278C"/>
    <w:rsid w:val="00F62D56"/>
    <w:rsid w:val="00F62E6B"/>
    <w:rsid w:val="00F63081"/>
    <w:rsid w:val="00F637CD"/>
    <w:rsid w:val="00F63D9D"/>
    <w:rsid w:val="00F63E83"/>
    <w:rsid w:val="00F64414"/>
    <w:rsid w:val="00F645FA"/>
    <w:rsid w:val="00F6464F"/>
    <w:rsid w:val="00F646EE"/>
    <w:rsid w:val="00F64858"/>
    <w:rsid w:val="00F64873"/>
    <w:rsid w:val="00F6495D"/>
    <w:rsid w:val="00F649C2"/>
    <w:rsid w:val="00F65127"/>
    <w:rsid w:val="00F65295"/>
    <w:rsid w:val="00F65301"/>
    <w:rsid w:val="00F655E5"/>
    <w:rsid w:val="00F65D6D"/>
    <w:rsid w:val="00F65E6A"/>
    <w:rsid w:val="00F66467"/>
    <w:rsid w:val="00F66E85"/>
    <w:rsid w:val="00F66FA2"/>
    <w:rsid w:val="00F67053"/>
    <w:rsid w:val="00F67483"/>
    <w:rsid w:val="00F67930"/>
    <w:rsid w:val="00F702C6"/>
    <w:rsid w:val="00F70650"/>
    <w:rsid w:val="00F70998"/>
    <w:rsid w:val="00F71446"/>
    <w:rsid w:val="00F726D8"/>
    <w:rsid w:val="00F72F02"/>
    <w:rsid w:val="00F73260"/>
    <w:rsid w:val="00F735D9"/>
    <w:rsid w:val="00F74530"/>
    <w:rsid w:val="00F7498B"/>
    <w:rsid w:val="00F74DA9"/>
    <w:rsid w:val="00F7556F"/>
    <w:rsid w:val="00F755E1"/>
    <w:rsid w:val="00F75636"/>
    <w:rsid w:val="00F763C8"/>
    <w:rsid w:val="00F76D2D"/>
    <w:rsid w:val="00F76D63"/>
    <w:rsid w:val="00F76EF5"/>
    <w:rsid w:val="00F770AD"/>
    <w:rsid w:val="00F770F7"/>
    <w:rsid w:val="00F77B48"/>
    <w:rsid w:val="00F77DE3"/>
    <w:rsid w:val="00F77DF6"/>
    <w:rsid w:val="00F77F80"/>
    <w:rsid w:val="00F80116"/>
    <w:rsid w:val="00F801EE"/>
    <w:rsid w:val="00F80E4F"/>
    <w:rsid w:val="00F80E88"/>
    <w:rsid w:val="00F8155A"/>
    <w:rsid w:val="00F81C81"/>
    <w:rsid w:val="00F81E96"/>
    <w:rsid w:val="00F82F43"/>
    <w:rsid w:val="00F82F59"/>
    <w:rsid w:val="00F845D8"/>
    <w:rsid w:val="00F84FE7"/>
    <w:rsid w:val="00F8508E"/>
    <w:rsid w:val="00F85A01"/>
    <w:rsid w:val="00F85F75"/>
    <w:rsid w:val="00F85FDA"/>
    <w:rsid w:val="00F86C6E"/>
    <w:rsid w:val="00F87508"/>
    <w:rsid w:val="00F87A5F"/>
    <w:rsid w:val="00F87F3B"/>
    <w:rsid w:val="00F9090C"/>
    <w:rsid w:val="00F90D14"/>
    <w:rsid w:val="00F91474"/>
    <w:rsid w:val="00F91926"/>
    <w:rsid w:val="00F91E07"/>
    <w:rsid w:val="00F9249C"/>
    <w:rsid w:val="00F92B2C"/>
    <w:rsid w:val="00F932EC"/>
    <w:rsid w:val="00F93B55"/>
    <w:rsid w:val="00F93C1F"/>
    <w:rsid w:val="00F940F6"/>
    <w:rsid w:val="00F9456E"/>
    <w:rsid w:val="00F951C5"/>
    <w:rsid w:val="00F95275"/>
    <w:rsid w:val="00F95973"/>
    <w:rsid w:val="00F95AC0"/>
    <w:rsid w:val="00F95BB0"/>
    <w:rsid w:val="00F96273"/>
    <w:rsid w:val="00F96419"/>
    <w:rsid w:val="00F967E6"/>
    <w:rsid w:val="00F96822"/>
    <w:rsid w:val="00F970AC"/>
    <w:rsid w:val="00FA0033"/>
    <w:rsid w:val="00FA0075"/>
    <w:rsid w:val="00FA062C"/>
    <w:rsid w:val="00FA0967"/>
    <w:rsid w:val="00FA09BC"/>
    <w:rsid w:val="00FA0E32"/>
    <w:rsid w:val="00FA0F86"/>
    <w:rsid w:val="00FA167D"/>
    <w:rsid w:val="00FA16B2"/>
    <w:rsid w:val="00FA23BB"/>
    <w:rsid w:val="00FA23FC"/>
    <w:rsid w:val="00FA2610"/>
    <w:rsid w:val="00FA26D5"/>
    <w:rsid w:val="00FA26DA"/>
    <w:rsid w:val="00FA2C71"/>
    <w:rsid w:val="00FA2D98"/>
    <w:rsid w:val="00FA2F03"/>
    <w:rsid w:val="00FA32F3"/>
    <w:rsid w:val="00FA4D1B"/>
    <w:rsid w:val="00FA5150"/>
    <w:rsid w:val="00FA5630"/>
    <w:rsid w:val="00FA5AFA"/>
    <w:rsid w:val="00FA5F1F"/>
    <w:rsid w:val="00FA60B9"/>
    <w:rsid w:val="00FA6195"/>
    <w:rsid w:val="00FA6395"/>
    <w:rsid w:val="00FA64E6"/>
    <w:rsid w:val="00FA6635"/>
    <w:rsid w:val="00FA6D59"/>
    <w:rsid w:val="00FA75BF"/>
    <w:rsid w:val="00FA7704"/>
    <w:rsid w:val="00FB0F0D"/>
    <w:rsid w:val="00FB1CC6"/>
    <w:rsid w:val="00FB1CE3"/>
    <w:rsid w:val="00FB2211"/>
    <w:rsid w:val="00FB2A35"/>
    <w:rsid w:val="00FB2E60"/>
    <w:rsid w:val="00FB33B5"/>
    <w:rsid w:val="00FB3472"/>
    <w:rsid w:val="00FB3922"/>
    <w:rsid w:val="00FB3C5C"/>
    <w:rsid w:val="00FB4580"/>
    <w:rsid w:val="00FB4E9B"/>
    <w:rsid w:val="00FB4EF5"/>
    <w:rsid w:val="00FB5271"/>
    <w:rsid w:val="00FB60A7"/>
    <w:rsid w:val="00FB69B8"/>
    <w:rsid w:val="00FB6F42"/>
    <w:rsid w:val="00FB7734"/>
    <w:rsid w:val="00FC019B"/>
    <w:rsid w:val="00FC0B1A"/>
    <w:rsid w:val="00FC14BD"/>
    <w:rsid w:val="00FC16E8"/>
    <w:rsid w:val="00FC1ECE"/>
    <w:rsid w:val="00FC270F"/>
    <w:rsid w:val="00FC2884"/>
    <w:rsid w:val="00FC2CBF"/>
    <w:rsid w:val="00FC3299"/>
    <w:rsid w:val="00FC42BA"/>
    <w:rsid w:val="00FC47EF"/>
    <w:rsid w:val="00FC4B72"/>
    <w:rsid w:val="00FC4BBE"/>
    <w:rsid w:val="00FC4C1C"/>
    <w:rsid w:val="00FC52DC"/>
    <w:rsid w:val="00FC5631"/>
    <w:rsid w:val="00FC5C4D"/>
    <w:rsid w:val="00FC608A"/>
    <w:rsid w:val="00FC667A"/>
    <w:rsid w:val="00FC717F"/>
    <w:rsid w:val="00FC7639"/>
    <w:rsid w:val="00FC781F"/>
    <w:rsid w:val="00FC7E44"/>
    <w:rsid w:val="00FD00F1"/>
    <w:rsid w:val="00FD02D3"/>
    <w:rsid w:val="00FD0327"/>
    <w:rsid w:val="00FD03CE"/>
    <w:rsid w:val="00FD0620"/>
    <w:rsid w:val="00FD0727"/>
    <w:rsid w:val="00FD096A"/>
    <w:rsid w:val="00FD0D7C"/>
    <w:rsid w:val="00FD0E47"/>
    <w:rsid w:val="00FD1247"/>
    <w:rsid w:val="00FD19DB"/>
    <w:rsid w:val="00FD1B82"/>
    <w:rsid w:val="00FD202C"/>
    <w:rsid w:val="00FD2035"/>
    <w:rsid w:val="00FD290B"/>
    <w:rsid w:val="00FD3066"/>
    <w:rsid w:val="00FD3461"/>
    <w:rsid w:val="00FD382D"/>
    <w:rsid w:val="00FD3C6F"/>
    <w:rsid w:val="00FD49B1"/>
    <w:rsid w:val="00FD4CD9"/>
    <w:rsid w:val="00FD5F29"/>
    <w:rsid w:val="00FD6D23"/>
    <w:rsid w:val="00FD6DAC"/>
    <w:rsid w:val="00FD70E9"/>
    <w:rsid w:val="00FD7634"/>
    <w:rsid w:val="00FD7640"/>
    <w:rsid w:val="00FD77F8"/>
    <w:rsid w:val="00FD78A6"/>
    <w:rsid w:val="00FD7AAF"/>
    <w:rsid w:val="00FD7BAF"/>
    <w:rsid w:val="00FE01AA"/>
    <w:rsid w:val="00FE0981"/>
    <w:rsid w:val="00FE0B1D"/>
    <w:rsid w:val="00FE0D22"/>
    <w:rsid w:val="00FE1976"/>
    <w:rsid w:val="00FE19EB"/>
    <w:rsid w:val="00FE24AA"/>
    <w:rsid w:val="00FE2C8A"/>
    <w:rsid w:val="00FE3ADE"/>
    <w:rsid w:val="00FE3E35"/>
    <w:rsid w:val="00FE4074"/>
    <w:rsid w:val="00FE40EC"/>
    <w:rsid w:val="00FE599A"/>
    <w:rsid w:val="00FE5B36"/>
    <w:rsid w:val="00FE5FBA"/>
    <w:rsid w:val="00FE624F"/>
    <w:rsid w:val="00FE7317"/>
    <w:rsid w:val="00FE7CFD"/>
    <w:rsid w:val="00FE7DFA"/>
    <w:rsid w:val="00FE7DFB"/>
    <w:rsid w:val="00FE7E97"/>
    <w:rsid w:val="00FE7EB9"/>
    <w:rsid w:val="00FF04BD"/>
    <w:rsid w:val="00FF0666"/>
    <w:rsid w:val="00FF0700"/>
    <w:rsid w:val="00FF15C0"/>
    <w:rsid w:val="00FF18C2"/>
    <w:rsid w:val="00FF19ED"/>
    <w:rsid w:val="00FF1B0A"/>
    <w:rsid w:val="00FF48B3"/>
    <w:rsid w:val="00FF5115"/>
    <w:rsid w:val="00FF6049"/>
    <w:rsid w:val="00FF6DCA"/>
    <w:rsid w:val="00FF7826"/>
    <w:rsid w:val="00FF79CA"/>
    <w:rsid w:val="00FF7E10"/>
    <w:rsid w:val="00FF7E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oNotEmbedSmartTags/>
  <w:decimalSymbol w:val="."/>
  <w:listSeparator w:val=","/>
  <w14:docId w14:val="43F46AD2"/>
  <w15:docId w15:val="{1088526F-AF44-4FA2-809A-CECB1931E0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nhideWhenUsed="1" w:qFormat="1"/>
    <w:lsdException w:name="table of figures" w:semiHidden="1" w:uiPriority="99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 w:qFormat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4">
    <w:name w:val="Normal"/>
    <w:qFormat/>
    <w:rsid w:val="00540DF6"/>
    <w:pPr>
      <w:spacing w:before="40" w:after="40"/>
      <w:ind w:left="624"/>
      <w:jc w:val="both"/>
    </w:pPr>
    <w:rPr>
      <w:rFonts w:ascii="Arial" w:hAnsi="Arial" w:cs="Arial"/>
      <w:kern w:val="2"/>
      <w:sz w:val="21"/>
    </w:rPr>
  </w:style>
  <w:style w:type="paragraph" w:styleId="1">
    <w:name w:val="heading 1"/>
    <w:aliases w:val="一级标题,heading 1,Heading 1,H1,1,h1,Heading 0,FNS-Heading 1,Heading 01,H11,(A-1),章,Header 1,Header1,PIM 1,标书1,L1,boc,Section Head,l1,ÕÂ±êÌâ,Head 1,Head 11,Head 12,Head 111,Head 13,Head 112,Head 14,Head 113,Head 15,Head 114,Head 16,Head 115,Head 17,R1"/>
    <w:next w:val="2"/>
    <w:link w:val="11"/>
    <w:qFormat/>
    <w:rsid w:val="00540DF6"/>
    <w:pPr>
      <w:keepNext/>
      <w:numPr>
        <w:numId w:val="7"/>
      </w:numPr>
      <w:pBdr>
        <w:bottom w:val="single" w:sz="8" w:space="1" w:color="auto"/>
      </w:pBdr>
      <w:snapToGrid w:val="0"/>
      <w:spacing w:before="240" w:after="240"/>
      <w:outlineLvl w:val="0"/>
    </w:pPr>
    <w:rPr>
      <w:rFonts w:ascii="Arial" w:eastAsia="黑体" w:hAnsi="Arial" w:cs="Arial"/>
      <w:b/>
      <w:color w:val="800000"/>
      <w:sz w:val="36"/>
      <w:szCs w:val="48"/>
    </w:rPr>
  </w:style>
  <w:style w:type="paragraph" w:styleId="2">
    <w:name w:val="heading 2"/>
    <w:aliases w:val="二级标题,标题 2 Char Char Char,标题 2 Char Char Char Char Char Char Char Char Char,标题 2 Char Char Char Char Char Char Char,标题 2 Char Char Char Char Char,heading 2,Heading 2,h2,H2,Underrubrik1,prop2,Heading2,No Number,A,o,Heading 2 Hidden,H2-Heading 2,2,l2"/>
    <w:next w:val="3"/>
    <w:link w:val="20"/>
    <w:qFormat/>
    <w:rsid w:val="00540DF6"/>
    <w:pPr>
      <w:keepNext/>
      <w:numPr>
        <w:ilvl w:val="1"/>
        <w:numId w:val="7"/>
      </w:numPr>
      <w:autoSpaceDE w:val="0"/>
      <w:autoSpaceDN w:val="0"/>
      <w:adjustRightInd w:val="0"/>
      <w:snapToGrid w:val="0"/>
      <w:spacing w:before="240" w:after="240"/>
      <w:textAlignment w:val="bottom"/>
      <w:outlineLvl w:val="1"/>
    </w:pPr>
    <w:rPr>
      <w:rFonts w:ascii="Arial" w:eastAsia="黑体" w:hAnsi="Arial" w:cs="Arial"/>
      <w:bCs/>
      <w:color w:val="800000"/>
      <w:sz w:val="30"/>
      <w:szCs w:val="44"/>
    </w:rPr>
  </w:style>
  <w:style w:type="paragraph" w:styleId="3">
    <w:name w:val="heading 3"/>
    <w:aliases w:val="三级标题,标题 3 Char1 Char,标题 3 Char1,标题 3 Char Char Char1 Char Char,标题 3 Char Char Char Char Char Char,标题 3 Char Char Char Char Char Char Char Char1 Char Char,标题 31 Char Char,标题 3 Char Char1,标题 3 Char Char Char,标题 3 Char Char1 Char,标题 31,Heading 3,h3,H3"/>
    <w:next w:val="40"/>
    <w:link w:val="30"/>
    <w:qFormat/>
    <w:rsid w:val="00540DF6"/>
    <w:pPr>
      <w:keepNext/>
      <w:numPr>
        <w:ilvl w:val="2"/>
        <w:numId w:val="7"/>
      </w:numPr>
      <w:snapToGrid w:val="0"/>
      <w:spacing w:before="240" w:after="240"/>
      <w:textAlignment w:val="baseline"/>
      <w:outlineLvl w:val="2"/>
    </w:pPr>
    <w:rPr>
      <w:rFonts w:ascii="Arial" w:eastAsia="黑体" w:hAnsi="Arial" w:cs="Arial"/>
      <w:bCs/>
      <w:color w:val="800000"/>
      <w:sz w:val="24"/>
      <w:szCs w:val="36"/>
    </w:rPr>
  </w:style>
  <w:style w:type="paragraph" w:styleId="40">
    <w:name w:val="heading 4"/>
    <w:aliases w:val="标题 4 Char Char,标题 4 Char Char Char,标题 41,标题 41 Char,标题 41 Char Char,标题 4 Char,H4 Char,Ref Heading 1 Char,rh1 Char,Heading sql Char,sect 1.2.3.4 Char,h4 Char,4 Char,4heading Char,FNS-Heading 4 Char,(A-4) Char,PIM 4 Char,bullet Char,bl Char,bb Char,H"/>
    <w:next w:val="a4"/>
    <w:link w:val="41"/>
    <w:qFormat/>
    <w:rsid w:val="00540DF6"/>
    <w:pPr>
      <w:keepNext/>
      <w:numPr>
        <w:ilvl w:val="3"/>
        <w:numId w:val="7"/>
      </w:numPr>
      <w:spacing w:before="80" w:after="80"/>
      <w:ind w:left="-340"/>
      <w:textAlignment w:val="baseline"/>
      <w:outlineLvl w:val="3"/>
    </w:pPr>
    <w:rPr>
      <w:rFonts w:ascii="Arial" w:eastAsia="黑体" w:hAnsi="Arial" w:cs="Arial"/>
      <w:bCs/>
      <w:noProof/>
      <w:color w:val="800000"/>
      <w:sz w:val="21"/>
      <w:szCs w:val="22"/>
    </w:rPr>
  </w:style>
  <w:style w:type="paragraph" w:styleId="5">
    <w:name w:val="heading 5"/>
    <w:link w:val="50"/>
    <w:qFormat/>
    <w:rsid w:val="00540DF6"/>
    <w:pPr>
      <w:spacing w:before="240"/>
      <w:ind w:left="879"/>
      <w:outlineLvl w:val="4"/>
    </w:pPr>
    <w:rPr>
      <w:rFonts w:ascii="Futura Bk" w:hAnsi="Futura Bk" w:cs="Arial"/>
      <w:color w:val="0090C8"/>
      <w:sz w:val="24"/>
      <w:szCs w:val="24"/>
    </w:rPr>
  </w:style>
  <w:style w:type="paragraph" w:styleId="6">
    <w:name w:val="heading 6"/>
    <w:next w:val="a4"/>
    <w:qFormat/>
    <w:rsid w:val="00540DF6"/>
    <w:pPr>
      <w:keepNext/>
      <w:keepLines/>
      <w:spacing w:before="240"/>
      <w:outlineLvl w:val="5"/>
    </w:pPr>
    <w:rPr>
      <w:rFonts w:ascii="Futura Hv" w:eastAsia="黑体" w:hAnsi="Futura Hv"/>
      <w:bCs/>
      <w:kern w:val="2"/>
      <w:sz w:val="22"/>
      <w:szCs w:val="22"/>
    </w:rPr>
  </w:style>
  <w:style w:type="character" w:default="1" w:styleId="a5">
    <w:name w:val="Default Paragraph Font"/>
    <w:uiPriority w:val="1"/>
    <w:semiHidden/>
    <w:unhideWhenUsed/>
  </w:style>
  <w:style w:type="table" w:default="1" w:styleId="a6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7">
    <w:name w:val="No List"/>
    <w:uiPriority w:val="99"/>
    <w:semiHidden/>
    <w:unhideWhenUsed/>
  </w:style>
  <w:style w:type="character" w:customStyle="1" w:styleId="CharChar">
    <w:name w:val="Char Char"/>
    <w:basedOn w:val="a5"/>
    <w:rsid w:val="00946136"/>
    <w:rPr>
      <w:rFonts w:ascii="Arial" w:hAnsi="Arial" w:cs="Arial"/>
      <w:sz w:val="21"/>
      <w:szCs w:val="21"/>
      <w:lang w:val="en-US" w:eastAsia="zh-CN" w:bidi="ar-SA"/>
    </w:rPr>
  </w:style>
  <w:style w:type="paragraph" w:customStyle="1" w:styleId="INFeature">
    <w:name w:val="IN Feature"/>
    <w:next w:val="INStep"/>
    <w:semiHidden/>
    <w:rsid w:val="00540DF6"/>
    <w:pPr>
      <w:keepNext/>
      <w:keepLines/>
      <w:numPr>
        <w:ilvl w:val="7"/>
        <w:numId w:val="9"/>
      </w:numPr>
      <w:spacing w:before="240" w:after="240"/>
      <w:outlineLvl w:val="7"/>
    </w:pPr>
    <w:rPr>
      <w:rFonts w:ascii="Arial" w:eastAsia="黑体" w:hAnsi="Arial" w:cs="Arial"/>
      <w:b/>
      <w:bCs/>
      <w:kern w:val="2"/>
    </w:rPr>
  </w:style>
  <w:style w:type="paragraph" w:customStyle="1" w:styleId="INStep">
    <w:name w:val="IN Step"/>
    <w:qFormat/>
    <w:rsid w:val="00540DF6"/>
    <w:pPr>
      <w:keepLines/>
      <w:numPr>
        <w:ilvl w:val="8"/>
        <w:numId w:val="7"/>
      </w:numPr>
      <w:spacing w:before="40" w:after="40"/>
      <w:ind w:left="0" w:hangingChars="351" w:hanging="351"/>
    </w:pPr>
    <w:rPr>
      <w:rFonts w:ascii="Arial" w:hAnsi="Arial" w:cs="Arial"/>
      <w:kern w:val="2"/>
      <w:sz w:val="21"/>
    </w:rPr>
  </w:style>
  <w:style w:type="paragraph" w:customStyle="1" w:styleId="FigureText">
    <w:name w:val="Figure Text"/>
    <w:link w:val="FigureTextChar"/>
    <w:qFormat/>
    <w:rsid w:val="00540DF6"/>
    <w:pPr>
      <w:widowControl w:val="0"/>
      <w:autoSpaceDE w:val="0"/>
      <w:autoSpaceDN w:val="0"/>
      <w:snapToGrid w:val="0"/>
    </w:pPr>
    <w:rPr>
      <w:rFonts w:ascii="Arial" w:eastAsia="华文楷体" w:hAnsi="Arial" w:cs="Arial Narrow"/>
      <w:sz w:val="18"/>
    </w:rPr>
  </w:style>
  <w:style w:type="paragraph" w:customStyle="1" w:styleId="TableDescription">
    <w:name w:val="Table Description"/>
    <w:link w:val="TableDescriptionChar"/>
    <w:qFormat/>
    <w:rsid w:val="00540DF6"/>
    <w:pPr>
      <w:keepNext/>
      <w:keepLines/>
      <w:numPr>
        <w:ilvl w:val="6"/>
        <w:numId w:val="7"/>
      </w:numPr>
      <w:spacing w:before="40" w:after="40" w:line="360" w:lineRule="exact"/>
    </w:pPr>
    <w:rPr>
      <w:rFonts w:ascii="Arial" w:eastAsia="黑体" w:hAnsi="Arial" w:cs="Arial Narrow"/>
      <w:sz w:val="21"/>
    </w:rPr>
  </w:style>
  <w:style w:type="paragraph" w:customStyle="1" w:styleId="a8">
    <w:name w:val="表格标题"/>
    <w:link w:val="Char"/>
    <w:qFormat/>
    <w:rsid w:val="00A3579B"/>
    <w:pPr>
      <w:keepNext/>
      <w:widowControl w:val="0"/>
      <w:spacing w:before="80" w:after="80"/>
      <w:jc w:val="center"/>
    </w:pPr>
    <w:rPr>
      <w:rFonts w:ascii="黑体" w:eastAsia="黑体" w:hAnsi="黑体"/>
      <w:sz w:val="18"/>
      <w:szCs w:val="18"/>
    </w:rPr>
  </w:style>
  <w:style w:type="character" w:customStyle="1" w:styleId="Char">
    <w:name w:val="表格标题 Char"/>
    <w:link w:val="a8"/>
    <w:rsid w:val="00A3579B"/>
    <w:rPr>
      <w:rFonts w:ascii="黑体" w:eastAsia="黑体" w:hAnsi="黑体"/>
      <w:sz w:val="18"/>
      <w:szCs w:val="18"/>
      <w:lang w:bidi="ar-SA"/>
    </w:rPr>
  </w:style>
  <w:style w:type="paragraph" w:customStyle="1" w:styleId="TableText">
    <w:name w:val="Table Text"/>
    <w:link w:val="TableTextChar"/>
    <w:qFormat/>
    <w:rsid w:val="00540DF6"/>
    <w:pPr>
      <w:autoSpaceDE w:val="0"/>
      <w:autoSpaceDN w:val="0"/>
      <w:spacing w:before="80" w:after="80"/>
      <w:textAlignment w:val="bottom"/>
    </w:pPr>
    <w:rPr>
      <w:rFonts w:ascii="Arial" w:hAnsi="Arial" w:cs="Arial Narrow"/>
      <w:sz w:val="18"/>
      <w:szCs w:val="18"/>
    </w:rPr>
  </w:style>
  <w:style w:type="character" w:customStyle="1" w:styleId="TableTextChar">
    <w:name w:val="Table Text Char"/>
    <w:basedOn w:val="a5"/>
    <w:link w:val="TableText"/>
    <w:rsid w:val="00540DF6"/>
    <w:rPr>
      <w:rFonts w:ascii="Arial" w:hAnsi="Arial" w:cs="Arial Narrow"/>
      <w:sz w:val="18"/>
      <w:szCs w:val="18"/>
    </w:rPr>
  </w:style>
  <w:style w:type="paragraph" w:customStyle="1" w:styleId="FigureDescription">
    <w:name w:val="Figure Description"/>
    <w:next w:val="a4"/>
    <w:link w:val="FigureDescriptionChar"/>
    <w:qFormat/>
    <w:rsid w:val="00540DF6"/>
    <w:pPr>
      <w:keepNext/>
      <w:keepLines/>
      <w:numPr>
        <w:ilvl w:val="5"/>
        <w:numId w:val="7"/>
      </w:numPr>
      <w:spacing w:before="40" w:after="40" w:line="360" w:lineRule="exact"/>
    </w:pPr>
    <w:rPr>
      <w:rFonts w:ascii="Arial" w:eastAsia="黑体" w:hAnsi="Arial" w:cs="Arial Narrow"/>
      <w:sz w:val="21"/>
    </w:rPr>
  </w:style>
  <w:style w:type="paragraph" w:styleId="12">
    <w:name w:val="toc 1"/>
    <w:basedOn w:val="a4"/>
    <w:next w:val="a4"/>
    <w:autoRedefine/>
    <w:uiPriority w:val="39"/>
    <w:rsid w:val="00540DF6"/>
    <w:pPr>
      <w:keepNext/>
      <w:tabs>
        <w:tab w:val="right" w:leader="middleDot" w:pos="9600"/>
      </w:tabs>
      <w:spacing w:before="80" w:after="0" w:line="360" w:lineRule="exact"/>
      <w:ind w:left="0"/>
      <w:jc w:val="left"/>
      <w:textAlignment w:val="baseline"/>
    </w:pPr>
    <w:rPr>
      <w:rFonts w:eastAsia="黑体"/>
      <w:bCs/>
      <w:noProof/>
      <w:color w:val="800000"/>
      <w:kern w:val="0"/>
    </w:rPr>
  </w:style>
  <w:style w:type="paragraph" w:styleId="21">
    <w:name w:val="toc 2"/>
    <w:basedOn w:val="a4"/>
    <w:next w:val="a4"/>
    <w:autoRedefine/>
    <w:uiPriority w:val="39"/>
    <w:rsid w:val="00540DF6"/>
    <w:pPr>
      <w:tabs>
        <w:tab w:val="right" w:leader="middleDot" w:pos="9600"/>
      </w:tabs>
      <w:spacing w:after="0" w:line="360" w:lineRule="exact"/>
      <w:ind w:left="420"/>
      <w:jc w:val="left"/>
    </w:pPr>
    <w:rPr>
      <w:rFonts w:eastAsia="黑体"/>
      <w:noProof/>
      <w:kern w:val="0"/>
      <w:sz w:val="20"/>
      <w:szCs w:val="19"/>
    </w:rPr>
  </w:style>
  <w:style w:type="paragraph" w:styleId="31">
    <w:name w:val="toc 3"/>
    <w:basedOn w:val="a4"/>
    <w:next w:val="a4"/>
    <w:autoRedefine/>
    <w:uiPriority w:val="39"/>
    <w:rsid w:val="00540DF6"/>
    <w:pPr>
      <w:tabs>
        <w:tab w:val="right" w:leader="middleDot" w:pos="9600"/>
      </w:tabs>
      <w:spacing w:after="0" w:line="360" w:lineRule="exact"/>
      <w:ind w:left="839"/>
      <w:jc w:val="left"/>
    </w:pPr>
    <w:rPr>
      <w:rFonts w:eastAsia="黑体"/>
      <w:noProof/>
      <w:kern w:val="0"/>
      <w:sz w:val="20"/>
      <w:szCs w:val="19"/>
    </w:rPr>
  </w:style>
  <w:style w:type="paragraph" w:styleId="a9">
    <w:name w:val="header"/>
    <w:basedOn w:val="a4"/>
    <w:link w:val="aa"/>
    <w:qFormat/>
    <w:rsid w:val="00540DF6"/>
    <w:pPr>
      <w:tabs>
        <w:tab w:val="left" w:pos="142"/>
        <w:tab w:val="center" w:pos="4153"/>
        <w:tab w:val="right" w:pos="9180"/>
      </w:tabs>
      <w:spacing w:before="0"/>
      <w:ind w:left="0"/>
      <w:jc w:val="left"/>
      <w:textAlignment w:val="baseline"/>
    </w:pPr>
    <w:rPr>
      <w:noProof/>
      <w:kern w:val="0"/>
      <w:sz w:val="18"/>
      <w:szCs w:val="18"/>
    </w:rPr>
  </w:style>
  <w:style w:type="paragraph" w:styleId="ab">
    <w:name w:val="footer"/>
    <w:basedOn w:val="a4"/>
    <w:link w:val="ac"/>
    <w:qFormat/>
    <w:rsid w:val="00540DF6"/>
    <w:pPr>
      <w:tabs>
        <w:tab w:val="center" w:pos="4153"/>
        <w:tab w:val="right" w:pos="8306"/>
      </w:tabs>
      <w:ind w:left="0"/>
      <w:jc w:val="center"/>
    </w:pPr>
    <w:rPr>
      <w:kern w:val="0"/>
      <w:sz w:val="18"/>
      <w:szCs w:val="18"/>
    </w:rPr>
  </w:style>
  <w:style w:type="paragraph" w:customStyle="1" w:styleId="TOC1">
    <w:name w:val="TOC 标题1"/>
    <w:next w:val="12"/>
    <w:rsid w:val="00D04AD9"/>
    <w:pPr>
      <w:keepNext/>
      <w:snapToGrid w:val="0"/>
      <w:spacing w:before="480" w:after="360"/>
      <w:jc w:val="center"/>
    </w:pPr>
    <w:rPr>
      <w:rFonts w:ascii="Arial" w:eastAsia="黑体" w:hAnsi="Arial" w:cs="Arial"/>
      <w:noProof/>
      <w:color w:val="800000"/>
      <w:sz w:val="36"/>
      <w:szCs w:val="36"/>
    </w:rPr>
  </w:style>
  <w:style w:type="paragraph" w:customStyle="1" w:styleId="INVoice">
    <w:name w:val="IN Voice"/>
    <w:semiHidden/>
    <w:rsid w:val="00540DF6"/>
    <w:pPr>
      <w:spacing w:before="20" w:after="20"/>
    </w:pPr>
    <w:rPr>
      <w:rFonts w:ascii="Arial Narrow" w:hAnsi="Arial Narrow" w:cs="Arial"/>
      <w:bCs/>
      <w:sz w:val="15"/>
      <w:szCs w:val="15"/>
    </w:rPr>
  </w:style>
  <w:style w:type="paragraph" w:styleId="ad">
    <w:name w:val="caption"/>
    <w:basedOn w:val="a4"/>
    <w:next w:val="a4"/>
    <w:qFormat/>
    <w:rsid w:val="00540DF6"/>
    <w:pPr>
      <w:spacing w:before="152" w:after="160"/>
    </w:pPr>
    <w:rPr>
      <w:rFonts w:eastAsia="黑体"/>
    </w:rPr>
  </w:style>
  <w:style w:type="paragraph" w:customStyle="1" w:styleId="NotesHeading">
    <w:name w:val="Notes Heading"/>
    <w:next w:val="NotesText"/>
    <w:link w:val="NotesHeadingCharChar"/>
    <w:qFormat/>
    <w:rsid w:val="00540DF6"/>
    <w:pPr>
      <w:keepNext/>
      <w:spacing w:before="40" w:after="40"/>
    </w:pPr>
    <w:rPr>
      <w:rFonts w:ascii="Arial" w:eastAsia="黑体" w:hAnsi="Arial" w:cs="Arial"/>
      <w:b/>
      <w:sz w:val="21"/>
      <w:lang w:eastAsia="en-US"/>
    </w:rPr>
  </w:style>
  <w:style w:type="paragraph" w:customStyle="1" w:styleId="NotesText">
    <w:name w:val="Notes Text"/>
    <w:link w:val="NotesTextCharChar"/>
    <w:qFormat/>
    <w:rsid w:val="00540DF6"/>
    <w:pPr>
      <w:keepNext/>
      <w:spacing w:before="40" w:after="40"/>
    </w:pPr>
    <w:rPr>
      <w:rFonts w:ascii="Arial" w:eastAsia="华文楷体" w:hAnsi="Arial" w:cs="Arial"/>
      <w:sz w:val="21"/>
      <w:lang w:eastAsia="en-US"/>
    </w:rPr>
  </w:style>
  <w:style w:type="character" w:customStyle="1" w:styleId="NotesTextCharChar">
    <w:name w:val="Notes Text Char Char"/>
    <w:basedOn w:val="a5"/>
    <w:link w:val="NotesText"/>
    <w:rsid w:val="00540DF6"/>
    <w:rPr>
      <w:rFonts w:ascii="Arial" w:eastAsia="华文楷体" w:hAnsi="Arial" w:cs="Arial"/>
      <w:sz w:val="21"/>
      <w:lang w:eastAsia="en-US"/>
    </w:rPr>
  </w:style>
  <w:style w:type="character" w:customStyle="1" w:styleId="NotesHeadingCharChar">
    <w:name w:val="Notes Heading Char Char"/>
    <w:basedOn w:val="a5"/>
    <w:link w:val="NotesHeading"/>
    <w:rsid w:val="00540DF6"/>
    <w:rPr>
      <w:rFonts w:ascii="Arial" w:eastAsia="黑体" w:hAnsi="Arial" w:cs="Arial"/>
      <w:b/>
      <w:sz w:val="21"/>
      <w:lang w:eastAsia="en-US"/>
    </w:rPr>
  </w:style>
  <w:style w:type="paragraph" w:styleId="ae">
    <w:name w:val="Document Map"/>
    <w:basedOn w:val="a4"/>
    <w:semiHidden/>
    <w:rsid w:val="00540DF6"/>
    <w:pPr>
      <w:shd w:val="clear" w:color="auto" w:fill="000080"/>
    </w:pPr>
  </w:style>
  <w:style w:type="paragraph" w:customStyle="1" w:styleId="Command">
    <w:name w:val="Command"/>
    <w:qFormat/>
    <w:rsid w:val="00540DF6"/>
    <w:pPr>
      <w:keepNext/>
      <w:spacing w:before="80" w:after="80"/>
    </w:pPr>
    <w:rPr>
      <w:rFonts w:ascii="Arial" w:eastAsia="黑体" w:hAnsi="Arial" w:cs="Arial"/>
      <w:bCs/>
      <w:color w:val="800000"/>
      <w:sz w:val="21"/>
      <w:szCs w:val="22"/>
    </w:rPr>
  </w:style>
  <w:style w:type="table" w:customStyle="1" w:styleId="Table">
    <w:name w:val="Table"/>
    <w:basedOn w:val="af"/>
    <w:uiPriority w:val="99"/>
    <w:qFormat/>
    <w:rsid w:val="00540DF6"/>
    <w:pPr>
      <w:widowControl w:val="0"/>
    </w:pPr>
    <w:rPr>
      <w:rFonts w:ascii="Arial" w:hAnsi="Arial"/>
      <w:sz w:val="18"/>
    </w:rPr>
    <w:tblPr>
      <w:tblInd w:w="737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single" w:sz="4" w:space="0" w:color="808080"/>
        <w:insideV w:val="single" w:sz="4" w:space="0" w:color="808080"/>
      </w:tblBorders>
    </w:tblPr>
    <w:tcPr>
      <w:vAlign w:val="center"/>
    </w:tcPr>
    <w:tblStylePr w:type="firstRow">
      <w:pPr>
        <w:wordWrap/>
        <w:ind w:leftChars="0" w:left="0"/>
      </w:pPr>
      <w:tblPr/>
      <w:tcPr>
        <w:tcBorders>
          <w:top w:val="single" w:sz="4" w:space="0" w:color="auto"/>
          <w:left w:val="nil"/>
          <w:bottom w:val="single" w:sz="4" w:space="0" w:color="808080"/>
          <w:right w:val="nil"/>
          <w:insideH w:val="nil"/>
          <w:insideV w:val="single" w:sz="4" w:space="0" w:color="808080"/>
          <w:tl2br w:val="nil"/>
          <w:tr2bl w:val="nil"/>
        </w:tcBorders>
        <w:shd w:val="clear" w:color="auto" w:fill="D9D9D9"/>
      </w:tcPr>
    </w:tblStylePr>
    <w:tblStylePr w:type="lastRow">
      <w:tblPr/>
      <w:tcPr>
        <w:tcBorders>
          <w:top w:val="single" w:sz="4" w:space="0" w:color="808080"/>
          <w:left w:val="nil"/>
          <w:bottom w:val="single" w:sz="4" w:space="0" w:color="auto"/>
          <w:right w:val="nil"/>
          <w:insideH w:val="nil"/>
          <w:insideV w:val="single" w:sz="4" w:space="0" w:color="808080"/>
          <w:tl2br w:val="nil"/>
          <w:tr2bl w:val="nil"/>
        </w:tcBorders>
      </w:tcPr>
    </w:tblStylePr>
  </w:style>
  <w:style w:type="table" w:styleId="af">
    <w:name w:val="Table Grid"/>
    <w:basedOn w:val="a6"/>
    <w:semiHidden/>
    <w:rsid w:val="00540DF6"/>
    <w:pPr>
      <w:spacing w:before="80" w:after="8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erminalDisplay">
    <w:name w:val="Terminal Display"/>
    <w:qFormat/>
    <w:rsid w:val="00540DF6"/>
    <w:pPr>
      <w:spacing w:before="40" w:after="40" w:line="240" w:lineRule="exact"/>
      <w:ind w:left="624"/>
      <w:jc w:val="both"/>
    </w:pPr>
    <w:rPr>
      <w:rFonts w:ascii="Courier New" w:hAnsi="Courier New" w:cs="Courier New"/>
      <w:sz w:val="17"/>
      <w:szCs w:val="17"/>
    </w:rPr>
  </w:style>
  <w:style w:type="paragraph" w:customStyle="1" w:styleId="ItemList">
    <w:name w:val="Item List"/>
    <w:basedOn w:val="a4"/>
    <w:link w:val="ItemListCharChar"/>
    <w:qFormat/>
    <w:rsid w:val="00540DF6"/>
    <w:pPr>
      <w:numPr>
        <w:numId w:val="11"/>
      </w:numPr>
    </w:pPr>
    <w:rPr>
      <w:lang w:eastAsia="en-US"/>
    </w:rPr>
  </w:style>
  <w:style w:type="character" w:customStyle="1" w:styleId="ItemListCharChar">
    <w:name w:val="Item List Char Char"/>
    <w:basedOn w:val="a5"/>
    <w:link w:val="ItemList"/>
    <w:rsid w:val="00540DF6"/>
    <w:rPr>
      <w:rFonts w:ascii="Arial" w:hAnsi="Arial" w:cs="Arial"/>
      <w:kern w:val="2"/>
      <w:sz w:val="21"/>
      <w:lang w:eastAsia="en-US"/>
    </w:rPr>
  </w:style>
  <w:style w:type="paragraph" w:customStyle="1" w:styleId="Figure">
    <w:name w:val="Figure"/>
    <w:next w:val="a4"/>
    <w:link w:val="FigureChar"/>
    <w:qFormat/>
    <w:rsid w:val="00540DF6"/>
    <w:pPr>
      <w:spacing w:before="40" w:after="40"/>
      <w:ind w:left="624"/>
    </w:pPr>
    <w:rPr>
      <w:rFonts w:ascii="Arial" w:hAnsi="Arial" w:cs="Arial"/>
      <w:kern w:val="2"/>
      <w:sz w:val="21"/>
    </w:rPr>
  </w:style>
  <w:style w:type="character" w:customStyle="1" w:styleId="FigureChar">
    <w:name w:val="Figure Char"/>
    <w:basedOn w:val="a5"/>
    <w:link w:val="Figure"/>
    <w:rsid w:val="00540DF6"/>
    <w:rPr>
      <w:rFonts w:ascii="Arial" w:hAnsi="Arial" w:cs="Arial"/>
      <w:kern w:val="2"/>
      <w:sz w:val="21"/>
    </w:rPr>
  </w:style>
  <w:style w:type="paragraph" w:styleId="af0">
    <w:name w:val="table of figures"/>
    <w:basedOn w:val="a4"/>
    <w:next w:val="a4"/>
    <w:uiPriority w:val="99"/>
    <w:rsid w:val="00540DF6"/>
    <w:pPr>
      <w:ind w:left="840" w:hanging="420"/>
    </w:pPr>
  </w:style>
  <w:style w:type="character" w:customStyle="1" w:styleId="commandparameter">
    <w:name w:val="command parameter"/>
    <w:qFormat/>
    <w:rsid w:val="00540DF6"/>
    <w:rPr>
      <w:rFonts w:ascii="Arial" w:eastAsia="宋体" w:hAnsi="Arial"/>
      <w:i/>
      <w:color w:val="auto"/>
      <w:sz w:val="21"/>
      <w:szCs w:val="21"/>
    </w:rPr>
  </w:style>
  <w:style w:type="character" w:customStyle="1" w:styleId="commandkeywords">
    <w:name w:val="command keywords"/>
    <w:qFormat/>
    <w:rsid w:val="00540DF6"/>
    <w:rPr>
      <w:rFonts w:ascii="Arial" w:eastAsia="宋体" w:hAnsi="Arial"/>
      <w:b/>
      <w:color w:val="auto"/>
      <w:sz w:val="21"/>
      <w:szCs w:val="21"/>
    </w:rPr>
  </w:style>
  <w:style w:type="paragraph" w:customStyle="1" w:styleId="NotesTextinTable">
    <w:name w:val="Notes Text in Table"/>
    <w:qFormat/>
    <w:rsid w:val="00540DF6"/>
    <w:pPr>
      <w:keepLines/>
      <w:spacing w:before="80" w:after="80"/>
    </w:pPr>
    <w:rPr>
      <w:rFonts w:ascii="Arial" w:eastAsia="华文楷体" w:hAnsi="Arial" w:cs="Arial"/>
      <w:noProof/>
      <w:sz w:val="18"/>
      <w:szCs w:val="18"/>
    </w:rPr>
  </w:style>
  <w:style w:type="character" w:styleId="af1">
    <w:name w:val="Hyperlink"/>
    <w:basedOn w:val="a5"/>
    <w:uiPriority w:val="99"/>
    <w:qFormat/>
    <w:rsid w:val="00540DF6"/>
    <w:rPr>
      <w:color w:val="0000FF"/>
      <w:u w:val="single"/>
    </w:rPr>
  </w:style>
  <w:style w:type="table" w:customStyle="1" w:styleId="af2">
    <w:name w:val="正文中的表格"/>
    <w:basedOn w:val="af"/>
    <w:rsid w:val="00D04AD9"/>
    <w:pPr>
      <w:spacing w:before="0" w:after="0"/>
    </w:pPr>
    <w:rPr>
      <w:rFonts w:ascii="Arial" w:hAnsi="Arial" w:cs="Arial"/>
      <w:sz w:val="18"/>
      <w:szCs w:val="18"/>
    </w:rPr>
    <w:tblPr>
      <w:tblInd w:w="1809" w:type="dxa"/>
    </w:tblPr>
    <w:trPr>
      <w:cantSplit/>
    </w:trPr>
    <w:tcPr>
      <w:vAlign w:val="center"/>
    </w:tcPr>
  </w:style>
  <w:style w:type="paragraph" w:customStyle="1" w:styleId="NotesTextList">
    <w:name w:val="Notes Text List"/>
    <w:basedOn w:val="ItemListinTable"/>
    <w:link w:val="NotesTextListCharChar"/>
    <w:qFormat/>
    <w:rsid w:val="00540DF6"/>
    <w:pPr>
      <w:keepNext/>
    </w:pPr>
    <w:rPr>
      <w:rFonts w:eastAsia="华文楷体"/>
      <w:sz w:val="21"/>
    </w:rPr>
  </w:style>
  <w:style w:type="character" w:customStyle="1" w:styleId="NotesTextListCharChar">
    <w:name w:val="Notes Text List Char Char"/>
    <w:basedOn w:val="ItemListinTableCharChar"/>
    <w:link w:val="NotesTextList"/>
    <w:qFormat/>
    <w:rsid w:val="00540DF6"/>
    <w:rPr>
      <w:rFonts w:ascii="Arial" w:eastAsia="华文楷体" w:hAnsi="Arial" w:cs="Arial"/>
      <w:kern w:val="2"/>
      <w:sz w:val="21"/>
      <w:szCs w:val="18"/>
      <w:lang w:eastAsia="en-US"/>
    </w:rPr>
  </w:style>
  <w:style w:type="character" w:customStyle="1" w:styleId="ItemListinTableCharChar">
    <w:name w:val="Item List in Table Char Char"/>
    <w:basedOn w:val="a5"/>
    <w:link w:val="ItemListinTable"/>
    <w:rsid w:val="00540DF6"/>
    <w:rPr>
      <w:rFonts w:ascii="Arial" w:hAnsi="Arial" w:cs="Arial"/>
      <w:kern w:val="2"/>
      <w:sz w:val="18"/>
      <w:szCs w:val="18"/>
      <w:lang w:eastAsia="en-US"/>
    </w:rPr>
  </w:style>
  <w:style w:type="paragraph" w:customStyle="1" w:styleId="ItemListinTable">
    <w:name w:val="Item List in Table"/>
    <w:basedOn w:val="a4"/>
    <w:link w:val="ItemListinTableCharChar"/>
    <w:qFormat/>
    <w:rsid w:val="00540DF6"/>
    <w:pPr>
      <w:numPr>
        <w:ilvl w:val="3"/>
        <w:numId w:val="11"/>
      </w:numPr>
      <w:spacing w:before="80" w:after="80"/>
      <w:jc w:val="left"/>
    </w:pPr>
    <w:rPr>
      <w:sz w:val="18"/>
      <w:szCs w:val="18"/>
      <w:lang w:eastAsia="en-US"/>
    </w:rPr>
  </w:style>
  <w:style w:type="paragraph" w:customStyle="1" w:styleId="ItemStep">
    <w:name w:val="Item Step"/>
    <w:basedOn w:val="a4"/>
    <w:link w:val="ItemStepChar"/>
    <w:qFormat/>
    <w:rsid w:val="00540DF6"/>
    <w:pPr>
      <w:numPr>
        <w:ilvl w:val="4"/>
        <w:numId w:val="7"/>
      </w:numPr>
      <w:jc w:val="left"/>
    </w:pPr>
    <w:rPr>
      <w:rFonts w:cs="Times New Roman"/>
      <w:kern w:val="0"/>
      <w:szCs w:val="24"/>
      <w:lang w:eastAsia="en-US"/>
    </w:rPr>
  </w:style>
  <w:style w:type="paragraph" w:customStyle="1" w:styleId="NotesHeadinginTable">
    <w:name w:val="Notes Heading in Table"/>
    <w:next w:val="NotesTextinTable"/>
    <w:qFormat/>
    <w:rsid w:val="00540DF6"/>
    <w:pPr>
      <w:keepNext/>
      <w:spacing w:before="80" w:after="80"/>
    </w:pPr>
    <w:rPr>
      <w:rFonts w:ascii="Arial" w:eastAsia="黑体" w:hAnsi="Arial" w:cs="Arial"/>
      <w:b/>
      <w:noProof/>
      <w:sz w:val="18"/>
      <w:szCs w:val="18"/>
    </w:rPr>
  </w:style>
  <w:style w:type="paragraph" w:styleId="42">
    <w:name w:val="toc 4"/>
    <w:basedOn w:val="a4"/>
    <w:next w:val="a4"/>
    <w:autoRedefine/>
    <w:semiHidden/>
    <w:rsid w:val="00540DF6"/>
    <w:pPr>
      <w:ind w:left="1260"/>
    </w:pPr>
  </w:style>
  <w:style w:type="paragraph" w:customStyle="1" w:styleId="af3">
    <w:name w:val="图样式"/>
    <w:basedOn w:val="a4"/>
    <w:semiHidden/>
    <w:rsid w:val="00540DF6"/>
    <w:pPr>
      <w:keepNext/>
      <w:autoSpaceDE w:val="0"/>
      <w:autoSpaceDN w:val="0"/>
      <w:adjustRightInd w:val="0"/>
      <w:spacing w:line="360" w:lineRule="auto"/>
      <w:ind w:left="0"/>
      <w:jc w:val="center"/>
    </w:pPr>
    <w:rPr>
      <w:rFonts w:ascii="Times New Roman" w:hAnsi="Times New Roman" w:cs="Times New Roman"/>
    </w:rPr>
  </w:style>
  <w:style w:type="paragraph" w:styleId="51">
    <w:name w:val="toc 5"/>
    <w:basedOn w:val="a4"/>
    <w:next w:val="a4"/>
    <w:autoRedefine/>
    <w:semiHidden/>
    <w:rsid w:val="00540DF6"/>
    <w:pPr>
      <w:ind w:left="1680"/>
    </w:pPr>
  </w:style>
  <w:style w:type="paragraph" w:customStyle="1" w:styleId="NotesTextListinTable">
    <w:name w:val="Notes Text List in Table"/>
    <w:qFormat/>
    <w:rsid w:val="00540DF6"/>
    <w:pPr>
      <w:numPr>
        <w:ilvl w:val="5"/>
        <w:numId w:val="11"/>
      </w:numPr>
      <w:spacing w:before="80" w:after="80"/>
    </w:pPr>
    <w:rPr>
      <w:rFonts w:ascii="Arial" w:eastAsia="华文楷体" w:hAnsi="Arial" w:cs="楷体_GB2312"/>
      <w:noProof/>
      <w:sz w:val="18"/>
      <w:szCs w:val="18"/>
    </w:rPr>
  </w:style>
  <w:style w:type="paragraph" w:styleId="60">
    <w:name w:val="toc 6"/>
    <w:basedOn w:val="a4"/>
    <w:next w:val="a4"/>
    <w:autoRedefine/>
    <w:semiHidden/>
    <w:rsid w:val="00540DF6"/>
    <w:pPr>
      <w:ind w:left="2100"/>
    </w:pPr>
  </w:style>
  <w:style w:type="paragraph" w:customStyle="1" w:styleId="ItemStepinTable">
    <w:name w:val="Item Step in Table"/>
    <w:qFormat/>
    <w:rsid w:val="00540DF6"/>
    <w:pPr>
      <w:numPr>
        <w:numId w:val="10"/>
      </w:numPr>
      <w:spacing w:before="40" w:after="40"/>
    </w:pPr>
    <w:rPr>
      <w:rFonts w:ascii="Arial" w:hAnsi="Arial" w:cs="Arial"/>
      <w:sz w:val="18"/>
      <w:szCs w:val="18"/>
    </w:rPr>
  </w:style>
  <w:style w:type="paragraph" w:styleId="7">
    <w:name w:val="toc 7"/>
    <w:basedOn w:val="a4"/>
    <w:next w:val="a4"/>
    <w:autoRedefine/>
    <w:semiHidden/>
    <w:rsid w:val="00540DF6"/>
    <w:pPr>
      <w:ind w:left="2520"/>
    </w:pPr>
  </w:style>
  <w:style w:type="paragraph" w:styleId="8">
    <w:name w:val="toc 8"/>
    <w:basedOn w:val="a4"/>
    <w:next w:val="a4"/>
    <w:autoRedefine/>
    <w:semiHidden/>
    <w:rsid w:val="00540DF6"/>
    <w:pPr>
      <w:ind w:left="2940"/>
    </w:pPr>
  </w:style>
  <w:style w:type="paragraph" w:styleId="9">
    <w:name w:val="toc 9"/>
    <w:basedOn w:val="a4"/>
    <w:next w:val="a4"/>
    <w:autoRedefine/>
    <w:semiHidden/>
    <w:rsid w:val="00540DF6"/>
    <w:pPr>
      <w:ind w:left="3360"/>
    </w:pPr>
  </w:style>
  <w:style w:type="character" w:customStyle="1" w:styleId="TerminalDisplayshading">
    <w:name w:val="Terminal Display shading"/>
    <w:basedOn w:val="a5"/>
    <w:qFormat/>
    <w:rsid w:val="00540DF6"/>
    <w:rPr>
      <w:rFonts w:ascii="Courier New" w:hAnsi="Courier New"/>
      <w:sz w:val="17"/>
      <w:bdr w:val="none" w:sz="0" w:space="0" w:color="auto"/>
      <w:shd w:val="clear" w:color="auto" w:fill="D9D9D9"/>
    </w:rPr>
  </w:style>
  <w:style w:type="paragraph" w:customStyle="1" w:styleId="Text">
    <w:name w:val="索引 Text"/>
    <w:link w:val="TextCharChar"/>
    <w:qFormat/>
    <w:rsid w:val="00540DF6"/>
    <w:pPr>
      <w:spacing w:before="40" w:after="40"/>
      <w:ind w:left="624"/>
    </w:pPr>
    <w:rPr>
      <w:rFonts w:ascii="Arial" w:hAnsi="Arial" w:cs="Arial"/>
      <w:kern w:val="2"/>
      <w:sz w:val="21"/>
    </w:rPr>
  </w:style>
  <w:style w:type="character" w:customStyle="1" w:styleId="TextCharChar">
    <w:name w:val="索引 Text Char Char"/>
    <w:basedOn w:val="a5"/>
    <w:link w:val="Text"/>
    <w:rsid w:val="00540DF6"/>
    <w:rPr>
      <w:rFonts w:ascii="Arial" w:hAnsi="Arial" w:cs="Arial"/>
      <w:kern w:val="2"/>
      <w:sz w:val="21"/>
    </w:rPr>
  </w:style>
  <w:style w:type="paragraph" w:customStyle="1" w:styleId="Heading">
    <w:name w:val="索引 Heading"/>
    <w:next w:val="Text"/>
    <w:link w:val="HeadingChar"/>
    <w:qFormat/>
    <w:rsid w:val="00540DF6"/>
    <w:pPr>
      <w:spacing w:before="120" w:after="120"/>
      <w:ind w:left="624"/>
    </w:pPr>
    <w:rPr>
      <w:rFonts w:ascii="Arial" w:hAnsi="Arial" w:cs="Arial"/>
      <w:b/>
      <w:kern w:val="2"/>
      <w:sz w:val="21"/>
    </w:rPr>
  </w:style>
  <w:style w:type="table" w:customStyle="1" w:styleId="Notes2">
    <w:name w:val="Notes_2"/>
    <w:basedOn w:val="af"/>
    <w:semiHidden/>
    <w:rsid w:val="00D04AD9"/>
    <w:pPr>
      <w:spacing w:after="0"/>
    </w:pPr>
    <w:tblPr>
      <w:tblInd w:w="907" w:type="dxa"/>
      <w:tblBorders>
        <w:top w:val="single" w:sz="8" w:space="0" w:color="auto"/>
        <w:left w:val="none" w:sz="0" w:space="0" w:color="auto"/>
        <w:bottom w:val="single" w:sz="8" w:space="0" w:color="auto"/>
        <w:right w:val="none" w:sz="0" w:space="0" w:color="auto"/>
        <w:insideH w:val="single" w:sz="8" w:space="0" w:color="auto"/>
        <w:insideV w:val="none" w:sz="0" w:space="0" w:color="auto"/>
      </w:tblBorders>
      <w:tblCellMar>
        <w:left w:w="0" w:type="dxa"/>
        <w:right w:w="0" w:type="dxa"/>
      </w:tblCellMar>
    </w:tblPr>
    <w:tblStylePr w:type="firstCol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Col">
      <w:tblPr/>
      <w:tcPr>
        <w:tcBorders>
          <w:top w:val="single" w:sz="4" w:space="0" w:color="auto"/>
          <w:left w:val="nil"/>
          <w:bottom w:val="single" w:sz="4" w:space="0" w:color="auto"/>
          <w:right w:val="nil"/>
          <w:insideH w:val="nil"/>
          <w:insideV w:val="nil"/>
          <w:tl2br w:val="nil"/>
          <w:tr2bl w:val="nil"/>
        </w:tcBorders>
      </w:tcPr>
    </w:tblStylePr>
  </w:style>
  <w:style w:type="paragraph" w:customStyle="1" w:styleId="TerminalDisplayinTable">
    <w:name w:val="Terminal Display in Table"/>
    <w:qFormat/>
    <w:rsid w:val="00540DF6"/>
    <w:pPr>
      <w:jc w:val="both"/>
    </w:pPr>
    <w:rPr>
      <w:rFonts w:ascii="Courier New" w:hAnsi="Courier New" w:cs="Courier New"/>
      <w:sz w:val="17"/>
      <w:szCs w:val="17"/>
    </w:rPr>
  </w:style>
  <w:style w:type="character" w:styleId="af4">
    <w:name w:val="annotation reference"/>
    <w:basedOn w:val="a5"/>
    <w:semiHidden/>
    <w:rsid w:val="00540DF6"/>
    <w:rPr>
      <w:sz w:val="21"/>
      <w:szCs w:val="21"/>
    </w:rPr>
  </w:style>
  <w:style w:type="paragraph" w:styleId="af5">
    <w:name w:val="annotation text"/>
    <w:basedOn w:val="a4"/>
    <w:link w:val="af6"/>
    <w:semiHidden/>
    <w:rsid w:val="00540DF6"/>
    <w:pPr>
      <w:jc w:val="left"/>
    </w:pPr>
  </w:style>
  <w:style w:type="paragraph" w:styleId="af7">
    <w:name w:val="annotation subject"/>
    <w:basedOn w:val="af5"/>
    <w:next w:val="af5"/>
    <w:semiHidden/>
    <w:rsid w:val="00540DF6"/>
    <w:rPr>
      <w:b/>
      <w:bCs/>
    </w:rPr>
  </w:style>
  <w:style w:type="paragraph" w:styleId="af8">
    <w:name w:val="Balloon Text"/>
    <w:basedOn w:val="a4"/>
    <w:semiHidden/>
    <w:rsid w:val="00540DF6"/>
    <w:rPr>
      <w:sz w:val="18"/>
      <w:szCs w:val="18"/>
    </w:rPr>
  </w:style>
  <w:style w:type="character" w:styleId="af9">
    <w:name w:val="FollowedHyperlink"/>
    <w:basedOn w:val="a5"/>
    <w:rsid w:val="00540DF6"/>
    <w:rPr>
      <w:color w:val="800080"/>
      <w:u w:val="single"/>
    </w:rPr>
  </w:style>
  <w:style w:type="paragraph" w:customStyle="1" w:styleId="TableHeading">
    <w:name w:val="索引 Table Heading"/>
    <w:link w:val="TableHeadingChar"/>
    <w:rsid w:val="00D04AD9"/>
    <w:pPr>
      <w:widowControl w:val="0"/>
    </w:pPr>
    <w:rPr>
      <w:rFonts w:ascii="Arial" w:hAnsi="Arial" w:cs="Arial"/>
      <w:b/>
      <w:kern w:val="2"/>
      <w:sz w:val="21"/>
    </w:rPr>
  </w:style>
  <w:style w:type="paragraph" w:customStyle="1" w:styleId="ItemList3">
    <w:name w:val="Item List_3"/>
    <w:basedOn w:val="ItemList2"/>
    <w:qFormat/>
    <w:rsid w:val="00540DF6"/>
    <w:pPr>
      <w:numPr>
        <w:ilvl w:val="2"/>
      </w:numPr>
    </w:pPr>
  </w:style>
  <w:style w:type="paragraph" w:customStyle="1" w:styleId="ItemIndent3">
    <w:name w:val="Item Indent_3"/>
    <w:basedOn w:val="a4"/>
    <w:semiHidden/>
    <w:rsid w:val="00540DF6"/>
    <w:pPr>
      <w:spacing w:before="80"/>
      <w:ind w:left="1956"/>
      <w:jc w:val="left"/>
    </w:pPr>
    <w:rPr>
      <w:color w:val="000000"/>
      <w:kern w:val="0"/>
      <w:lang w:eastAsia="en-US"/>
    </w:rPr>
  </w:style>
  <w:style w:type="table" w:customStyle="1" w:styleId="FigureTable">
    <w:name w:val="Figure Table"/>
    <w:basedOn w:val="af"/>
    <w:rsid w:val="00540DF6"/>
    <w:pPr>
      <w:spacing w:before="40" w:after="0" w:line="240" w:lineRule="exact"/>
      <w:jc w:val="left"/>
    </w:pPr>
    <w:rPr>
      <w:rFonts w:ascii="Futura Bk" w:hAnsi="Futura Bk"/>
      <w:sz w:val="18"/>
      <w:szCs w:val="18"/>
    </w:rPr>
    <w:tblPr>
      <w:tblInd w:w="737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single" w:sz="4" w:space="0" w:color="808080"/>
        <w:insideV w:val="single" w:sz="4" w:space="0" w:color="808080"/>
      </w:tblBorders>
    </w:tblPr>
    <w:tcPr>
      <w:vAlign w:val="center"/>
    </w:tcPr>
  </w:style>
  <w:style w:type="paragraph" w:customStyle="1" w:styleId="Itemstep3">
    <w:name w:val="Item step_3"/>
    <w:basedOn w:val="a4"/>
    <w:semiHidden/>
    <w:rsid w:val="00540DF6"/>
    <w:pPr>
      <w:tabs>
        <w:tab w:val="num" w:pos="1955"/>
      </w:tabs>
      <w:spacing w:before="80" w:line="240" w:lineRule="exact"/>
      <w:ind w:left="1956" w:hanging="312"/>
      <w:jc w:val="left"/>
      <w:outlineLvl w:val="8"/>
    </w:pPr>
    <w:rPr>
      <w:rFonts w:cs="Times New Roman"/>
      <w:color w:val="000000"/>
      <w:kern w:val="0"/>
      <w:szCs w:val="16"/>
      <w:lang w:eastAsia="en-US"/>
    </w:rPr>
  </w:style>
  <w:style w:type="paragraph" w:customStyle="1" w:styleId="Return">
    <w:name w:val="Return"/>
    <w:basedOn w:val="TableText"/>
    <w:link w:val="ReturnChar"/>
    <w:rsid w:val="00D04AD9"/>
    <w:pPr>
      <w:spacing w:before="120" w:after="120"/>
      <w:jc w:val="right"/>
    </w:pPr>
    <w:rPr>
      <w:b/>
      <w:color w:val="0000FF"/>
      <w:sz w:val="21"/>
      <w:szCs w:val="20"/>
    </w:rPr>
  </w:style>
  <w:style w:type="character" w:customStyle="1" w:styleId="ReturnChar">
    <w:name w:val="Return Char"/>
    <w:basedOn w:val="TableTextChar"/>
    <w:link w:val="Return"/>
    <w:rsid w:val="00D04AD9"/>
    <w:rPr>
      <w:rFonts w:ascii="Arial" w:hAnsi="Arial" w:cs="Arial Narrow"/>
      <w:b/>
      <w:color w:val="0000FF"/>
      <w:sz w:val="21"/>
      <w:szCs w:val="18"/>
    </w:rPr>
  </w:style>
  <w:style w:type="paragraph" w:customStyle="1" w:styleId="afa">
    <w:name w:val="索引链接"/>
    <w:next w:val="a4"/>
    <w:link w:val="Char0"/>
    <w:qFormat/>
    <w:rsid w:val="00540DF6"/>
    <w:pPr>
      <w:spacing w:before="120" w:after="60"/>
      <w:ind w:left="624"/>
    </w:pPr>
    <w:rPr>
      <w:rFonts w:ascii="Arial" w:eastAsia="黑体" w:hAnsi="Arial" w:cs="Arial"/>
      <w:bCs/>
      <w:color w:val="0000FF"/>
      <w:sz w:val="36"/>
      <w:szCs w:val="36"/>
    </w:rPr>
  </w:style>
  <w:style w:type="character" w:customStyle="1" w:styleId="HeadingChar">
    <w:name w:val="索引 Heading Char"/>
    <w:basedOn w:val="a5"/>
    <w:link w:val="Heading"/>
    <w:rsid w:val="00540DF6"/>
    <w:rPr>
      <w:rFonts w:ascii="Arial" w:hAnsi="Arial" w:cs="Arial"/>
      <w:b/>
      <w:kern w:val="2"/>
      <w:sz w:val="21"/>
    </w:rPr>
  </w:style>
  <w:style w:type="character" w:customStyle="1" w:styleId="Char0">
    <w:name w:val="索引链接 Char"/>
    <w:basedOn w:val="a5"/>
    <w:link w:val="afa"/>
    <w:rsid w:val="00540DF6"/>
    <w:rPr>
      <w:rFonts w:ascii="Arial" w:eastAsia="黑体" w:hAnsi="Arial" w:cs="Arial"/>
      <w:bCs/>
      <w:color w:val="0000FF"/>
      <w:sz w:val="36"/>
      <w:szCs w:val="36"/>
    </w:rPr>
  </w:style>
  <w:style w:type="character" w:customStyle="1" w:styleId="TableHeadingChar">
    <w:name w:val="索引 Table Heading Char"/>
    <w:basedOn w:val="a5"/>
    <w:link w:val="TableHeading"/>
    <w:rsid w:val="00D04AD9"/>
    <w:rPr>
      <w:rFonts w:ascii="Arial" w:hAnsi="Arial" w:cs="Arial"/>
      <w:b/>
      <w:kern w:val="2"/>
      <w:sz w:val="21"/>
      <w:lang w:val="en-US" w:eastAsia="zh-CN" w:bidi="ar-SA"/>
    </w:rPr>
  </w:style>
  <w:style w:type="character" w:customStyle="1" w:styleId="50">
    <w:name w:val="标题 5 字符"/>
    <w:basedOn w:val="a5"/>
    <w:link w:val="5"/>
    <w:rsid w:val="00540DF6"/>
    <w:rPr>
      <w:rFonts w:ascii="Futura Bk" w:hAnsi="Futura Bk" w:cs="Arial"/>
      <w:color w:val="0090C8"/>
      <w:sz w:val="24"/>
      <w:szCs w:val="24"/>
    </w:rPr>
  </w:style>
  <w:style w:type="character" w:styleId="afb">
    <w:name w:val="page number"/>
    <w:basedOn w:val="a5"/>
    <w:rsid w:val="00E14A45"/>
  </w:style>
  <w:style w:type="paragraph" w:customStyle="1" w:styleId="afc">
    <w:name w:val="文章标题"/>
    <w:next w:val="afd"/>
    <w:rsid w:val="00C6456F"/>
    <w:pPr>
      <w:spacing w:beforeLines="800" w:afterLines="100"/>
      <w:jc w:val="center"/>
    </w:pPr>
    <w:rPr>
      <w:rFonts w:ascii="Arial" w:eastAsia="黑体" w:hAnsi="Arial" w:cs="宋体"/>
      <w:bCs/>
      <w:kern w:val="2"/>
      <w:sz w:val="52"/>
    </w:rPr>
  </w:style>
  <w:style w:type="paragraph" w:customStyle="1" w:styleId="afd">
    <w:name w:val="封面公司名"/>
    <w:rsid w:val="00C6456F"/>
    <w:pPr>
      <w:jc w:val="center"/>
    </w:pPr>
    <w:rPr>
      <w:rFonts w:ascii="Arial" w:eastAsia="楷体_GB2312" w:hAnsi="Arial" w:cs="宋体"/>
      <w:bCs/>
      <w:kern w:val="2"/>
      <w:sz w:val="28"/>
    </w:rPr>
  </w:style>
  <w:style w:type="paragraph" w:customStyle="1" w:styleId="afe">
    <w:name w:val="目录"/>
    <w:next w:val="a4"/>
    <w:rsid w:val="00C6456F"/>
    <w:pPr>
      <w:spacing w:beforeLines="200"/>
      <w:jc w:val="center"/>
    </w:pPr>
    <w:rPr>
      <w:rFonts w:ascii="Arial" w:eastAsia="黑体" w:hAnsi="Arial" w:cs="宋体"/>
      <w:bCs/>
      <w:kern w:val="2"/>
      <w:sz w:val="48"/>
    </w:rPr>
  </w:style>
  <w:style w:type="paragraph" w:customStyle="1" w:styleId="aff">
    <w:name w:val="封面表格文本"/>
    <w:basedOn w:val="a4"/>
    <w:rsid w:val="00C6456F"/>
    <w:pPr>
      <w:widowControl w:val="0"/>
      <w:spacing w:before="0" w:after="0" w:line="400" w:lineRule="exact"/>
      <w:ind w:left="0" w:firstLineChars="200" w:firstLine="200"/>
      <w:jc w:val="center"/>
    </w:pPr>
    <w:rPr>
      <w:rFonts w:cs="Times New Roman"/>
    </w:rPr>
  </w:style>
  <w:style w:type="paragraph" w:customStyle="1" w:styleId="aff0">
    <w:name w:val="封面文档标题"/>
    <w:basedOn w:val="a4"/>
    <w:rsid w:val="00C6456F"/>
    <w:pPr>
      <w:widowControl w:val="0"/>
      <w:spacing w:before="240" w:after="0" w:line="360" w:lineRule="auto"/>
      <w:ind w:left="0" w:firstLineChars="200" w:firstLine="200"/>
      <w:jc w:val="center"/>
    </w:pPr>
    <w:rPr>
      <w:rFonts w:eastAsia="黑体" w:cs="Times New Roman"/>
      <w:bCs/>
      <w:sz w:val="44"/>
      <w:szCs w:val="44"/>
    </w:rPr>
  </w:style>
  <w:style w:type="paragraph" w:customStyle="1" w:styleId="aff1">
    <w:name w:val="修订记录"/>
    <w:basedOn w:val="a4"/>
    <w:rsid w:val="00C6456F"/>
    <w:pPr>
      <w:widowControl w:val="0"/>
      <w:spacing w:before="300" w:after="150" w:line="360" w:lineRule="auto"/>
      <w:ind w:left="0" w:firstLineChars="200" w:firstLine="200"/>
      <w:jc w:val="center"/>
    </w:pPr>
    <w:rPr>
      <w:rFonts w:ascii="黑体" w:eastAsia="黑体" w:hAnsi="Times New Roman" w:cs="黑体"/>
      <w:b/>
      <w:sz w:val="30"/>
      <w:szCs w:val="30"/>
    </w:rPr>
  </w:style>
  <w:style w:type="character" w:customStyle="1" w:styleId="TableTextCharChar">
    <w:name w:val="Table Text Char Char"/>
    <w:basedOn w:val="a5"/>
    <w:rsid w:val="00C6456F"/>
    <w:rPr>
      <w:rFonts w:ascii="Arial" w:hAnsi="Arial"/>
      <w:kern w:val="2"/>
      <w:sz w:val="18"/>
      <w:szCs w:val="24"/>
    </w:rPr>
  </w:style>
  <w:style w:type="character" w:customStyle="1" w:styleId="aa">
    <w:name w:val="页眉 字符"/>
    <w:basedOn w:val="a5"/>
    <w:link w:val="a9"/>
    <w:rsid w:val="00410DF1"/>
    <w:rPr>
      <w:rFonts w:ascii="Arial" w:hAnsi="Arial" w:cs="Arial"/>
      <w:noProof/>
      <w:sz w:val="18"/>
      <w:szCs w:val="18"/>
    </w:rPr>
  </w:style>
  <w:style w:type="paragraph" w:styleId="aff2">
    <w:name w:val="No Spacing"/>
    <w:link w:val="aff3"/>
    <w:uiPriority w:val="1"/>
    <w:qFormat/>
    <w:rsid w:val="00410DF1"/>
    <w:rPr>
      <w:rFonts w:ascii="Calibri" w:hAnsi="Calibri"/>
      <w:sz w:val="22"/>
      <w:szCs w:val="22"/>
    </w:rPr>
  </w:style>
  <w:style w:type="character" w:customStyle="1" w:styleId="aff3">
    <w:name w:val="无间隔 字符"/>
    <w:basedOn w:val="a5"/>
    <w:link w:val="aff2"/>
    <w:uiPriority w:val="1"/>
    <w:rsid w:val="00410DF1"/>
    <w:rPr>
      <w:rFonts w:ascii="Calibri" w:hAnsi="Calibri"/>
      <w:sz w:val="22"/>
      <w:szCs w:val="22"/>
      <w:lang w:val="en-US" w:eastAsia="zh-CN" w:bidi="ar-SA"/>
    </w:rPr>
  </w:style>
  <w:style w:type="character" w:customStyle="1" w:styleId="ac">
    <w:name w:val="页脚 字符"/>
    <w:basedOn w:val="a5"/>
    <w:link w:val="ab"/>
    <w:rsid w:val="00410DF1"/>
    <w:rPr>
      <w:rFonts w:ascii="Arial" w:hAnsi="Arial" w:cs="Arial"/>
      <w:sz w:val="18"/>
      <w:szCs w:val="18"/>
    </w:rPr>
  </w:style>
  <w:style w:type="paragraph" w:styleId="aff4">
    <w:name w:val="Normal Indent"/>
    <w:aliases w:val="正文缩进2,正文（首行缩进两字）,表正文,正文非缩进,特点,标题4,段1,四号,正文-段前3磅,正文（首行缩进两字）1,正文缩进 Char Char,正文（首行缩进两字）11,正文（首行缩进两字）111,正文（首行缩进两字）1111"/>
    <w:basedOn w:val="a4"/>
    <w:link w:val="aff5"/>
    <w:rsid w:val="008A18CC"/>
    <w:pPr>
      <w:widowControl w:val="0"/>
      <w:spacing w:before="0" w:after="0" w:line="360" w:lineRule="atLeast"/>
      <w:ind w:left="0" w:firstLine="420"/>
    </w:pPr>
    <w:rPr>
      <w:rFonts w:ascii="Times New Roman" w:hAnsi="Times New Roman" w:cs="Times New Roman"/>
    </w:rPr>
  </w:style>
  <w:style w:type="character" w:styleId="aff6">
    <w:name w:val="Strong"/>
    <w:basedOn w:val="a5"/>
    <w:uiPriority w:val="22"/>
    <w:qFormat/>
    <w:rsid w:val="0031047B"/>
    <w:rPr>
      <w:b/>
      <w:bCs/>
    </w:rPr>
  </w:style>
  <w:style w:type="paragraph" w:styleId="aff7">
    <w:name w:val="Normal (Web)"/>
    <w:basedOn w:val="a4"/>
    <w:uiPriority w:val="99"/>
    <w:unhideWhenUsed/>
    <w:rsid w:val="0031047B"/>
    <w:pPr>
      <w:spacing w:before="100" w:beforeAutospacing="1" w:after="100" w:afterAutospacing="1" w:line="280" w:lineRule="atLeast"/>
      <w:ind w:left="0"/>
      <w:jc w:val="left"/>
    </w:pPr>
    <w:rPr>
      <w:rFonts w:ascii="宋体" w:hAnsi="宋体" w:cs="宋体"/>
      <w:sz w:val="16"/>
      <w:szCs w:val="16"/>
    </w:rPr>
  </w:style>
  <w:style w:type="paragraph" w:customStyle="1" w:styleId="TOC">
    <w:name w:val="TOC"/>
    <w:next w:val="a4"/>
    <w:qFormat/>
    <w:rsid w:val="00540DF6"/>
    <w:pPr>
      <w:keepNext/>
      <w:snapToGrid w:val="0"/>
      <w:spacing w:before="480" w:after="360"/>
      <w:jc w:val="center"/>
    </w:pPr>
    <w:rPr>
      <w:rFonts w:ascii="Arial" w:eastAsia="黑体" w:hAnsi="Arial" w:cs="Arial"/>
      <w:bCs/>
      <w:color w:val="800000"/>
      <w:sz w:val="36"/>
      <w:szCs w:val="40"/>
    </w:rPr>
  </w:style>
  <w:style w:type="paragraph" w:customStyle="1" w:styleId="a2">
    <w:name w:val="标题四"/>
    <w:basedOn w:val="3"/>
    <w:rsid w:val="00AD456C"/>
    <w:pPr>
      <w:numPr>
        <w:ilvl w:val="3"/>
        <w:numId w:val="1"/>
      </w:numPr>
    </w:pPr>
    <w:rPr>
      <w:bCs w:val="0"/>
    </w:rPr>
  </w:style>
  <w:style w:type="character" w:customStyle="1" w:styleId="20">
    <w:name w:val="标题 2 字符"/>
    <w:aliases w:val="二级标题 字符,标题 2 Char Char Char 字符,标题 2 Char Char Char Char Char Char Char Char Char 字符,标题 2 Char Char Char Char Char Char Char 字符,标题 2 Char Char Char Char Char 字符,heading 2 字符,Heading 2 字符,h2 字符,H2 字符,Underrubrik1 字符,prop2 字符,Heading2 字符,A 字符,o 字符"/>
    <w:basedOn w:val="a5"/>
    <w:link w:val="2"/>
    <w:rsid w:val="0075469D"/>
    <w:rPr>
      <w:rFonts w:ascii="Arial" w:eastAsia="黑体" w:hAnsi="Arial" w:cs="Arial"/>
      <w:bCs/>
      <w:color w:val="800000"/>
      <w:sz w:val="30"/>
      <w:szCs w:val="44"/>
    </w:rPr>
  </w:style>
  <w:style w:type="paragraph" w:customStyle="1" w:styleId="ItemStep2">
    <w:name w:val="Item Step_2"/>
    <w:qFormat/>
    <w:rsid w:val="00540DF6"/>
    <w:pPr>
      <w:numPr>
        <w:ilvl w:val="7"/>
        <w:numId w:val="7"/>
      </w:numPr>
      <w:spacing w:before="40" w:after="40"/>
    </w:pPr>
    <w:rPr>
      <w:rFonts w:ascii="Arial" w:hAnsi="Arial"/>
      <w:sz w:val="21"/>
      <w:lang w:eastAsia="en-US"/>
    </w:rPr>
  </w:style>
  <w:style w:type="character" w:customStyle="1" w:styleId="ItemStepChar">
    <w:name w:val="Item Step Char"/>
    <w:link w:val="ItemStep"/>
    <w:rsid w:val="006174C7"/>
    <w:rPr>
      <w:rFonts w:ascii="Arial" w:hAnsi="Arial"/>
      <w:sz w:val="21"/>
      <w:szCs w:val="24"/>
      <w:lang w:eastAsia="en-US"/>
    </w:rPr>
  </w:style>
  <w:style w:type="character" w:customStyle="1" w:styleId="FigureDescriptionChar">
    <w:name w:val="Figure Description Char"/>
    <w:link w:val="FigureDescription"/>
    <w:qFormat/>
    <w:rsid w:val="006F5CB3"/>
    <w:rPr>
      <w:rFonts w:ascii="Arial" w:eastAsia="黑体" w:hAnsi="Arial" w:cs="Arial Narrow"/>
      <w:sz w:val="21"/>
    </w:rPr>
  </w:style>
  <w:style w:type="paragraph" w:customStyle="1" w:styleId="a0">
    <w:name w:val="正文（标记）"/>
    <w:basedOn w:val="a4"/>
    <w:rsid w:val="006558E7"/>
    <w:pPr>
      <w:numPr>
        <w:numId w:val="2"/>
      </w:numPr>
      <w:spacing w:beforeLines="50" w:afterLines="50"/>
    </w:pPr>
    <w:rPr>
      <w:rFonts w:ascii="Times New Roman" w:hAnsi="Times New Roman" w:cs="Times New Roman"/>
      <w:sz w:val="24"/>
      <w:szCs w:val="24"/>
    </w:rPr>
  </w:style>
  <w:style w:type="paragraph" w:styleId="aff8">
    <w:name w:val="List Paragraph"/>
    <w:basedOn w:val="a4"/>
    <w:uiPriority w:val="34"/>
    <w:rsid w:val="00540DF6"/>
    <w:pPr>
      <w:ind w:firstLineChars="200" w:firstLine="420"/>
    </w:pPr>
  </w:style>
  <w:style w:type="character" w:customStyle="1" w:styleId="aff5">
    <w:name w:val="正文缩进 字符"/>
    <w:aliases w:val="正文缩进2 字符,正文（首行缩进两字） 字符,表正文 字符,正文非缩进 字符,特点 字符,标题4 字符,段1 字符,四号 字符,正文-段前3磅 字符,正文（首行缩进两字）1 字符,正文缩进 Char Char 字符,正文（首行缩进两字）11 字符,正文（首行缩进两字）111 字符,正文（首行缩进两字）1111 字符"/>
    <w:basedOn w:val="a5"/>
    <w:link w:val="aff4"/>
    <w:rsid w:val="004F3628"/>
    <w:rPr>
      <w:kern w:val="2"/>
      <w:sz w:val="21"/>
    </w:rPr>
  </w:style>
  <w:style w:type="paragraph" w:customStyle="1" w:styleId="10">
    <w:name w:val="1）格式"/>
    <w:basedOn w:val="a4"/>
    <w:link w:val="1Char"/>
    <w:qFormat/>
    <w:rsid w:val="0057746A"/>
    <w:pPr>
      <w:numPr>
        <w:numId w:val="4"/>
      </w:numPr>
    </w:pPr>
  </w:style>
  <w:style w:type="paragraph" w:customStyle="1" w:styleId="a">
    <w:name w:val="说明"/>
    <w:basedOn w:val="a4"/>
    <w:link w:val="Char1"/>
    <w:qFormat/>
    <w:rsid w:val="00670BE8"/>
    <w:pPr>
      <w:numPr>
        <w:numId w:val="3"/>
      </w:numPr>
    </w:pPr>
  </w:style>
  <w:style w:type="character" w:customStyle="1" w:styleId="1Char">
    <w:name w:val="1）格式 Char"/>
    <w:basedOn w:val="ItemListCharChar"/>
    <w:link w:val="10"/>
    <w:rsid w:val="0057746A"/>
    <w:rPr>
      <w:rFonts w:ascii="Arial" w:hAnsi="Arial" w:cs="Arial"/>
      <w:kern w:val="2"/>
      <w:sz w:val="21"/>
      <w:lang w:eastAsia="en-US"/>
    </w:rPr>
  </w:style>
  <w:style w:type="paragraph" w:customStyle="1" w:styleId="a3">
    <w:name w:val="注意"/>
    <w:basedOn w:val="NotesText"/>
    <w:link w:val="Char2"/>
    <w:qFormat/>
    <w:rsid w:val="00D76D58"/>
    <w:pPr>
      <w:numPr>
        <w:numId w:val="5"/>
      </w:numPr>
      <w:spacing w:line="400" w:lineRule="exact"/>
    </w:pPr>
    <w:rPr>
      <w:rFonts w:ascii="华文楷体" w:hAnsi="华文楷体"/>
    </w:rPr>
  </w:style>
  <w:style w:type="character" w:customStyle="1" w:styleId="Char1">
    <w:name w:val="说明 Char"/>
    <w:basedOn w:val="a5"/>
    <w:link w:val="a"/>
    <w:rsid w:val="00670BE8"/>
    <w:rPr>
      <w:rFonts w:ascii="Arial" w:hAnsi="Arial" w:cs="Arial"/>
      <w:kern w:val="2"/>
      <w:sz w:val="21"/>
    </w:rPr>
  </w:style>
  <w:style w:type="paragraph" w:customStyle="1" w:styleId="TableHeading0">
    <w:name w:val="Table Heading"/>
    <w:link w:val="TableHeadingChar0"/>
    <w:qFormat/>
    <w:rsid w:val="00540DF6"/>
    <w:pPr>
      <w:keepNext/>
      <w:spacing w:before="80" w:after="80" w:line="240" w:lineRule="exact"/>
      <w:jc w:val="center"/>
    </w:pPr>
    <w:rPr>
      <w:rFonts w:ascii="Arial" w:eastAsia="黑体" w:hAnsi="Arial" w:cs="Arial Narrow"/>
      <w:bCs/>
      <w:sz w:val="21"/>
    </w:rPr>
  </w:style>
  <w:style w:type="character" w:customStyle="1" w:styleId="Char2">
    <w:name w:val="注意 Char"/>
    <w:basedOn w:val="NotesTextCharChar"/>
    <w:link w:val="a3"/>
    <w:rsid w:val="00D76D58"/>
    <w:rPr>
      <w:rFonts w:ascii="华文楷体" w:eastAsia="华文楷体" w:hAnsi="华文楷体" w:cs="Arial"/>
      <w:sz w:val="21"/>
      <w:lang w:eastAsia="en-US"/>
    </w:rPr>
  </w:style>
  <w:style w:type="character" w:customStyle="1" w:styleId="TableHeadingChar0">
    <w:name w:val="Table Heading Char"/>
    <w:link w:val="TableHeading0"/>
    <w:rsid w:val="00540DF6"/>
    <w:rPr>
      <w:rFonts w:ascii="Arial" w:eastAsia="黑体" w:hAnsi="Arial" w:cs="Arial Narrow"/>
      <w:bCs/>
      <w:sz w:val="21"/>
    </w:rPr>
  </w:style>
  <w:style w:type="paragraph" w:customStyle="1" w:styleId="a1">
    <w:name w:val="说明注意"/>
    <w:basedOn w:val="a"/>
    <w:link w:val="Char3"/>
    <w:qFormat/>
    <w:rsid w:val="0092736B"/>
    <w:pPr>
      <w:numPr>
        <w:numId w:val="8"/>
      </w:numPr>
      <w:pBdr>
        <w:bottom w:val="single" w:sz="6" w:space="1" w:color="auto"/>
      </w:pBdr>
      <w:spacing w:beforeLines="50" w:afterLines="50"/>
    </w:pPr>
    <w:rPr>
      <w:rFonts w:ascii="华文楷体" w:eastAsia="华文楷体" w:hAnsi="华文楷体"/>
      <w:szCs w:val="21"/>
    </w:rPr>
  </w:style>
  <w:style w:type="character" w:customStyle="1" w:styleId="Char3">
    <w:name w:val="说明注意 Char"/>
    <w:basedOn w:val="a5"/>
    <w:link w:val="a1"/>
    <w:rsid w:val="0092736B"/>
    <w:rPr>
      <w:rFonts w:ascii="华文楷体" w:eastAsia="华文楷体" w:hAnsi="华文楷体" w:cs="Arial"/>
      <w:kern w:val="2"/>
      <w:sz w:val="21"/>
      <w:szCs w:val="21"/>
    </w:rPr>
  </w:style>
  <w:style w:type="paragraph" w:customStyle="1" w:styleId="4">
    <w:name w:val="序4"/>
    <w:basedOn w:val="a4"/>
    <w:qFormat/>
    <w:rsid w:val="006639A5"/>
    <w:pPr>
      <w:numPr>
        <w:numId w:val="6"/>
      </w:numPr>
      <w:spacing w:before="120"/>
    </w:pPr>
    <w:rPr>
      <w:rFonts w:eastAsia="黑体"/>
      <w:b/>
      <w:bCs/>
      <w:caps/>
      <w:sz w:val="24"/>
    </w:rPr>
  </w:style>
  <w:style w:type="paragraph" w:customStyle="1" w:styleId="32">
    <w:name w:val="正文缩进3"/>
    <w:basedOn w:val="a4"/>
    <w:rsid w:val="00583AC7"/>
    <w:pPr>
      <w:spacing w:beforeLines="50" w:afterLines="50" w:line="360" w:lineRule="auto"/>
      <w:ind w:firstLine="200"/>
    </w:pPr>
    <w:rPr>
      <w:sz w:val="24"/>
    </w:rPr>
  </w:style>
  <w:style w:type="paragraph" w:customStyle="1" w:styleId="ManualTitle1">
    <w:name w:val="Manual Title1"/>
    <w:qFormat/>
    <w:rsid w:val="00600EA5"/>
    <w:pPr>
      <w:jc w:val="right"/>
    </w:pPr>
    <w:rPr>
      <w:rFonts w:ascii="Arial" w:eastAsia="黑体" w:hAnsi="Arial"/>
      <w:noProof/>
      <w:sz w:val="52"/>
      <w:szCs w:val="40"/>
      <w:lang w:eastAsia="en-US"/>
    </w:rPr>
  </w:style>
  <w:style w:type="paragraph" w:customStyle="1" w:styleId="ItemListinTable2">
    <w:name w:val="Item List in Table_2"/>
    <w:basedOn w:val="a4"/>
    <w:qFormat/>
    <w:rsid w:val="00540DF6"/>
    <w:pPr>
      <w:numPr>
        <w:ilvl w:val="4"/>
        <w:numId w:val="11"/>
      </w:numPr>
      <w:spacing w:before="80" w:after="80"/>
      <w:ind w:left="511" w:hanging="227"/>
      <w:jc w:val="left"/>
    </w:pPr>
    <w:rPr>
      <w:sz w:val="18"/>
      <w:szCs w:val="18"/>
      <w:lang w:eastAsia="en-US"/>
    </w:rPr>
  </w:style>
  <w:style w:type="paragraph" w:customStyle="1" w:styleId="ItemStepinTable-2">
    <w:name w:val="Item Step in Table-2"/>
    <w:qFormat/>
    <w:rsid w:val="00540DF6"/>
    <w:pPr>
      <w:numPr>
        <w:ilvl w:val="1"/>
        <w:numId w:val="10"/>
      </w:numPr>
      <w:spacing w:before="40" w:after="40"/>
    </w:pPr>
    <w:rPr>
      <w:rFonts w:ascii="Arial" w:hAnsi="Arial" w:cs="Arial"/>
      <w:sz w:val="18"/>
      <w:szCs w:val="18"/>
    </w:rPr>
  </w:style>
  <w:style w:type="paragraph" w:customStyle="1" w:styleId="ItemList2">
    <w:name w:val="Item List_2"/>
    <w:basedOn w:val="ItemList"/>
    <w:qFormat/>
    <w:rsid w:val="00540DF6"/>
    <w:pPr>
      <w:numPr>
        <w:ilvl w:val="1"/>
      </w:numPr>
    </w:pPr>
  </w:style>
  <w:style w:type="paragraph" w:customStyle="1" w:styleId="ItemIndent1">
    <w:name w:val="Item Indent_1"/>
    <w:basedOn w:val="a4"/>
    <w:qFormat/>
    <w:rsid w:val="00540DF6"/>
    <w:pPr>
      <w:ind w:left="1134"/>
      <w:jc w:val="left"/>
    </w:pPr>
    <w:rPr>
      <w:color w:val="000000"/>
      <w:kern w:val="0"/>
      <w:lang w:eastAsia="en-US"/>
    </w:rPr>
  </w:style>
  <w:style w:type="paragraph" w:customStyle="1" w:styleId="ItemIndent2">
    <w:name w:val="Item Indent_2"/>
    <w:basedOn w:val="a4"/>
    <w:qFormat/>
    <w:rsid w:val="00540DF6"/>
    <w:pPr>
      <w:ind w:left="1418"/>
      <w:jc w:val="left"/>
    </w:pPr>
    <w:rPr>
      <w:color w:val="000000"/>
      <w:kern w:val="0"/>
      <w:lang w:eastAsia="en-US"/>
    </w:rPr>
  </w:style>
  <w:style w:type="character" w:customStyle="1" w:styleId="FigureTextChar">
    <w:name w:val="Figure Text Char"/>
    <w:basedOn w:val="a5"/>
    <w:link w:val="FigureText"/>
    <w:rsid w:val="00540DF6"/>
    <w:rPr>
      <w:rFonts w:ascii="Arial" w:eastAsia="华文楷体" w:hAnsi="Arial" w:cs="Arial Narrow"/>
      <w:sz w:val="18"/>
    </w:rPr>
  </w:style>
  <w:style w:type="paragraph" w:customStyle="1" w:styleId="TerminalDisplayIndent1">
    <w:name w:val="Terminal Display Indent_1"/>
    <w:basedOn w:val="TerminalDisplay"/>
    <w:qFormat/>
    <w:rsid w:val="00540DF6"/>
    <w:pPr>
      <w:ind w:left="1134"/>
    </w:pPr>
  </w:style>
  <w:style w:type="paragraph" w:customStyle="1" w:styleId="TerminalDisplayIndent2">
    <w:name w:val="Terminal Display Indent_2"/>
    <w:basedOn w:val="TerminalDisplay"/>
    <w:qFormat/>
    <w:rsid w:val="00540DF6"/>
    <w:pPr>
      <w:ind w:left="1418"/>
    </w:pPr>
  </w:style>
  <w:style w:type="table" w:styleId="aff9">
    <w:name w:val="Table Theme"/>
    <w:basedOn w:val="a6"/>
    <w:rsid w:val="00540DF6"/>
    <w:pPr>
      <w:spacing w:before="40" w:after="40"/>
      <w:ind w:left="624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StepTable">
    <w:name w:val="StepTable"/>
    <w:basedOn w:val="a6"/>
    <w:uiPriority w:val="99"/>
    <w:qFormat/>
    <w:rsid w:val="00540DF6"/>
    <w:tblPr>
      <w:tblInd w:w="652" w:type="dxa"/>
    </w:tblPr>
  </w:style>
  <w:style w:type="paragraph" w:customStyle="1" w:styleId="FigureStep">
    <w:name w:val="Figure Step"/>
    <w:basedOn w:val="a4"/>
    <w:rsid w:val="00540DF6"/>
    <w:pPr>
      <w:widowControl w:val="0"/>
      <w:numPr>
        <w:numId w:val="12"/>
      </w:numPr>
      <w:tabs>
        <w:tab w:val="left" w:pos="284"/>
      </w:tabs>
      <w:adjustRightInd w:val="0"/>
      <w:snapToGrid w:val="0"/>
      <w:spacing w:before="80" w:after="80"/>
      <w:ind w:left="227" w:hanging="227"/>
      <w:textAlignment w:val="baseline"/>
    </w:pPr>
    <w:rPr>
      <w:szCs w:val="15"/>
    </w:rPr>
  </w:style>
  <w:style w:type="paragraph" w:customStyle="1" w:styleId="NotesIcons">
    <w:name w:val="Notes Icons"/>
    <w:qFormat/>
    <w:rsid w:val="00540DF6"/>
    <w:pPr>
      <w:spacing w:before="80"/>
    </w:pPr>
    <w:rPr>
      <w:rFonts w:ascii="Calibri" w:hAnsi="Calibri" w:cs="Arial"/>
      <w:sz w:val="22"/>
      <w:lang w:eastAsia="en-US"/>
    </w:rPr>
  </w:style>
  <w:style w:type="paragraph" w:customStyle="1" w:styleId="tabletext0">
    <w:name w:val="tabletext"/>
    <w:basedOn w:val="a4"/>
    <w:rsid w:val="008A7D90"/>
    <w:pPr>
      <w:spacing w:line="320" w:lineRule="atLeast"/>
      <w:ind w:left="0"/>
      <w:jc w:val="left"/>
    </w:pPr>
    <w:rPr>
      <w:kern w:val="0"/>
      <w:sz w:val="18"/>
      <w:szCs w:val="18"/>
    </w:rPr>
  </w:style>
  <w:style w:type="table" w:customStyle="1" w:styleId="-11">
    <w:name w:val="浅色列表 - 强调文字颜色 11"/>
    <w:basedOn w:val="a6"/>
    <w:uiPriority w:val="61"/>
    <w:rsid w:val="008A7D90"/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paragraph" w:customStyle="1" w:styleId="affa">
    <w:name w:val="表格内文"/>
    <w:basedOn w:val="a4"/>
    <w:qFormat/>
    <w:rsid w:val="004E4B63"/>
    <w:pPr>
      <w:widowControl w:val="0"/>
      <w:spacing w:before="0" w:after="0" w:line="200" w:lineRule="exact"/>
      <w:ind w:left="0"/>
      <w:jc w:val="left"/>
    </w:pPr>
    <w:rPr>
      <w:rFonts w:cs="Times New Roman"/>
      <w:kern w:val="0"/>
      <w:sz w:val="15"/>
      <w:szCs w:val="15"/>
    </w:rPr>
  </w:style>
  <w:style w:type="paragraph" w:customStyle="1" w:styleId="a61">
    <w:name w:val="a61"/>
    <w:basedOn w:val="a4"/>
    <w:rsid w:val="008B259E"/>
    <w:pPr>
      <w:spacing w:before="0" w:after="0" w:line="300" w:lineRule="atLeast"/>
      <w:ind w:left="0"/>
      <w:jc w:val="left"/>
    </w:pPr>
    <w:rPr>
      <w:rFonts w:ascii="宋体" w:hAnsi="宋体" w:cs="宋体"/>
      <w:kern w:val="0"/>
      <w:sz w:val="18"/>
      <w:szCs w:val="18"/>
    </w:rPr>
  </w:style>
  <w:style w:type="paragraph" w:customStyle="1" w:styleId="a01">
    <w:name w:val="a01"/>
    <w:basedOn w:val="a4"/>
    <w:rsid w:val="008B259E"/>
    <w:pPr>
      <w:spacing w:before="0" w:after="120" w:line="300" w:lineRule="atLeast"/>
      <w:ind w:left="0"/>
      <w:jc w:val="left"/>
    </w:pPr>
    <w:rPr>
      <w:rFonts w:ascii="宋体" w:hAnsi="宋体" w:cs="宋体"/>
      <w:kern w:val="0"/>
      <w:sz w:val="18"/>
      <w:szCs w:val="18"/>
    </w:rPr>
  </w:style>
  <w:style w:type="paragraph" w:styleId="affb">
    <w:name w:val="Revision"/>
    <w:hidden/>
    <w:uiPriority w:val="99"/>
    <w:semiHidden/>
    <w:rsid w:val="00671C3C"/>
    <w:rPr>
      <w:rFonts w:ascii="Arial" w:hAnsi="Arial" w:cs="Arial"/>
      <w:kern w:val="2"/>
      <w:sz w:val="21"/>
    </w:rPr>
  </w:style>
  <w:style w:type="paragraph" w:customStyle="1" w:styleId="affc">
    <w:name w:val="产品型号"/>
    <w:basedOn w:val="a4"/>
    <w:next w:val="a4"/>
    <w:autoRedefine/>
    <w:qFormat/>
    <w:rsid w:val="00723831"/>
    <w:pPr>
      <w:widowControl w:val="0"/>
      <w:spacing w:before="80" w:after="0"/>
      <w:ind w:left="0"/>
      <w:jc w:val="left"/>
    </w:pPr>
    <w:rPr>
      <w:rFonts w:eastAsia="黑体" w:cstheme="minorBidi"/>
      <w:sz w:val="28"/>
      <w:szCs w:val="15"/>
    </w:rPr>
  </w:style>
  <w:style w:type="character" w:customStyle="1" w:styleId="30">
    <w:name w:val="标题 3 字符"/>
    <w:aliases w:val="三级标题 字符,标题 3 Char1 Char 字符,标题 3 Char1 字符,标题 3 Char Char Char1 Char Char 字符,标题 3 Char Char Char Char Char Char 字符,标题 3 Char Char Char Char Char Char Char Char1 Char Char 字符,标题 31 Char Char 字符,标题 3 Char Char1 字符,标题 3 Char Char Char 字符,标题 31 字符"/>
    <w:basedOn w:val="a5"/>
    <w:link w:val="3"/>
    <w:qFormat/>
    <w:rsid w:val="00743F3C"/>
    <w:rPr>
      <w:rFonts w:ascii="Arial" w:eastAsia="黑体" w:hAnsi="Arial" w:cs="Arial"/>
      <w:bCs/>
      <w:color w:val="800000"/>
      <w:sz w:val="24"/>
      <w:szCs w:val="36"/>
    </w:rPr>
  </w:style>
  <w:style w:type="character" w:customStyle="1" w:styleId="af6">
    <w:name w:val="批注文字 字符"/>
    <w:basedOn w:val="a5"/>
    <w:link w:val="af5"/>
    <w:semiHidden/>
    <w:rsid w:val="00743F3C"/>
    <w:rPr>
      <w:rFonts w:ascii="Arial" w:hAnsi="Arial" w:cs="Arial"/>
      <w:kern w:val="2"/>
      <w:sz w:val="21"/>
    </w:rPr>
  </w:style>
  <w:style w:type="character" w:customStyle="1" w:styleId="11">
    <w:name w:val="标题 1 字符"/>
    <w:aliases w:val="一级标题 字符,heading 1 字符,Heading 1 字符,H1 字符,1 字符,h1 字符,Heading 0 字符,FNS-Heading 1 字符,Heading 01 字符,H11 字符,(A-1) 字符,章 字符,Header 1 字符,Header1 字符,PIM 1 字符,标书1 字符,L1 字符,boc 字符,Section Head 字符,l1 字符,ÕÂ±êÌâ 字符,Head 1 字符,Head 11 字符,Head 12 字符,Head 111 字符"/>
    <w:basedOn w:val="a5"/>
    <w:link w:val="1"/>
    <w:rsid w:val="00743F3C"/>
    <w:rPr>
      <w:rFonts w:ascii="Arial" w:eastAsia="黑体" w:hAnsi="Arial" w:cs="Arial"/>
      <w:b/>
      <w:color w:val="800000"/>
      <w:sz w:val="36"/>
      <w:szCs w:val="48"/>
    </w:rPr>
  </w:style>
  <w:style w:type="paragraph" w:customStyle="1" w:styleId="p0">
    <w:name w:val="p0"/>
    <w:basedOn w:val="a4"/>
    <w:qFormat/>
    <w:rsid w:val="00743F3C"/>
    <w:pPr>
      <w:spacing w:before="0" w:after="0"/>
      <w:ind w:left="0"/>
    </w:pPr>
    <w:rPr>
      <w:rFonts w:ascii="Calibri" w:eastAsiaTheme="minorEastAsia" w:hAnsi="Calibri" w:cs="宋体"/>
      <w:kern w:val="0"/>
      <w:szCs w:val="21"/>
    </w:rPr>
  </w:style>
  <w:style w:type="table" w:customStyle="1" w:styleId="Table1">
    <w:name w:val="Table1"/>
    <w:basedOn w:val="af"/>
    <w:uiPriority w:val="99"/>
    <w:qFormat/>
    <w:rsid w:val="0077023A"/>
    <w:pPr>
      <w:widowControl w:val="0"/>
      <w:jc w:val="left"/>
    </w:pPr>
    <w:rPr>
      <w:rFonts w:ascii="Arial" w:hAnsi="Arial"/>
      <w:sz w:val="18"/>
    </w:rPr>
    <w:tblPr>
      <w:tblInd w:w="737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single" w:sz="4" w:space="0" w:color="808080"/>
        <w:insideV w:val="single" w:sz="4" w:space="0" w:color="808080"/>
      </w:tblBorders>
    </w:tblPr>
    <w:tcPr>
      <w:vAlign w:val="center"/>
    </w:tcPr>
    <w:tblStylePr w:type="firstRow">
      <w:pPr>
        <w:wordWrap/>
        <w:ind w:leftChars="0" w:left="0"/>
      </w:pPr>
      <w:tblPr/>
      <w:tcPr>
        <w:tcBorders>
          <w:top w:val="single" w:sz="4" w:space="0" w:color="auto"/>
          <w:left w:val="nil"/>
          <w:bottom w:val="single" w:sz="4" w:space="0" w:color="808080"/>
          <w:right w:val="nil"/>
          <w:insideH w:val="nil"/>
          <w:insideV w:val="single" w:sz="4" w:space="0" w:color="808080"/>
          <w:tl2br w:val="nil"/>
          <w:tr2bl w:val="nil"/>
        </w:tcBorders>
        <w:shd w:val="clear" w:color="auto" w:fill="D9D9D9"/>
      </w:tcPr>
    </w:tblStylePr>
    <w:tblStylePr w:type="lastRow">
      <w:tblPr/>
      <w:tcPr>
        <w:tcBorders>
          <w:top w:val="single" w:sz="4" w:space="0" w:color="808080"/>
          <w:left w:val="nil"/>
          <w:bottom w:val="single" w:sz="4" w:space="0" w:color="auto"/>
          <w:right w:val="nil"/>
          <w:insideH w:val="nil"/>
          <w:insideV w:val="single" w:sz="4" w:space="0" w:color="808080"/>
          <w:tl2br w:val="nil"/>
          <w:tr2bl w:val="nil"/>
        </w:tcBorders>
      </w:tcPr>
    </w:tblStylePr>
  </w:style>
  <w:style w:type="character" w:customStyle="1" w:styleId="41">
    <w:name w:val="标题 4 字符"/>
    <w:aliases w:val="标题 4 Char Char 字符,标题 4 Char Char Char 字符,标题 41 字符,标题 41 Char 字符,标题 41 Char Char 字符,标题 4 Char 字符,H4 Char 字符,Ref Heading 1 Char 字符,rh1 Char 字符,Heading sql Char 字符,sect 1.2.3.4 Char 字符,h4 Char 字符,4 Char 字符,4heading Char 字符,FNS-Heading 4 Char 字符"/>
    <w:basedOn w:val="a5"/>
    <w:link w:val="40"/>
    <w:qFormat/>
    <w:rsid w:val="00416CC7"/>
    <w:rPr>
      <w:rFonts w:ascii="Arial" w:eastAsia="黑体" w:hAnsi="Arial" w:cs="Arial"/>
      <w:bCs/>
      <w:noProof/>
      <w:color w:val="800000"/>
      <w:sz w:val="21"/>
      <w:szCs w:val="22"/>
    </w:rPr>
  </w:style>
  <w:style w:type="paragraph" w:customStyle="1" w:styleId="13">
    <w:name w:val="列出段落1"/>
    <w:basedOn w:val="a4"/>
    <w:uiPriority w:val="34"/>
    <w:qFormat/>
    <w:rsid w:val="00A23D0C"/>
    <w:pPr>
      <w:ind w:firstLineChars="200" w:firstLine="420"/>
    </w:pPr>
  </w:style>
  <w:style w:type="character" w:customStyle="1" w:styleId="TableDescriptionChar">
    <w:name w:val="Table Description Char"/>
    <w:link w:val="TableDescription"/>
    <w:qFormat/>
    <w:rsid w:val="000C1323"/>
    <w:rPr>
      <w:rFonts w:ascii="Arial" w:eastAsia="黑体" w:hAnsi="Arial" w:cs="Arial Narrow"/>
      <w:sz w:val="21"/>
    </w:rPr>
  </w:style>
  <w:style w:type="table" w:customStyle="1" w:styleId="TableNormal">
    <w:name w:val="Table Normal"/>
    <w:rsid w:val="005C7BD2"/>
    <w:pPr>
      <w:pBdr>
        <w:top w:val="nil"/>
        <w:left w:val="nil"/>
        <w:bottom w:val="nil"/>
        <w:right w:val="nil"/>
        <w:between w:val="nil"/>
        <w:bar w:val="nil"/>
      </w:pBdr>
    </w:pPr>
    <w:rPr>
      <w:rFonts w:eastAsia="Arial Unicode MS"/>
      <w:bdr w:val="nil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Affd">
    <w:name w:val="正文 A"/>
    <w:rsid w:val="005C7BD2"/>
    <w:pPr>
      <w:widowControl w:val="0"/>
      <w:pBdr>
        <w:top w:val="nil"/>
        <w:left w:val="nil"/>
        <w:bottom w:val="nil"/>
        <w:right w:val="nil"/>
        <w:between w:val="nil"/>
        <w:bar w:val="nil"/>
      </w:pBdr>
      <w:jc w:val="both"/>
    </w:pPr>
    <w:rPr>
      <w:rFonts w:ascii="Arial Unicode MS" w:eastAsia="Arial Unicode MS" w:hAnsi="Arial Unicode MS" w:cs="Arial Unicode MS" w:hint="eastAsia"/>
      <w:color w:val="000000"/>
      <w:kern w:val="2"/>
      <w:sz w:val="21"/>
      <w:szCs w:val="21"/>
      <w:u w:color="000000"/>
      <w:bdr w:val="ni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0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18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62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6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2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52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61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513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992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353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154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742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859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405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325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93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538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15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603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291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75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33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88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36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633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22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138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209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530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47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87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99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715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906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528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151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289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854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35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389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481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22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056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460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262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3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21" Type="http://schemas.openxmlformats.org/officeDocument/2006/relationships/image" Target="media/image9.jpe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63" Type="http://schemas.openxmlformats.org/officeDocument/2006/relationships/image" Target="media/image51.png"/><Relationship Id="rId68" Type="http://schemas.openxmlformats.org/officeDocument/2006/relationships/image" Target="media/image56.jpeg"/><Relationship Id="rId84" Type="http://schemas.openxmlformats.org/officeDocument/2006/relationships/footer" Target="footer4.xml"/><Relationship Id="rId16" Type="http://schemas.openxmlformats.org/officeDocument/2006/relationships/image" Target="media/image4.wmf"/><Relationship Id="rId11" Type="http://schemas.openxmlformats.org/officeDocument/2006/relationships/footer" Target="footer1.xml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image" Target="media/image62.png"/><Relationship Id="rId79" Type="http://schemas.openxmlformats.org/officeDocument/2006/relationships/image" Target="media/image67.png"/><Relationship Id="rId5" Type="http://schemas.openxmlformats.org/officeDocument/2006/relationships/webSettings" Target="webSettings.xml"/><Relationship Id="rId19" Type="http://schemas.openxmlformats.org/officeDocument/2006/relationships/image" Target="media/image7.jpeg"/><Relationship Id="rId14" Type="http://schemas.openxmlformats.org/officeDocument/2006/relationships/image" Target="media/image2.png"/><Relationship Id="rId22" Type="http://schemas.openxmlformats.org/officeDocument/2006/relationships/image" Target="media/image10.wmf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43" Type="http://schemas.openxmlformats.org/officeDocument/2006/relationships/image" Target="media/image31.png"/><Relationship Id="rId48" Type="http://schemas.openxmlformats.org/officeDocument/2006/relationships/image" Target="media/image36.jpeg"/><Relationship Id="rId56" Type="http://schemas.openxmlformats.org/officeDocument/2006/relationships/image" Target="media/image44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77" Type="http://schemas.openxmlformats.org/officeDocument/2006/relationships/image" Target="media/image65.png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image" Target="media/image60.png"/><Relationship Id="rId80" Type="http://schemas.openxmlformats.org/officeDocument/2006/relationships/image" Target="media/image68.png"/><Relationship Id="rId85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footer" Target="footer2.xml"/><Relationship Id="rId17" Type="http://schemas.openxmlformats.org/officeDocument/2006/relationships/image" Target="media/image5.png"/><Relationship Id="rId25" Type="http://schemas.openxmlformats.org/officeDocument/2006/relationships/image" Target="media/image13.png"/><Relationship Id="rId33" Type="http://schemas.openxmlformats.org/officeDocument/2006/relationships/image" Target="media/image21.png"/><Relationship Id="rId38" Type="http://schemas.openxmlformats.org/officeDocument/2006/relationships/image" Target="media/image26.jpeg"/><Relationship Id="rId46" Type="http://schemas.openxmlformats.org/officeDocument/2006/relationships/image" Target="media/image34.png"/><Relationship Id="rId59" Type="http://schemas.openxmlformats.org/officeDocument/2006/relationships/image" Target="media/image47.png"/><Relationship Id="rId67" Type="http://schemas.openxmlformats.org/officeDocument/2006/relationships/image" Target="media/image55.png"/><Relationship Id="rId20" Type="http://schemas.openxmlformats.org/officeDocument/2006/relationships/image" Target="media/image8.jpeg"/><Relationship Id="rId41" Type="http://schemas.openxmlformats.org/officeDocument/2006/relationships/image" Target="media/image29.png"/><Relationship Id="rId54" Type="http://schemas.openxmlformats.org/officeDocument/2006/relationships/image" Target="media/image42.png"/><Relationship Id="rId62" Type="http://schemas.openxmlformats.org/officeDocument/2006/relationships/image" Target="media/image50.png"/><Relationship Id="rId70" Type="http://schemas.openxmlformats.org/officeDocument/2006/relationships/image" Target="media/image58.png"/><Relationship Id="rId75" Type="http://schemas.openxmlformats.org/officeDocument/2006/relationships/image" Target="media/image63.png"/><Relationship Id="rId83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png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image" Target="media/image24.png"/><Relationship Id="rId49" Type="http://schemas.openxmlformats.org/officeDocument/2006/relationships/image" Target="media/image37.png"/><Relationship Id="rId57" Type="http://schemas.openxmlformats.org/officeDocument/2006/relationships/image" Target="media/image45.jpeg"/><Relationship Id="rId10" Type="http://schemas.openxmlformats.org/officeDocument/2006/relationships/header" Target="header2.xml"/><Relationship Id="rId31" Type="http://schemas.openxmlformats.org/officeDocument/2006/relationships/image" Target="media/image19.png"/><Relationship Id="rId44" Type="http://schemas.openxmlformats.org/officeDocument/2006/relationships/image" Target="media/image32.pn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73" Type="http://schemas.openxmlformats.org/officeDocument/2006/relationships/image" Target="media/image61.png"/><Relationship Id="rId78" Type="http://schemas.openxmlformats.org/officeDocument/2006/relationships/image" Target="media/image66.jpeg"/><Relationship Id="rId81" Type="http://schemas.openxmlformats.org/officeDocument/2006/relationships/image" Target="media/image69.png"/><Relationship Id="rId86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header" Target="header3.xml"/><Relationship Id="rId18" Type="http://schemas.openxmlformats.org/officeDocument/2006/relationships/image" Target="media/image6.png"/><Relationship Id="rId39" Type="http://schemas.openxmlformats.org/officeDocument/2006/relationships/image" Target="media/image27.png"/><Relationship Id="rId34" Type="http://schemas.openxmlformats.org/officeDocument/2006/relationships/image" Target="media/image22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64.jpeg"/><Relationship Id="rId7" Type="http://schemas.openxmlformats.org/officeDocument/2006/relationships/endnotes" Target="endnotes.xml"/><Relationship Id="rId71" Type="http://schemas.openxmlformats.org/officeDocument/2006/relationships/image" Target="media/image59.png"/><Relationship Id="rId2" Type="http://schemas.openxmlformats.org/officeDocument/2006/relationships/numbering" Target="numbering.xml"/><Relationship Id="rId29" Type="http://schemas.openxmlformats.org/officeDocument/2006/relationships/image" Target="media/image17.wmf"/><Relationship Id="rId24" Type="http://schemas.openxmlformats.org/officeDocument/2006/relationships/image" Target="media/image12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66" Type="http://schemas.openxmlformats.org/officeDocument/2006/relationships/image" Target="media/image54.png"/><Relationship Id="rId61" Type="http://schemas.openxmlformats.org/officeDocument/2006/relationships/image" Target="media/image49.png"/><Relationship Id="rId82" Type="http://schemas.openxmlformats.org/officeDocument/2006/relationships/header" Target="header4.xml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F:\&#36947;&#38392;&#25991;&#26723;&#20462;&#25913;\&#24191;&#21578;&#36947;&#38392;\03-Uniview%20&#25216;&#26415;&#36164;&#26009;&#27169;&#26495;-&#27491;&#25991;(16K-V2.6).dot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5173ADE-D242-4343-B5D0-90C59A1D4C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03-Uniview 技术资料模板-正文(16K-V2.6).dotx</Template>
  <TotalTime>10</TotalTime>
  <Pages>51</Pages>
  <Words>2279</Words>
  <Characters>12991</Characters>
  <Application>Microsoft Office Word</Application>
  <DocSecurity>0</DocSecurity>
  <Lines>108</Lines>
  <Paragraphs>30</Paragraphs>
  <ScaleCrop>false</ScaleCrop>
  <Company/>
  <LinksUpToDate>false</LinksUpToDate>
  <CharactersWithSpaces>15240</CharactersWithSpaces>
  <SharedDoc>false</SharedDoc>
  <HLinks>
    <vt:vector size="336" baseType="variant">
      <vt:variant>
        <vt:i4>-85236742</vt:i4>
      </vt:variant>
      <vt:variant>
        <vt:i4>333</vt:i4>
      </vt:variant>
      <vt:variant>
        <vt:i4>0</vt:i4>
      </vt:variant>
      <vt:variant>
        <vt:i4>5</vt:i4>
      </vt:variant>
      <vt:variant>
        <vt:lpwstr/>
      </vt:variant>
      <vt:variant>
        <vt:lpwstr>_连接电缆</vt:lpwstr>
      </vt:variant>
      <vt:variant>
        <vt:i4>-1494566513</vt:i4>
      </vt:variant>
      <vt:variant>
        <vt:i4>327</vt:i4>
      </vt:variant>
      <vt:variant>
        <vt:i4>0</vt:i4>
      </vt:variant>
      <vt:variant>
        <vt:i4>5</vt:i4>
      </vt:variant>
      <vt:variant>
        <vt:lpwstr>mailto:HTS-HC121@TC-08S60相机使用出厂默认倍率1.5</vt:lpwstr>
      </vt:variant>
      <vt:variant>
        <vt:lpwstr/>
      </vt:variant>
      <vt:variant>
        <vt:i4>-1494566513</vt:i4>
      </vt:variant>
      <vt:variant>
        <vt:i4>318</vt:i4>
      </vt:variant>
      <vt:variant>
        <vt:i4>0</vt:i4>
      </vt:variant>
      <vt:variant>
        <vt:i4>5</vt:i4>
      </vt:variant>
      <vt:variant>
        <vt:lpwstr>mailto:HTS-HC121@TC-08S60相机使用出厂默认倍率1.5</vt:lpwstr>
      </vt:variant>
      <vt:variant>
        <vt:lpwstr/>
      </vt:variant>
      <vt:variant>
        <vt:i4>-817612473</vt:i4>
      </vt:variant>
      <vt:variant>
        <vt:i4>315</vt:i4>
      </vt:variant>
      <vt:variant>
        <vt:i4>0</vt:i4>
      </vt:variant>
      <vt:variant>
        <vt:i4>5</vt:i4>
      </vt:variant>
      <vt:variant>
        <vt:lpwstr>mailto:HTS-HC121@TC-08S60相机手动设置倍率2.0</vt:lpwstr>
      </vt:variant>
      <vt:variant>
        <vt:lpwstr/>
      </vt:variant>
      <vt:variant>
        <vt:i4>-1494566513</vt:i4>
      </vt:variant>
      <vt:variant>
        <vt:i4>309</vt:i4>
      </vt:variant>
      <vt:variant>
        <vt:i4>0</vt:i4>
      </vt:variant>
      <vt:variant>
        <vt:i4>5</vt:i4>
      </vt:variant>
      <vt:variant>
        <vt:lpwstr>mailto:HTS-HC121@TC-08S60相机使用出厂默认倍率1.5</vt:lpwstr>
      </vt:variant>
      <vt:variant>
        <vt:lpwstr/>
      </vt:variant>
      <vt:variant>
        <vt:i4>1310778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_Toc465523937</vt:lpwstr>
      </vt:variant>
      <vt:variant>
        <vt:i4>1310778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_Toc465523936</vt:lpwstr>
      </vt:variant>
      <vt:variant>
        <vt:i4>1310778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_Toc465523935</vt:lpwstr>
      </vt:variant>
      <vt:variant>
        <vt:i4>1310778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_Toc465523934</vt:lpwstr>
      </vt:variant>
      <vt:variant>
        <vt:i4>1310778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_Toc465523933</vt:lpwstr>
      </vt:variant>
      <vt:variant>
        <vt:i4>1310778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_Toc465523932</vt:lpwstr>
      </vt:variant>
      <vt:variant>
        <vt:i4>1310778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_Toc465523931</vt:lpwstr>
      </vt:variant>
      <vt:variant>
        <vt:i4>1310778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_Toc465523930</vt:lpwstr>
      </vt:variant>
      <vt:variant>
        <vt:i4>1376314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_Toc465523929</vt:lpwstr>
      </vt:variant>
      <vt:variant>
        <vt:i4>1376314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_Toc465523928</vt:lpwstr>
      </vt:variant>
      <vt:variant>
        <vt:i4>1376314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_Toc465523927</vt:lpwstr>
      </vt:variant>
      <vt:variant>
        <vt:i4>1376314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_Toc465523926</vt:lpwstr>
      </vt:variant>
      <vt:variant>
        <vt:i4>1376314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_Toc465523925</vt:lpwstr>
      </vt:variant>
      <vt:variant>
        <vt:i4>1376314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_Toc465523924</vt:lpwstr>
      </vt:variant>
      <vt:variant>
        <vt:i4>1376314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_Toc465523923</vt:lpwstr>
      </vt:variant>
      <vt:variant>
        <vt:i4>1376314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_Toc465523922</vt:lpwstr>
      </vt:variant>
      <vt:variant>
        <vt:i4>1376314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_Toc465523921</vt:lpwstr>
      </vt:variant>
      <vt:variant>
        <vt:i4>1376314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_Toc465523920</vt:lpwstr>
      </vt:variant>
      <vt:variant>
        <vt:i4>1441850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_Toc465523919</vt:lpwstr>
      </vt:variant>
      <vt:variant>
        <vt:i4>1441850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_Toc465523918</vt:lpwstr>
      </vt:variant>
      <vt:variant>
        <vt:i4>1441850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_Toc465523917</vt:lpwstr>
      </vt:variant>
      <vt:variant>
        <vt:i4>1441850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_Toc465523916</vt:lpwstr>
      </vt:variant>
      <vt:variant>
        <vt:i4>1441850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_Toc465523915</vt:lpwstr>
      </vt:variant>
      <vt:variant>
        <vt:i4>1441850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_Toc465523914</vt:lpwstr>
      </vt:variant>
      <vt:variant>
        <vt:i4>1441850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_Toc465523913</vt:lpwstr>
      </vt:variant>
      <vt:variant>
        <vt:i4>1441850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_Toc465523912</vt:lpwstr>
      </vt:variant>
      <vt:variant>
        <vt:i4>1441850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_Toc465523911</vt:lpwstr>
      </vt:variant>
      <vt:variant>
        <vt:i4>1441850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_Toc465523910</vt:lpwstr>
      </vt:variant>
      <vt:variant>
        <vt:i4>1507386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_Toc465523909</vt:lpwstr>
      </vt:variant>
      <vt:variant>
        <vt:i4>1507386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_Toc465523908</vt:lpwstr>
      </vt:variant>
      <vt:variant>
        <vt:i4>1507386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_Toc465523907</vt:lpwstr>
      </vt:variant>
      <vt:variant>
        <vt:i4>1507386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_Toc465523906</vt:lpwstr>
      </vt:variant>
      <vt:variant>
        <vt:i4>1507386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_Toc465523905</vt:lpwstr>
      </vt:variant>
      <vt:variant>
        <vt:i4>1507386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_Toc465523904</vt:lpwstr>
      </vt:variant>
      <vt:variant>
        <vt:i4>1507386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_Toc465523903</vt:lpwstr>
      </vt:variant>
      <vt:variant>
        <vt:i4>1507386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_Toc465523902</vt:lpwstr>
      </vt:variant>
      <vt:variant>
        <vt:i4>1507386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_Toc465523901</vt:lpwstr>
      </vt:variant>
      <vt:variant>
        <vt:i4>1507386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_Toc465523900</vt:lpwstr>
      </vt:variant>
      <vt:variant>
        <vt:i4>1966139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_Toc465523899</vt:lpwstr>
      </vt:variant>
      <vt:variant>
        <vt:i4>1966139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_Toc465523898</vt:lpwstr>
      </vt:variant>
      <vt:variant>
        <vt:i4>1966139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_Toc465523897</vt:lpwstr>
      </vt:variant>
      <vt:variant>
        <vt:i4>1966139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_Toc465523896</vt:lpwstr>
      </vt:variant>
      <vt:variant>
        <vt:i4>1966139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_Toc465523895</vt:lpwstr>
      </vt:variant>
      <vt:variant>
        <vt:i4>1966139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_Toc465523894</vt:lpwstr>
      </vt:variant>
      <vt:variant>
        <vt:i4>1966139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_Toc465523893</vt:lpwstr>
      </vt:variant>
      <vt:variant>
        <vt:i4>1966139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_Toc465523892</vt:lpwstr>
      </vt:variant>
      <vt:variant>
        <vt:i4>1966139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_Toc465523891</vt:lpwstr>
      </vt:variant>
      <vt:variant>
        <vt:i4>1966139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_Toc465523890</vt:lpwstr>
      </vt:variant>
      <vt:variant>
        <vt:i4>2031675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_Toc465523889</vt:lpwstr>
      </vt:variant>
      <vt:variant>
        <vt:i4>2031675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_Toc465523888</vt:lpwstr>
      </vt:variant>
      <vt:variant>
        <vt:i4>2031675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_Toc465523887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指导书</dc:title>
  <dc:creator>w00310</dc:creator>
  <cp:lastModifiedBy>gaochunguo</cp:lastModifiedBy>
  <cp:revision>18</cp:revision>
  <cp:lastPrinted>2010-01-18T09:34:00Z</cp:lastPrinted>
  <dcterms:created xsi:type="dcterms:W3CDTF">2023-06-26T09:49:00Z</dcterms:created>
  <dcterms:modified xsi:type="dcterms:W3CDTF">2023-07-12T07:07:00Z</dcterms:modified>
</cp:coreProperties>
</file>